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9A228" w14:textId="77777777" w:rsidR="00835901" w:rsidRDefault="00835901">
      <w:pPr>
        <w:spacing w:line="439" w:lineRule="exact"/>
        <w:ind w:left="105" w:right="104"/>
        <w:jc w:val="center"/>
        <w:rPr>
          <w:rFonts w:ascii="Calibri"/>
          <w:b/>
          <w:sz w:val="36"/>
        </w:rPr>
      </w:pPr>
      <w:bookmarkStart w:id="0" w:name="University_of_Oregon"/>
      <w:bookmarkEnd w:id="0"/>
    </w:p>
    <w:p w14:paraId="609FE182" w14:textId="77777777" w:rsidR="00835901" w:rsidRDefault="00835901">
      <w:pPr>
        <w:spacing w:line="439" w:lineRule="exact"/>
        <w:ind w:left="105" w:right="104"/>
        <w:jc w:val="center"/>
        <w:rPr>
          <w:rFonts w:ascii="Calibri"/>
          <w:b/>
          <w:sz w:val="36"/>
        </w:rPr>
      </w:pPr>
    </w:p>
    <w:p w14:paraId="6F978932" w14:textId="77777777" w:rsidR="00835901" w:rsidRDefault="00835901">
      <w:pPr>
        <w:spacing w:line="439" w:lineRule="exact"/>
        <w:ind w:left="105" w:right="104"/>
        <w:jc w:val="center"/>
        <w:rPr>
          <w:rFonts w:ascii="Calibri"/>
          <w:b/>
          <w:sz w:val="36"/>
        </w:rPr>
      </w:pPr>
    </w:p>
    <w:p w14:paraId="2FA2B2DE" w14:textId="77777777" w:rsidR="00835901" w:rsidRDefault="00835901">
      <w:pPr>
        <w:spacing w:line="439" w:lineRule="exact"/>
        <w:ind w:left="105" w:right="104"/>
        <w:jc w:val="center"/>
        <w:rPr>
          <w:rFonts w:ascii="Calibri"/>
          <w:b/>
          <w:sz w:val="36"/>
        </w:rPr>
      </w:pPr>
    </w:p>
    <w:p w14:paraId="23686D02" w14:textId="77777777" w:rsidR="00835901" w:rsidRDefault="00835901">
      <w:pPr>
        <w:spacing w:line="439" w:lineRule="exact"/>
        <w:ind w:left="105" w:right="104"/>
        <w:jc w:val="center"/>
        <w:rPr>
          <w:rFonts w:ascii="Calibri"/>
          <w:b/>
          <w:sz w:val="36"/>
        </w:rPr>
      </w:pPr>
    </w:p>
    <w:p w14:paraId="5811B716" w14:textId="0FB4BAA1" w:rsidR="003D55A0" w:rsidRDefault="00ED4887">
      <w:pPr>
        <w:spacing w:line="439" w:lineRule="exact"/>
        <w:ind w:left="105" w:right="104"/>
        <w:jc w:val="center"/>
        <w:rPr>
          <w:rFonts w:ascii="Calibri" w:eastAsia="Calibri" w:hAnsi="Calibri" w:cs="Calibri"/>
          <w:sz w:val="29"/>
          <w:szCs w:val="29"/>
        </w:rPr>
      </w:pPr>
      <w:r>
        <w:rPr>
          <w:rFonts w:ascii="Calibri"/>
          <w:b/>
          <w:sz w:val="36"/>
        </w:rPr>
        <w:t>U</w:t>
      </w:r>
      <w:r>
        <w:rPr>
          <w:rFonts w:ascii="Calibri"/>
          <w:b/>
          <w:sz w:val="29"/>
        </w:rPr>
        <w:t>NIVERSITY OF</w:t>
      </w:r>
      <w:r>
        <w:rPr>
          <w:rFonts w:ascii="Calibri"/>
          <w:b/>
          <w:spacing w:val="-9"/>
          <w:sz w:val="29"/>
        </w:rPr>
        <w:t xml:space="preserve"> </w:t>
      </w:r>
      <w:r>
        <w:rPr>
          <w:rFonts w:ascii="Calibri"/>
          <w:b/>
          <w:sz w:val="36"/>
        </w:rPr>
        <w:t>O</w:t>
      </w:r>
      <w:r>
        <w:rPr>
          <w:rFonts w:ascii="Calibri"/>
          <w:b/>
          <w:sz w:val="29"/>
        </w:rPr>
        <w:t>REGON</w:t>
      </w:r>
    </w:p>
    <w:p w14:paraId="3AA9B86F" w14:textId="77777777" w:rsidR="003D55A0" w:rsidRDefault="00ED4887">
      <w:pPr>
        <w:ind w:left="107" w:right="104"/>
        <w:jc w:val="center"/>
        <w:rPr>
          <w:rFonts w:ascii="Calibri" w:eastAsia="Calibri" w:hAnsi="Calibri" w:cs="Calibri"/>
          <w:sz w:val="29"/>
          <w:szCs w:val="29"/>
        </w:rPr>
      </w:pPr>
      <w:r>
        <w:rPr>
          <w:rFonts w:ascii="Calibri"/>
          <w:b/>
          <w:sz w:val="36"/>
        </w:rPr>
        <w:t>Department of Counseling Psychology and Human</w:t>
      </w:r>
      <w:r>
        <w:rPr>
          <w:rFonts w:ascii="Calibri"/>
          <w:b/>
          <w:spacing w:val="-18"/>
          <w:sz w:val="36"/>
        </w:rPr>
        <w:t xml:space="preserve"> </w:t>
      </w:r>
      <w:r>
        <w:rPr>
          <w:rFonts w:ascii="Calibri"/>
          <w:b/>
          <w:sz w:val="36"/>
        </w:rPr>
        <w:t>Services</w:t>
      </w:r>
      <w:r>
        <w:rPr>
          <w:rFonts w:ascii="Calibri"/>
          <w:b/>
          <w:w w:val="99"/>
          <w:sz w:val="36"/>
        </w:rPr>
        <w:t xml:space="preserve"> </w:t>
      </w:r>
      <w:r>
        <w:rPr>
          <w:rFonts w:ascii="Calibri"/>
          <w:b/>
          <w:sz w:val="36"/>
        </w:rPr>
        <w:t>C</w:t>
      </w:r>
      <w:r>
        <w:rPr>
          <w:rFonts w:ascii="Calibri"/>
          <w:b/>
          <w:sz w:val="29"/>
        </w:rPr>
        <w:t>OLLEGE OF</w:t>
      </w:r>
      <w:r>
        <w:rPr>
          <w:rFonts w:ascii="Calibri"/>
          <w:b/>
          <w:spacing w:val="-8"/>
          <w:sz w:val="29"/>
        </w:rPr>
        <w:t xml:space="preserve"> </w:t>
      </w:r>
      <w:r>
        <w:rPr>
          <w:rFonts w:ascii="Calibri"/>
          <w:b/>
          <w:sz w:val="36"/>
        </w:rPr>
        <w:t>E</w:t>
      </w:r>
      <w:r>
        <w:rPr>
          <w:rFonts w:ascii="Calibri"/>
          <w:b/>
          <w:sz w:val="29"/>
        </w:rPr>
        <w:t>DUCATION</w:t>
      </w:r>
    </w:p>
    <w:p w14:paraId="1C155451" w14:textId="77777777" w:rsidR="003D55A0" w:rsidRDefault="003D55A0">
      <w:pPr>
        <w:rPr>
          <w:rFonts w:ascii="Calibri" w:eastAsia="Calibri" w:hAnsi="Calibri" w:cs="Calibri"/>
          <w:b/>
          <w:bCs/>
          <w:sz w:val="36"/>
          <w:szCs w:val="36"/>
        </w:rPr>
      </w:pPr>
    </w:p>
    <w:p w14:paraId="795060AB" w14:textId="77777777" w:rsidR="003D55A0" w:rsidRDefault="003D55A0">
      <w:pPr>
        <w:spacing w:before="2"/>
        <w:rPr>
          <w:rFonts w:ascii="Calibri" w:eastAsia="Calibri" w:hAnsi="Calibri" w:cs="Calibri"/>
          <w:b/>
          <w:bCs/>
          <w:sz w:val="36"/>
          <w:szCs w:val="36"/>
        </w:rPr>
      </w:pPr>
    </w:p>
    <w:p w14:paraId="79C9EEBC" w14:textId="16C32C7E" w:rsidR="00835901" w:rsidRDefault="00ED4887" w:rsidP="00835901">
      <w:pPr>
        <w:jc w:val="center"/>
        <w:rPr>
          <w:rFonts w:ascii="Calibri" w:eastAsia="Calibri" w:hAnsi="Calibri" w:cs="Calibri"/>
          <w:b/>
          <w:bCs/>
          <w:w w:val="99"/>
          <w:sz w:val="36"/>
          <w:szCs w:val="36"/>
        </w:rPr>
      </w:pPr>
      <w:r>
        <w:rPr>
          <w:rFonts w:ascii="Calibri" w:eastAsia="Calibri" w:hAnsi="Calibri" w:cs="Calibri"/>
          <w:b/>
          <w:bCs/>
          <w:sz w:val="36"/>
          <w:szCs w:val="36"/>
        </w:rPr>
        <w:t>Prevention Science</w:t>
      </w:r>
      <w:r>
        <w:rPr>
          <w:rFonts w:ascii="Calibri" w:eastAsia="Calibri" w:hAnsi="Calibri" w:cs="Calibri"/>
          <w:b/>
          <w:bCs/>
          <w:spacing w:val="-3"/>
          <w:sz w:val="36"/>
          <w:szCs w:val="36"/>
        </w:rPr>
        <w:t xml:space="preserve"> </w:t>
      </w:r>
      <w:r>
        <w:rPr>
          <w:rFonts w:ascii="Calibri" w:eastAsia="Calibri" w:hAnsi="Calibri" w:cs="Calibri"/>
          <w:b/>
          <w:bCs/>
          <w:sz w:val="36"/>
          <w:szCs w:val="36"/>
        </w:rPr>
        <w:t>(PREV)</w:t>
      </w:r>
    </w:p>
    <w:p w14:paraId="1B9977A2" w14:textId="2BBFD7E3" w:rsidR="003D55A0" w:rsidRDefault="00ED4887" w:rsidP="00835901">
      <w:pPr>
        <w:ind w:right="90"/>
        <w:jc w:val="center"/>
        <w:rPr>
          <w:rFonts w:ascii="Calibri" w:eastAsia="Calibri" w:hAnsi="Calibri" w:cs="Calibri"/>
          <w:sz w:val="36"/>
          <w:szCs w:val="36"/>
        </w:rPr>
      </w:pPr>
      <w:proofErr w:type="spellStart"/>
      <w:proofErr w:type="gramStart"/>
      <w:r>
        <w:rPr>
          <w:rFonts w:ascii="Calibri" w:eastAsia="Calibri" w:hAnsi="Calibri" w:cs="Calibri"/>
          <w:b/>
          <w:bCs/>
          <w:sz w:val="36"/>
          <w:szCs w:val="36"/>
        </w:rPr>
        <w:t>Master’s</w:t>
      </w:r>
      <w:proofErr w:type="spellEnd"/>
      <w:r>
        <w:rPr>
          <w:rFonts w:ascii="Calibri" w:eastAsia="Calibri" w:hAnsi="Calibri" w:cs="Calibri"/>
          <w:b/>
          <w:bCs/>
          <w:sz w:val="36"/>
          <w:szCs w:val="36"/>
        </w:rPr>
        <w:t xml:space="preserve"> of </w:t>
      </w:r>
      <w:r w:rsidR="00A66DCE">
        <w:rPr>
          <w:rFonts w:ascii="Calibri" w:eastAsia="Calibri" w:hAnsi="Calibri" w:cs="Calibri"/>
          <w:b/>
          <w:bCs/>
          <w:sz w:val="36"/>
          <w:szCs w:val="36"/>
        </w:rPr>
        <w:t>Science</w:t>
      </w:r>
      <w:proofErr w:type="gramEnd"/>
      <w:r>
        <w:rPr>
          <w:rFonts w:ascii="Calibri" w:eastAsia="Calibri" w:hAnsi="Calibri" w:cs="Calibri"/>
          <w:b/>
          <w:bCs/>
          <w:sz w:val="36"/>
          <w:szCs w:val="36"/>
        </w:rPr>
        <w:t xml:space="preserve"> Program (M.</w:t>
      </w:r>
      <w:r w:rsidR="00A66DCE">
        <w:rPr>
          <w:rFonts w:ascii="Calibri" w:eastAsia="Calibri" w:hAnsi="Calibri" w:cs="Calibri"/>
          <w:b/>
          <w:bCs/>
          <w:sz w:val="36"/>
          <w:szCs w:val="36"/>
        </w:rPr>
        <w:t>S</w:t>
      </w:r>
      <w:r>
        <w:rPr>
          <w:rFonts w:ascii="Calibri" w:eastAsia="Calibri" w:hAnsi="Calibri" w:cs="Calibri"/>
          <w:b/>
          <w:bCs/>
          <w:sz w:val="36"/>
          <w:szCs w:val="36"/>
        </w:rPr>
        <w:t>.)</w:t>
      </w:r>
    </w:p>
    <w:p w14:paraId="698F50E6" w14:textId="77777777" w:rsidR="003D55A0" w:rsidRDefault="003D55A0">
      <w:pPr>
        <w:rPr>
          <w:rFonts w:ascii="Calibri" w:eastAsia="Calibri" w:hAnsi="Calibri" w:cs="Calibri"/>
          <w:b/>
          <w:bCs/>
          <w:sz w:val="36"/>
          <w:szCs w:val="36"/>
        </w:rPr>
      </w:pPr>
    </w:p>
    <w:p w14:paraId="3A1F7999" w14:textId="77777777" w:rsidR="003D55A0" w:rsidRDefault="003D55A0">
      <w:pPr>
        <w:spacing w:before="11"/>
        <w:rPr>
          <w:rFonts w:ascii="Calibri" w:eastAsia="Calibri" w:hAnsi="Calibri" w:cs="Calibri"/>
          <w:b/>
          <w:bCs/>
          <w:sz w:val="35"/>
          <w:szCs w:val="35"/>
        </w:rPr>
      </w:pPr>
    </w:p>
    <w:p w14:paraId="5C4CAB0A" w14:textId="77777777" w:rsidR="0054124E" w:rsidRDefault="00ED4887" w:rsidP="000637B4">
      <w:pPr>
        <w:jc w:val="center"/>
        <w:rPr>
          <w:rFonts w:ascii="Calibri"/>
          <w:b/>
          <w:w w:val="99"/>
          <w:sz w:val="36"/>
        </w:rPr>
      </w:pPr>
      <w:r>
        <w:rPr>
          <w:rFonts w:ascii="Calibri"/>
          <w:b/>
          <w:sz w:val="36"/>
        </w:rPr>
        <w:t>STUDENT</w:t>
      </w:r>
      <w:r>
        <w:rPr>
          <w:rFonts w:ascii="Calibri"/>
          <w:b/>
          <w:spacing w:val="-9"/>
          <w:sz w:val="36"/>
        </w:rPr>
        <w:t xml:space="preserve"> </w:t>
      </w:r>
      <w:r>
        <w:rPr>
          <w:rFonts w:ascii="Calibri"/>
          <w:b/>
          <w:sz w:val="36"/>
        </w:rPr>
        <w:t>HANDBOOK</w:t>
      </w:r>
      <w:r>
        <w:rPr>
          <w:rFonts w:ascii="Calibri"/>
          <w:b/>
          <w:w w:val="99"/>
          <w:sz w:val="36"/>
        </w:rPr>
        <w:t xml:space="preserve"> </w:t>
      </w:r>
    </w:p>
    <w:p w14:paraId="6488A797" w14:textId="43D59B43" w:rsidR="000637B4" w:rsidRPr="00841D18" w:rsidRDefault="000637B4" w:rsidP="000637B4">
      <w:pPr>
        <w:jc w:val="center"/>
        <w:rPr>
          <w:rFonts w:cstheme="minorHAnsi"/>
          <w:sz w:val="36"/>
          <w:szCs w:val="36"/>
        </w:rPr>
      </w:pPr>
      <w:r w:rsidRPr="00841D18">
        <w:rPr>
          <w:rFonts w:cstheme="minorHAnsi"/>
          <w:b/>
          <w:sz w:val="36"/>
          <w:szCs w:val="36"/>
        </w:rPr>
        <w:t>20</w:t>
      </w:r>
      <w:r>
        <w:rPr>
          <w:rFonts w:cstheme="minorHAnsi"/>
          <w:b/>
          <w:sz w:val="36"/>
          <w:szCs w:val="36"/>
        </w:rPr>
        <w:t>2</w:t>
      </w:r>
      <w:r w:rsidR="00EC1896">
        <w:rPr>
          <w:rFonts w:cstheme="minorHAnsi"/>
          <w:b/>
          <w:sz w:val="36"/>
          <w:szCs w:val="36"/>
        </w:rPr>
        <w:t>5</w:t>
      </w:r>
      <w:r w:rsidR="003D1E85">
        <w:rPr>
          <w:rFonts w:cstheme="minorHAnsi"/>
          <w:b/>
          <w:sz w:val="36"/>
          <w:szCs w:val="36"/>
        </w:rPr>
        <w:t>-202</w:t>
      </w:r>
      <w:r w:rsidR="00EC1896">
        <w:rPr>
          <w:rFonts w:cstheme="minorHAnsi"/>
          <w:b/>
          <w:sz w:val="36"/>
          <w:szCs w:val="36"/>
        </w:rPr>
        <w:t>6</w:t>
      </w:r>
    </w:p>
    <w:p w14:paraId="699230DB" w14:textId="77777777" w:rsidR="000637B4" w:rsidRDefault="000637B4" w:rsidP="000637B4">
      <w:pPr>
        <w:rPr>
          <w:rFonts w:cstheme="minorHAnsi"/>
        </w:rPr>
      </w:pPr>
    </w:p>
    <w:p w14:paraId="28693C11" w14:textId="77777777" w:rsidR="000637B4" w:rsidRPr="00841D18" w:rsidRDefault="000637B4" w:rsidP="000637B4">
      <w:pPr>
        <w:rPr>
          <w:rFonts w:cstheme="minorHAnsi"/>
        </w:rPr>
      </w:pPr>
    </w:p>
    <w:p w14:paraId="388680B8" w14:textId="6B78456B" w:rsidR="00D52ACC" w:rsidRDefault="00D52ACC" w:rsidP="00D52ACC">
      <w:pPr>
        <w:jc w:val="center"/>
        <w:rPr>
          <w:rFonts w:cstheme="minorHAnsi"/>
          <w:b/>
        </w:rPr>
      </w:pPr>
      <w:r w:rsidRPr="00841D18">
        <w:rPr>
          <w:rFonts w:cstheme="minorHAnsi"/>
          <w:b/>
        </w:rPr>
        <w:t>Program Director</w:t>
      </w:r>
    </w:p>
    <w:p w14:paraId="25A59682" w14:textId="537F83F5" w:rsidR="00D52ACC" w:rsidRPr="00104B0E" w:rsidRDefault="009D510E" w:rsidP="00D52ACC">
      <w:pPr>
        <w:jc w:val="center"/>
        <w:rPr>
          <w:rFonts w:cstheme="minorHAnsi"/>
        </w:rPr>
      </w:pPr>
      <w:r>
        <w:rPr>
          <w:rFonts w:cstheme="minorHAnsi"/>
        </w:rPr>
        <w:t>Heather Leonard, Ph.D.</w:t>
      </w:r>
    </w:p>
    <w:p w14:paraId="5C8BC62D" w14:textId="77777777" w:rsidR="00D52ACC" w:rsidRDefault="00D52ACC" w:rsidP="00D52ACC">
      <w:pPr>
        <w:rPr>
          <w:rFonts w:cstheme="minorHAnsi"/>
          <w:b/>
        </w:rPr>
      </w:pPr>
    </w:p>
    <w:p w14:paraId="793E9B17" w14:textId="77777777" w:rsidR="00D52ACC" w:rsidRPr="00342437" w:rsidRDefault="00D52ACC" w:rsidP="00D52ACC">
      <w:pPr>
        <w:jc w:val="center"/>
        <w:rPr>
          <w:rFonts w:cstheme="minorHAnsi"/>
          <w:b/>
        </w:rPr>
      </w:pPr>
      <w:r w:rsidRPr="00841D18">
        <w:rPr>
          <w:rFonts w:cstheme="minorHAnsi"/>
          <w:b/>
        </w:rPr>
        <w:t>Department Head</w:t>
      </w:r>
    </w:p>
    <w:p w14:paraId="71D0AD06" w14:textId="77777777" w:rsidR="00D52ACC" w:rsidRDefault="00D52ACC" w:rsidP="00D52ACC">
      <w:pPr>
        <w:jc w:val="center"/>
        <w:rPr>
          <w:rFonts w:cstheme="minorHAnsi"/>
        </w:rPr>
      </w:pPr>
      <w:r>
        <w:rPr>
          <w:rFonts w:cstheme="minorHAnsi"/>
        </w:rPr>
        <w:t>Leslie Leve</w:t>
      </w:r>
      <w:r w:rsidRPr="00841D18">
        <w:rPr>
          <w:rFonts w:cstheme="minorHAnsi"/>
        </w:rPr>
        <w:t>, Ph.D.</w:t>
      </w:r>
    </w:p>
    <w:p w14:paraId="6D8AC021" w14:textId="77777777" w:rsidR="00D52ACC" w:rsidRPr="00841D18" w:rsidRDefault="00D52ACC" w:rsidP="00D52ACC">
      <w:pPr>
        <w:jc w:val="center"/>
        <w:rPr>
          <w:rFonts w:cstheme="minorHAnsi"/>
          <w:b/>
        </w:rPr>
      </w:pPr>
    </w:p>
    <w:p w14:paraId="7EF9A30D" w14:textId="77777777" w:rsidR="00D52ACC" w:rsidRDefault="00D52ACC" w:rsidP="00D52ACC">
      <w:pPr>
        <w:jc w:val="center"/>
        <w:rPr>
          <w:rFonts w:cstheme="minorHAnsi"/>
          <w:b/>
        </w:rPr>
      </w:pPr>
      <w:r>
        <w:rPr>
          <w:rFonts w:cstheme="minorHAnsi"/>
          <w:b/>
        </w:rPr>
        <w:t>Academic Program Coordinator</w:t>
      </w:r>
    </w:p>
    <w:p w14:paraId="49F12DAC" w14:textId="5F55A35E" w:rsidR="00D52ACC" w:rsidRPr="00841D18" w:rsidRDefault="009D510E" w:rsidP="00D52ACC">
      <w:pPr>
        <w:jc w:val="center"/>
        <w:rPr>
          <w:rFonts w:cstheme="minorHAnsi"/>
        </w:rPr>
      </w:pPr>
      <w:r>
        <w:rPr>
          <w:rFonts w:cstheme="minorHAnsi"/>
        </w:rPr>
        <w:t>Christina Schneider</w:t>
      </w:r>
      <w:r w:rsidR="00D52ACC">
        <w:rPr>
          <w:rFonts w:cstheme="minorHAnsi"/>
        </w:rPr>
        <w:t xml:space="preserve"> (prevsci@uoregon.edu)</w:t>
      </w:r>
    </w:p>
    <w:p w14:paraId="5F16A201" w14:textId="77777777" w:rsidR="003D55A0" w:rsidRDefault="003D55A0" w:rsidP="000637B4">
      <w:pPr>
        <w:ind w:left="2860" w:right="2862"/>
        <w:jc w:val="center"/>
      </w:pPr>
    </w:p>
    <w:p w14:paraId="4D0C8BCE" w14:textId="77777777" w:rsidR="00DD17FE" w:rsidRDefault="00DD17FE" w:rsidP="000637B4">
      <w:pPr>
        <w:ind w:left="2860" w:right="2862"/>
        <w:jc w:val="center"/>
      </w:pPr>
    </w:p>
    <w:p w14:paraId="59DDB48D" w14:textId="329DC4BF" w:rsidR="00DD17FE" w:rsidRPr="00B223AC" w:rsidRDefault="00DD17FE" w:rsidP="00DD17FE">
      <w:pPr>
        <w:jc w:val="center"/>
      </w:pPr>
    </w:p>
    <w:p w14:paraId="439C4E47" w14:textId="1B37F707" w:rsidR="00DD17FE" w:rsidRDefault="00DD17FE" w:rsidP="000637B4">
      <w:pPr>
        <w:ind w:left="2860" w:right="2862"/>
        <w:jc w:val="center"/>
        <w:sectPr w:rsidR="00DD17FE" w:rsidSect="00835901">
          <w:type w:val="continuous"/>
          <w:pgSz w:w="12240" w:h="15840"/>
          <w:pgMar w:top="1160" w:right="1260" w:bottom="280" w:left="1620" w:header="720" w:footer="720" w:gutter="0"/>
          <w:cols w:space="720"/>
        </w:sectPr>
      </w:pPr>
    </w:p>
    <w:p w14:paraId="5E73C7F1" w14:textId="77777777" w:rsidR="003D55A0" w:rsidRPr="00D05F3D" w:rsidRDefault="00ED4887" w:rsidP="00D05F3D">
      <w:pPr>
        <w:pStyle w:val="Heading1"/>
        <w:rPr>
          <w:sz w:val="36"/>
          <w:szCs w:val="36"/>
        </w:rPr>
      </w:pPr>
      <w:bookmarkStart w:id="1" w:name="Table_of_Contents"/>
      <w:bookmarkEnd w:id="1"/>
      <w:r w:rsidRPr="00D05F3D">
        <w:rPr>
          <w:sz w:val="36"/>
          <w:szCs w:val="36"/>
        </w:rPr>
        <w:lastRenderedPageBreak/>
        <w:t>TABLE OF</w:t>
      </w:r>
      <w:r w:rsidRPr="00D05F3D">
        <w:rPr>
          <w:spacing w:val="-3"/>
          <w:sz w:val="36"/>
          <w:szCs w:val="36"/>
        </w:rPr>
        <w:t xml:space="preserve"> </w:t>
      </w:r>
      <w:r w:rsidRPr="00D05F3D">
        <w:rPr>
          <w:sz w:val="36"/>
          <w:szCs w:val="36"/>
        </w:rPr>
        <w:t>CONTENTS</w:t>
      </w:r>
    </w:p>
    <w:bookmarkStart w:id="2" w:name="_Hlk82524811" w:displacedByCustomXml="next"/>
    <w:sdt>
      <w:sdtPr>
        <w:rPr>
          <w:b w:val="0"/>
          <w:bCs w:val="0"/>
          <w:i w:val="0"/>
        </w:rPr>
        <w:id w:val="1513500398"/>
        <w:docPartObj>
          <w:docPartGallery w:val="Table of Contents"/>
          <w:docPartUnique/>
        </w:docPartObj>
      </w:sdtPr>
      <w:sdtEndPr>
        <w:rPr>
          <w:sz w:val="21"/>
          <w:szCs w:val="21"/>
        </w:rPr>
      </w:sdtEndPr>
      <w:sdtContent>
        <w:p w14:paraId="1ACA53B3" w14:textId="4A751442" w:rsidR="003D55A0" w:rsidRPr="00D05F3D" w:rsidRDefault="006864F6" w:rsidP="002F0609">
          <w:pPr>
            <w:pStyle w:val="TOC2"/>
            <w:tabs>
              <w:tab w:val="left" w:leader="dot" w:pos="7740"/>
            </w:tabs>
            <w:ind w:left="720" w:right="2920"/>
            <w:rPr>
              <w:rFonts w:cs="Calibri"/>
              <w:b w:val="0"/>
              <w:bCs w:val="0"/>
              <w:i w:val="0"/>
            </w:rPr>
          </w:pPr>
          <w:hyperlink w:anchor="_TOC_250022" w:history="1">
            <w:r w:rsidRPr="00D05F3D">
              <w:rPr>
                <w:b w:val="0"/>
                <w:bCs w:val="0"/>
                <w:i w:val="0"/>
              </w:rPr>
              <w:t>Policy</w:t>
            </w:r>
            <w:r w:rsidRPr="00D05F3D">
              <w:rPr>
                <w:b w:val="0"/>
                <w:bCs w:val="0"/>
                <w:i w:val="0"/>
                <w:spacing w:val="-9"/>
              </w:rPr>
              <w:t xml:space="preserve"> </w:t>
            </w:r>
            <w:r w:rsidRPr="00D05F3D">
              <w:rPr>
                <w:b w:val="0"/>
                <w:bCs w:val="0"/>
                <w:i w:val="0"/>
              </w:rPr>
              <w:t>Statement</w:t>
            </w:r>
            <w:r w:rsidRPr="00D05F3D">
              <w:rPr>
                <w:b w:val="0"/>
                <w:i w:val="0"/>
              </w:rPr>
              <w:tab/>
              <w:t>3</w:t>
            </w:r>
          </w:hyperlink>
        </w:p>
        <w:p w14:paraId="2FCC0E22" w14:textId="1B5B72FD" w:rsidR="003D55A0" w:rsidRPr="00D05F3D" w:rsidRDefault="006864F6" w:rsidP="00B07C4D">
          <w:pPr>
            <w:pStyle w:val="TOC1"/>
            <w:tabs>
              <w:tab w:val="left" w:leader="dot" w:pos="7740"/>
            </w:tabs>
            <w:spacing w:before="0" w:line="291" w:lineRule="exact"/>
            <w:ind w:left="720" w:right="2920"/>
            <w:rPr>
              <w:rFonts w:cs="Calibri"/>
              <w:b w:val="0"/>
              <w:bCs w:val="0"/>
              <w:sz w:val="22"/>
              <w:szCs w:val="22"/>
            </w:rPr>
          </w:pPr>
          <w:hyperlink w:anchor="_TOC_250021" w:history="1">
            <w:r w:rsidRPr="00D05F3D">
              <w:rPr>
                <w:b w:val="0"/>
                <w:bCs w:val="0"/>
                <w:sz w:val="22"/>
                <w:szCs w:val="22"/>
              </w:rPr>
              <w:t>Introduction &amp; Program</w:t>
            </w:r>
            <w:r w:rsidRPr="00D05F3D">
              <w:rPr>
                <w:b w:val="0"/>
                <w:bCs w:val="0"/>
                <w:spacing w:val="-31"/>
                <w:sz w:val="22"/>
                <w:szCs w:val="22"/>
              </w:rPr>
              <w:t xml:space="preserve"> </w:t>
            </w:r>
            <w:r w:rsidRPr="00D05F3D">
              <w:rPr>
                <w:b w:val="0"/>
                <w:bCs w:val="0"/>
                <w:sz w:val="22"/>
                <w:szCs w:val="22"/>
              </w:rPr>
              <w:t>Description</w:t>
            </w:r>
            <w:r w:rsidRPr="00D05F3D">
              <w:rPr>
                <w:b w:val="0"/>
                <w:bCs w:val="0"/>
                <w:sz w:val="22"/>
                <w:szCs w:val="22"/>
              </w:rPr>
              <w:tab/>
              <w:t>4</w:t>
            </w:r>
          </w:hyperlink>
        </w:p>
        <w:p w14:paraId="0B9B3AF9" w14:textId="1DF55215" w:rsidR="001216A9" w:rsidRPr="00D05F3D" w:rsidRDefault="006864F6" w:rsidP="006864F6">
          <w:pPr>
            <w:pStyle w:val="TOC4"/>
            <w:tabs>
              <w:tab w:val="left" w:leader="dot" w:pos="7740"/>
            </w:tabs>
            <w:ind w:left="720" w:right="2920"/>
            <w:rPr>
              <w:spacing w:val="-1"/>
            </w:rPr>
          </w:pPr>
          <w:r w:rsidRPr="00D05F3D">
            <w:t>Academic Policies</w:t>
          </w:r>
          <w:r w:rsidR="00B07C4D" w:rsidRPr="00D05F3D">
            <w:tab/>
          </w:r>
          <w:r w:rsidRPr="00D05F3D">
            <w:t>8</w:t>
          </w:r>
          <w:r w:rsidR="00ED4887" w:rsidRPr="00D05F3D">
            <w:t xml:space="preserve"> </w:t>
          </w:r>
        </w:p>
        <w:p w14:paraId="682984D8" w14:textId="320CD2B8" w:rsidR="008A5AE5" w:rsidRPr="00D05F3D" w:rsidRDefault="00FC17C4" w:rsidP="00B07C4D">
          <w:pPr>
            <w:pStyle w:val="TOC5"/>
            <w:tabs>
              <w:tab w:val="left" w:leader="dot" w:pos="7740"/>
              <w:tab w:val="left" w:leader="dot" w:pos="7806"/>
            </w:tabs>
            <w:spacing w:line="255" w:lineRule="exact"/>
            <w:ind w:left="720" w:right="2920"/>
            <w:rPr>
              <w:sz w:val="22"/>
              <w:szCs w:val="22"/>
            </w:rPr>
          </w:pPr>
          <w:r w:rsidRPr="00D05F3D">
            <w:rPr>
              <w:sz w:val="22"/>
              <w:szCs w:val="22"/>
            </w:rPr>
            <w:t>Coursework</w:t>
          </w:r>
          <w:r w:rsidR="006864F6" w:rsidRPr="00D05F3D">
            <w:rPr>
              <w:sz w:val="22"/>
              <w:szCs w:val="22"/>
            </w:rPr>
            <w:t xml:space="preserve"> Details</w:t>
          </w:r>
          <w:r w:rsidR="00BD0DDC" w:rsidRPr="00D05F3D">
            <w:rPr>
              <w:sz w:val="22"/>
              <w:szCs w:val="22"/>
            </w:rPr>
            <w:t>………………………………………………</w:t>
          </w:r>
          <w:r w:rsidR="00EA6F12" w:rsidRPr="00D05F3D">
            <w:rPr>
              <w:sz w:val="22"/>
              <w:szCs w:val="22"/>
            </w:rPr>
            <w:t>…</w:t>
          </w:r>
          <w:r w:rsidR="00EA6F12">
            <w:rPr>
              <w:sz w:val="22"/>
              <w:szCs w:val="22"/>
            </w:rPr>
            <w:t>...</w:t>
          </w:r>
          <w:r w:rsidR="00BD0DDC" w:rsidRPr="00D05F3D">
            <w:rPr>
              <w:sz w:val="22"/>
              <w:szCs w:val="22"/>
            </w:rPr>
            <w:t>……………………………………</w:t>
          </w:r>
          <w:r w:rsidR="00EA6F12">
            <w:rPr>
              <w:sz w:val="22"/>
              <w:szCs w:val="22"/>
            </w:rPr>
            <w:t xml:space="preserve">  </w:t>
          </w:r>
          <w:hyperlink w:anchor="_TOC_250006" w:history="1">
            <w:r w:rsidR="0055271C">
              <w:rPr>
                <w:spacing w:val="-1"/>
                <w:sz w:val="22"/>
                <w:szCs w:val="22"/>
              </w:rPr>
              <w:t>16</w:t>
            </w:r>
          </w:hyperlink>
        </w:p>
        <w:p w14:paraId="1BDA409E" w14:textId="0EFBAAF1" w:rsidR="008A5AE5" w:rsidRPr="00D05F3D" w:rsidRDefault="006864F6" w:rsidP="00B07C4D">
          <w:pPr>
            <w:pStyle w:val="TOC5"/>
            <w:tabs>
              <w:tab w:val="left" w:leader="dot" w:pos="7740"/>
              <w:tab w:val="left" w:leader="dot" w:pos="7806"/>
            </w:tabs>
            <w:spacing w:line="255" w:lineRule="exact"/>
            <w:ind w:left="720" w:right="2920"/>
            <w:rPr>
              <w:sz w:val="22"/>
              <w:szCs w:val="22"/>
            </w:rPr>
          </w:pPr>
          <w:r w:rsidRPr="00D05F3D">
            <w:rPr>
              <w:sz w:val="22"/>
              <w:szCs w:val="22"/>
            </w:rPr>
            <w:t>Professional Conduct</w:t>
          </w:r>
          <w:r w:rsidR="00B07C4D" w:rsidRPr="00D05F3D">
            <w:rPr>
              <w:sz w:val="22"/>
              <w:szCs w:val="22"/>
            </w:rPr>
            <w:tab/>
          </w:r>
          <w:r w:rsidRPr="00D05F3D">
            <w:rPr>
              <w:sz w:val="22"/>
              <w:szCs w:val="22"/>
            </w:rPr>
            <w:t>1</w:t>
          </w:r>
          <w:r w:rsidR="0055271C">
            <w:rPr>
              <w:sz w:val="22"/>
              <w:szCs w:val="22"/>
            </w:rPr>
            <w:t>9</w:t>
          </w:r>
        </w:p>
        <w:p w14:paraId="03B34E97" w14:textId="387D8F91" w:rsidR="003D55A0" w:rsidRPr="00B07C4D" w:rsidRDefault="00ED4887" w:rsidP="00B07C4D">
          <w:pPr>
            <w:pStyle w:val="TOC3"/>
            <w:tabs>
              <w:tab w:val="left" w:leader="dot" w:pos="7740"/>
              <w:tab w:val="left" w:leader="dot" w:pos="7796"/>
            </w:tabs>
            <w:spacing w:line="267" w:lineRule="exact"/>
            <w:ind w:left="720" w:right="2920"/>
            <w:rPr>
              <w:sz w:val="21"/>
              <w:szCs w:val="21"/>
            </w:rPr>
          </w:pPr>
          <w:r w:rsidRPr="00D05F3D">
            <w:t>Appendices</w:t>
          </w:r>
          <w:r w:rsidR="00B07C4D" w:rsidRPr="00D05F3D">
            <w:tab/>
          </w:r>
          <w:r w:rsidR="0055271C">
            <w:t>21</w:t>
          </w:r>
        </w:p>
      </w:sdtContent>
    </w:sdt>
    <w:bookmarkEnd w:id="2"/>
    <w:p w14:paraId="2E35C287" w14:textId="77777777" w:rsidR="003D55A0" w:rsidRPr="00B07C4D" w:rsidRDefault="003D55A0">
      <w:pPr>
        <w:rPr>
          <w:sz w:val="21"/>
          <w:szCs w:val="21"/>
        </w:rPr>
        <w:sectPr w:rsidR="003D55A0" w:rsidRPr="00B07C4D">
          <w:footerReference w:type="default" r:id="rId8"/>
          <w:pgSz w:w="12240" w:h="15840"/>
          <w:pgMar w:top="1500" w:right="600" w:bottom="780" w:left="620" w:header="0" w:footer="581" w:gutter="0"/>
          <w:pgNumType w:start="2"/>
          <w:cols w:space="720"/>
        </w:sectPr>
      </w:pPr>
    </w:p>
    <w:p w14:paraId="5F748BCF" w14:textId="0E9E3A1A" w:rsidR="003D55A0" w:rsidRPr="0063049D" w:rsidRDefault="009638A9" w:rsidP="0063049D">
      <w:pPr>
        <w:pStyle w:val="Heading1"/>
        <w:rPr>
          <w:sz w:val="32"/>
          <w:szCs w:val="32"/>
        </w:rPr>
      </w:pPr>
      <w:bookmarkStart w:id="3" w:name="_TOC_250022"/>
      <w:r w:rsidRPr="0063049D">
        <w:rPr>
          <w:sz w:val="32"/>
          <w:szCs w:val="32"/>
        </w:rPr>
        <w:lastRenderedPageBreak/>
        <w:t>Policy Statement</w:t>
      </w:r>
      <w:bookmarkEnd w:id="3"/>
    </w:p>
    <w:p w14:paraId="15246B14" w14:textId="77777777" w:rsidR="003D55A0" w:rsidRDefault="003D55A0">
      <w:pPr>
        <w:spacing w:before="8"/>
        <w:rPr>
          <w:rFonts w:ascii="Calibri" w:eastAsia="Calibri" w:hAnsi="Calibri" w:cs="Calibri"/>
          <w:b/>
          <w:bCs/>
          <w:sz w:val="21"/>
          <w:szCs w:val="21"/>
        </w:rPr>
      </w:pPr>
    </w:p>
    <w:p w14:paraId="312CA0CE" w14:textId="2E91DCB8" w:rsidR="003D55A0" w:rsidRDefault="00ED4887" w:rsidP="00D52ACC">
      <w:pPr>
        <w:spacing w:line="276" w:lineRule="auto"/>
        <w:ind w:left="119" w:right="144"/>
        <w:rPr>
          <w:rFonts w:ascii="Calibri" w:eastAsia="Calibri" w:hAnsi="Calibri" w:cs="Calibri"/>
        </w:rPr>
      </w:pPr>
      <w:r>
        <w:rPr>
          <w:rFonts w:ascii="Calibri"/>
          <w:i/>
        </w:rPr>
        <w:t>While every effort is made to ensure the accuracy of the information contained herein, the University of Oregon,</w:t>
      </w:r>
      <w:r>
        <w:rPr>
          <w:rFonts w:ascii="Calibri"/>
          <w:i/>
          <w:spacing w:val="-31"/>
        </w:rPr>
        <w:t xml:space="preserve"> </w:t>
      </w:r>
      <w:r>
        <w:rPr>
          <w:rFonts w:ascii="Calibri"/>
          <w:i/>
        </w:rPr>
        <w:t>the</w:t>
      </w:r>
      <w:r>
        <w:rPr>
          <w:rFonts w:ascii="Calibri"/>
          <w:i/>
          <w:spacing w:val="-1"/>
        </w:rPr>
        <w:t xml:space="preserve"> </w:t>
      </w:r>
      <w:r>
        <w:rPr>
          <w:rFonts w:ascii="Calibri"/>
          <w:i/>
        </w:rPr>
        <w:t>College of Education, and the Department of Counseling Psychology and Human Services maintain the right to</w:t>
      </w:r>
      <w:r>
        <w:rPr>
          <w:rFonts w:ascii="Calibri"/>
          <w:i/>
          <w:spacing w:val="-25"/>
        </w:rPr>
        <w:t xml:space="preserve"> </w:t>
      </w:r>
      <w:r>
        <w:rPr>
          <w:rFonts w:ascii="Calibri"/>
          <w:i/>
        </w:rPr>
        <w:t>make changes at any time without prior notice. Students will be made aware of all changes. Students are encouraged to</w:t>
      </w:r>
      <w:r>
        <w:rPr>
          <w:rFonts w:ascii="Calibri"/>
          <w:i/>
          <w:spacing w:val="-31"/>
        </w:rPr>
        <w:t xml:space="preserve"> </w:t>
      </w:r>
      <w:r>
        <w:rPr>
          <w:rFonts w:ascii="Calibri"/>
          <w:i/>
        </w:rPr>
        <w:t xml:space="preserve">review the Undergraduate/Graduate </w:t>
      </w:r>
      <w:r w:rsidR="005A5DC4">
        <w:rPr>
          <w:rFonts w:ascii="Calibri"/>
          <w:i/>
        </w:rPr>
        <w:t xml:space="preserve">Catalog </w:t>
      </w:r>
      <w:r w:rsidR="005A5DC4" w:rsidRPr="00906D59">
        <w:rPr>
          <w:rFonts w:ascii="Calibri"/>
          <w:i/>
        </w:rPr>
        <w:t>(</w:t>
      </w:r>
      <w:hyperlink r:id="rId9" w:history="1">
        <w:r w:rsidR="005A5DC4" w:rsidRPr="0093660F">
          <w:rPr>
            <w:rStyle w:val="Hyperlink"/>
          </w:rPr>
          <w:t>http://catalog.uoregon.edu/</w:t>
        </w:r>
      </w:hyperlink>
      <w:r w:rsidR="005A5DC4" w:rsidRPr="00D944DB">
        <w:rPr>
          <w:rFonts w:ascii="Calibri"/>
          <w:i/>
        </w:rPr>
        <w:t xml:space="preserve">) </w:t>
      </w:r>
      <w:r w:rsidR="005A5DC4" w:rsidRPr="003534CD">
        <w:rPr>
          <w:rFonts w:ascii="Calibri"/>
          <w:i/>
        </w:rPr>
        <w:t>during</w:t>
      </w:r>
      <w:r w:rsidR="005A5DC4">
        <w:rPr>
          <w:rFonts w:ascii="Calibri"/>
          <w:i/>
        </w:rPr>
        <w:t xml:space="preserve"> </w:t>
      </w:r>
      <w:r>
        <w:rPr>
          <w:rFonts w:ascii="Calibri"/>
          <w:i/>
        </w:rPr>
        <w:t>the first term of matriculation into</w:t>
      </w:r>
      <w:r>
        <w:rPr>
          <w:rFonts w:ascii="Calibri"/>
          <w:i/>
          <w:spacing w:val="-21"/>
        </w:rPr>
        <w:t xml:space="preserve"> </w:t>
      </w:r>
      <w:r>
        <w:rPr>
          <w:rFonts w:ascii="Calibri"/>
          <w:i/>
        </w:rPr>
        <w:t>a graduate degree program. Each University Bulletin goes into effect at the beginning of Fall term the academic year</w:t>
      </w:r>
      <w:r>
        <w:rPr>
          <w:rFonts w:ascii="Calibri"/>
          <w:i/>
          <w:spacing w:val="-26"/>
        </w:rPr>
        <w:t xml:space="preserve"> </w:t>
      </w:r>
      <w:r>
        <w:rPr>
          <w:rFonts w:ascii="Calibri"/>
          <w:i/>
        </w:rPr>
        <w:t>of issue</w:t>
      </w:r>
      <w:r>
        <w:rPr>
          <w:rFonts w:ascii="Calibri"/>
          <w:i/>
          <w:spacing w:val="-2"/>
        </w:rPr>
        <w:t xml:space="preserve"> </w:t>
      </w:r>
      <w:r>
        <w:rPr>
          <w:rFonts w:ascii="Calibri"/>
          <w:i/>
        </w:rPr>
        <w:t>and</w:t>
      </w:r>
      <w:r>
        <w:rPr>
          <w:rFonts w:ascii="Calibri"/>
          <w:i/>
          <w:spacing w:val="-2"/>
        </w:rPr>
        <w:t xml:space="preserve"> </w:t>
      </w:r>
      <w:r>
        <w:rPr>
          <w:rFonts w:ascii="Calibri"/>
          <w:i/>
        </w:rPr>
        <w:t>expires</w:t>
      </w:r>
      <w:r>
        <w:rPr>
          <w:rFonts w:ascii="Calibri"/>
          <w:i/>
          <w:spacing w:val="-4"/>
        </w:rPr>
        <w:t xml:space="preserve"> </w:t>
      </w:r>
      <w:r>
        <w:rPr>
          <w:rFonts w:ascii="Calibri"/>
          <w:i/>
        </w:rPr>
        <w:t>at</w:t>
      </w:r>
      <w:r>
        <w:rPr>
          <w:rFonts w:ascii="Calibri"/>
          <w:i/>
          <w:spacing w:val="-1"/>
        </w:rPr>
        <w:t xml:space="preserve"> </w:t>
      </w:r>
      <w:r>
        <w:rPr>
          <w:rFonts w:ascii="Calibri"/>
          <w:i/>
        </w:rPr>
        <w:t>the</w:t>
      </w:r>
      <w:r>
        <w:rPr>
          <w:rFonts w:ascii="Calibri"/>
          <w:i/>
          <w:spacing w:val="-4"/>
        </w:rPr>
        <w:t xml:space="preserve"> </w:t>
      </w:r>
      <w:r>
        <w:rPr>
          <w:rFonts w:ascii="Calibri"/>
          <w:i/>
        </w:rPr>
        <w:t>end</w:t>
      </w:r>
      <w:r>
        <w:rPr>
          <w:rFonts w:ascii="Calibri"/>
          <w:i/>
          <w:spacing w:val="-3"/>
        </w:rPr>
        <w:t xml:space="preserve"> </w:t>
      </w:r>
      <w:r>
        <w:rPr>
          <w:rFonts w:ascii="Calibri"/>
          <w:i/>
        </w:rPr>
        <w:t>of</w:t>
      </w:r>
      <w:r>
        <w:rPr>
          <w:rFonts w:ascii="Calibri"/>
          <w:i/>
          <w:spacing w:val="-2"/>
        </w:rPr>
        <w:t xml:space="preserve"> </w:t>
      </w:r>
      <w:r>
        <w:rPr>
          <w:rFonts w:ascii="Calibri"/>
          <w:i/>
        </w:rPr>
        <w:t>summer</w:t>
      </w:r>
      <w:r>
        <w:rPr>
          <w:rFonts w:ascii="Calibri"/>
          <w:i/>
          <w:spacing w:val="-3"/>
        </w:rPr>
        <w:t xml:space="preserve"> </w:t>
      </w:r>
      <w:r>
        <w:rPr>
          <w:rFonts w:ascii="Calibri"/>
          <w:i/>
        </w:rPr>
        <w:t>session</w:t>
      </w:r>
      <w:r>
        <w:rPr>
          <w:rFonts w:ascii="Calibri"/>
          <w:i/>
          <w:spacing w:val="-3"/>
        </w:rPr>
        <w:t xml:space="preserve"> </w:t>
      </w:r>
      <w:r>
        <w:rPr>
          <w:rFonts w:ascii="Calibri"/>
          <w:i/>
        </w:rPr>
        <w:t>the</w:t>
      </w:r>
      <w:r>
        <w:rPr>
          <w:rFonts w:ascii="Calibri"/>
          <w:i/>
          <w:spacing w:val="-4"/>
        </w:rPr>
        <w:t xml:space="preserve"> </w:t>
      </w:r>
      <w:r>
        <w:rPr>
          <w:rFonts w:ascii="Calibri"/>
          <w:i/>
        </w:rPr>
        <w:t>seventh</w:t>
      </w:r>
      <w:r>
        <w:rPr>
          <w:rFonts w:ascii="Calibri"/>
          <w:i/>
          <w:spacing w:val="-3"/>
        </w:rPr>
        <w:t xml:space="preserve"> </w:t>
      </w:r>
      <w:r>
        <w:rPr>
          <w:rFonts w:ascii="Calibri"/>
          <w:i/>
        </w:rPr>
        <w:t>academic</w:t>
      </w:r>
      <w:r>
        <w:rPr>
          <w:rFonts w:ascii="Calibri"/>
          <w:i/>
          <w:spacing w:val="-3"/>
        </w:rPr>
        <w:t xml:space="preserve"> </w:t>
      </w:r>
      <w:r>
        <w:rPr>
          <w:rFonts w:ascii="Calibri"/>
          <w:i/>
        </w:rPr>
        <w:t>year</w:t>
      </w:r>
      <w:r>
        <w:rPr>
          <w:rFonts w:ascii="Calibri"/>
          <w:i/>
          <w:spacing w:val="-1"/>
        </w:rPr>
        <w:t xml:space="preserve"> </w:t>
      </w:r>
      <w:r>
        <w:rPr>
          <w:rFonts w:ascii="Calibri"/>
          <w:i/>
        </w:rPr>
        <w:t>after</w:t>
      </w:r>
      <w:r>
        <w:rPr>
          <w:rFonts w:ascii="Calibri"/>
          <w:i/>
          <w:spacing w:val="-3"/>
        </w:rPr>
        <w:t xml:space="preserve"> </w:t>
      </w:r>
      <w:r>
        <w:rPr>
          <w:rFonts w:ascii="Calibri"/>
          <w:i/>
        </w:rPr>
        <w:t>publication.</w:t>
      </w:r>
      <w:r>
        <w:rPr>
          <w:rFonts w:ascii="Calibri"/>
          <w:i/>
          <w:spacing w:val="-2"/>
        </w:rPr>
        <w:t xml:space="preserve"> </w:t>
      </w:r>
      <w:r>
        <w:rPr>
          <w:rFonts w:ascii="Calibri"/>
          <w:i/>
        </w:rPr>
        <w:t>Neither</w:t>
      </w:r>
      <w:r>
        <w:rPr>
          <w:rFonts w:ascii="Calibri"/>
          <w:i/>
          <w:spacing w:val="-1"/>
        </w:rPr>
        <w:t xml:space="preserve"> </w:t>
      </w:r>
      <w:r>
        <w:rPr>
          <w:rFonts w:ascii="Calibri"/>
          <w:i/>
        </w:rPr>
        <w:t>this</w:t>
      </w:r>
      <w:r>
        <w:rPr>
          <w:rFonts w:ascii="Calibri"/>
          <w:i/>
          <w:spacing w:val="-1"/>
        </w:rPr>
        <w:t xml:space="preserve"> </w:t>
      </w:r>
      <w:r>
        <w:rPr>
          <w:rFonts w:ascii="Calibri"/>
          <w:i/>
        </w:rPr>
        <w:t>policy</w:t>
      </w:r>
      <w:r>
        <w:rPr>
          <w:rFonts w:ascii="Calibri"/>
          <w:i/>
          <w:spacing w:val="-2"/>
        </w:rPr>
        <w:t xml:space="preserve"> </w:t>
      </w:r>
      <w:r>
        <w:rPr>
          <w:rFonts w:ascii="Calibri"/>
          <w:i/>
        </w:rPr>
        <w:t>statement</w:t>
      </w:r>
      <w:r>
        <w:rPr>
          <w:rFonts w:ascii="Calibri"/>
          <w:i/>
          <w:spacing w:val="-1"/>
        </w:rPr>
        <w:t xml:space="preserve"> </w:t>
      </w:r>
      <w:r>
        <w:rPr>
          <w:rFonts w:ascii="Calibri"/>
          <w:i/>
        </w:rPr>
        <w:t>nor</w:t>
      </w:r>
      <w:r>
        <w:rPr>
          <w:rFonts w:ascii="Calibri"/>
          <w:i/>
          <w:spacing w:val="-2"/>
        </w:rPr>
        <w:t xml:space="preserve"> </w:t>
      </w:r>
      <w:r>
        <w:rPr>
          <w:rFonts w:ascii="Calibri"/>
          <w:i/>
        </w:rPr>
        <w:t>the</w:t>
      </w:r>
      <w:r>
        <w:rPr>
          <w:rFonts w:ascii="Calibri"/>
          <w:i/>
          <w:spacing w:val="-5"/>
        </w:rPr>
        <w:t xml:space="preserve"> </w:t>
      </w:r>
      <w:r>
        <w:rPr>
          <w:rFonts w:ascii="Calibri"/>
          <w:i/>
        </w:rPr>
        <w:t>University</w:t>
      </w:r>
      <w:r>
        <w:rPr>
          <w:rFonts w:ascii="Calibri"/>
          <w:i/>
          <w:spacing w:val="-3"/>
        </w:rPr>
        <w:t xml:space="preserve"> </w:t>
      </w:r>
      <w:r>
        <w:rPr>
          <w:rFonts w:ascii="Calibri"/>
          <w:i/>
        </w:rPr>
        <w:t>Bulletin</w:t>
      </w:r>
      <w:r>
        <w:rPr>
          <w:rFonts w:ascii="Calibri"/>
          <w:i/>
          <w:spacing w:val="-4"/>
        </w:rPr>
        <w:t xml:space="preserve"> </w:t>
      </w:r>
      <w:r>
        <w:rPr>
          <w:rFonts w:ascii="Calibri"/>
          <w:i/>
        </w:rPr>
        <w:t>represents</w:t>
      </w:r>
      <w:r>
        <w:rPr>
          <w:rFonts w:ascii="Calibri"/>
          <w:i/>
          <w:spacing w:val="-2"/>
        </w:rPr>
        <w:t xml:space="preserve"> </w:t>
      </w:r>
      <w:r>
        <w:rPr>
          <w:rFonts w:ascii="Calibri"/>
          <w:i/>
        </w:rPr>
        <w:t>a</w:t>
      </w:r>
      <w:r>
        <w:rPr>
          <w:rFonts w:ascii="Calibri"/>
          <w:i/>
          <w:spacing w:val="-4"/>
        </w:rPr>
        <w:t xml:space="preserve"> </w:t>
      </w:r>
      <w:r>
        <w:rPr>
          <w:rFonts w:ascii="Calibri"/>
          <w:i/>
        </w:rPr>
        <w:t>contract</w:t>
      </w:r>
      <w:r>
        <w:rPr>
          <w:rFonts w:ascii="Calibri"/>
          <w:i/>
          <w:spacing w:val="-2"/>
        </w:rPr>
        <w:t xml:space="preserve"> </w:t>
      </w:r>
      <w:r>
        <w:rPr>
          <w:rFonts w:ascii="Calibri"/>
          <w:i/>
        </w:rPr>
        <w:t>between</w:t>
      </w:r>
      <w:r>
        <w:rPr>
          <w:rFonts w:ascii="Calibri"/>
          <w:i/>
          <w:spacing w:val="-4"/>
        </w:rPr>
        <w:t xml:space="preserve"> </w:t>
      </w:r>
      <w:r>
        <w:rPr>
          <w:rFonts w:ascii="Calibri"/>
          <w:i/>
        </w:rPr>
        <w:t>the</w:t>
      </w:r>
      <w:r>
        <w:rPr>
          <w:rFonts w:ascii="Calibri"/>
          <w:i/>
          <w:spacing w:val="-3"/>
        </w:rPr>
        <w:t xml:space="preserve"> </w:t>
      </w:r>
      <w:r>
        <w:rPr>
          <w:rFonts w:ascii="Calibri"/>
          <w:i/>
        </w:rPr>
        <w:t>graduate</w:t>
      </w:r>
      <w:r>
        <w:rPr>
          <w:rFonts w:ascii="Calibri"/>
          <w:i/>
          <w:spacing w:val="-5"/>
        </w:rPr>
        <w:t xml:space="preserve"> </w:t>
      </w:r>
      <w:r>
        <w:rPr>
          <w:rFonts w:ascii="Calibri"/>
          <w:i/>
        </w:rPr>
        <w:t>program</w:t>
      </w:r>
      <w:r>
        <w:rPr>
          <w:rFonts w:ascii="Calibri"/>
          <w:i/>
          <w:spacing w:val="-2"/>
        </w:rPr>
        <w:t xml:space="preserve"> </w:t>
      </w:r>
      <w:r>
        <w:rPr>
          <w:rFonts w:ascii="Calibri"/>
          <w:i/>
        </w:rPr>
        <w:t>and</w:t>
      </w:r>
      <w:r>
        <w:rPr>
          <w:rFonts w:ascii="Calibri"/>
          <w:i/>
          <w:spacing w:val="-4"/>
        </w:rPr>
        <w:t xml:space="preserve"> </w:t>
      </w:r>
      <w:r>
        <w:rPr>
          <w:rFonts w:ascii="Calibri"/>
          <w:i/>
        </w:rPr>
        <w:t>current</w:t>
      </w:r>
      <w:r>
        <w:rPr>
          <w:rFonts w:ascii="Calibri"/>
          <w:i/>
          <w:spacing w:val="-5"/>
        </w:rPr>
        <w:t xml:space="preserve"> </w:t>
      </w:r>
      <w:r>
        <w:rPr>
          <w:rFonts w:ascii="Calibri"/>
          <w:i/>
        </w:rPr>
        <w:t>or</w:t>
      </w:r>
      <w:r>
        <w:rPr>
          <w:rFonts w:ascii="Calibri"/>
          <w:i/>
          <w:spacing w:val="-2"/>
        </w:rPr>
        <w:t xml:space="preserve"> </w:t>
      </w:r>
      <w:r>
        <w:rPr>
          <w:rFonts w:ascii="Calibri"/>
          <w:i/>
        </w:rPr>
        <w:t>prospective</w:t>
      </w:r>
      <w:r>
        <w:rPr>
          <w:rFonts w:ascii="Calibri"/>
          <w:i/>
          <w:spacing w:val="-3"/>
        </w:rPr>
        <w:t xml:space="preserve"> </w:t>
      </w:r>
      <w:r>
        <w:rPr>
          <w:rFonts w:ascii="Calibri"/>
          <w:i/>
        </w:rPr>
        <w:t>students.</w:t>
      </w:r>
    </w:p>
    <w:p w14:paraId="61776513" w14:textId="77777777" w:rsidR="003D55A0" w:rsidRDefault="003D55A0">
      <w:pPr>
        <w:spacing w:before="3"/>
        <w:rPr>
          <w:rFonts w:ascii="Calibri" w:eastAsia="Calibri" w:hAnsi="Calibri" w:cs="Calibri"/>
          <w:i/>
          <w:sz w:val="30"/>
          <w:szCs w:val="30"/>
        </w:rPr>
      </w:pPr>
    </w:p>
    <w:p w14:paraId="7061475F" w14:textId="77777777" w:rsidR="006864F6" w:rsidRDefault="006864F6">
      <w:pPr>
        <w:rPr>
          <w:rFonts w:ascii="Calibri" w:eastAsia="Calibri" w:hAnsi="Calibri"/>
          <w:b/>
          <w:bCs/>
          <w:sz w:val="28"/>
        </w:rPr>
      </w:pPr>
      <w:bookmarkStart w:id="4" w:name="_TOC_250021"/>
      <w:r>
        <w:rPr>
          <w:sz w:val="28"/>
        </w:rPr>
        <w:br w:type="page"/>
      </w:r>
    </w:p>
    <w:p w14:paraId="3C6D7D11" w14:textId="16B59039" w:rsidR="003D55A0" w:rsidRPr="0063049D" w:rsidRDefault="009638A9" w:rsidP="0063049D">
      <w:pPr>
        <w:pStyle w:val="Heading1"/>
        <w:rPr>
          <w:sz w:val="32"/>
          <w:szCs w:val="32"/>
        </w:rPr>
      </w:pPr>
      <w:r w:rsidRPr="0063049D">
        <w:rPr>
          <w:sz w:val="32"/>
          <w:szCs w:val="32"/>
        </w:rPr>
        <w:lastRenderedPageBreak/>
        <w:t>Introduction &amp; Program</w:t>
      </w:r>
      <w:r w:rsidRPr="0063049D">
        <w:rPr>
          <w:spacing w:val="-27"/>
          <w:sz w:val="32"/>
          <w:szCs w:val="32"/>
        </w:rPr>
        <w:t xml:space="preserve"> </w:t>
      </w:r>
      <w:r w:rsidRPr="0063049D">
        <w:rPr>
          <w:sz w:val="32"/>
          <w:szCs w:val="32"/>
        </w:rPr>
        <w:t>Description</w:t>
      </w:r>
      <w:bookmarkEnd w:id="4"/>
    </w:p>
    <w:p w14:paraId="4F63D5FC" w14:textId="77777777" w:rsidR="003D55A0" w:rsidRDefault="003D55A0">
      <w:pPr>
        <w:spacing w:before="8"/>
        <w:rPr>
          <w:rFonts w:ascii="Calibri" w:eastAsia="Calibri" w:hAnsi="Calibri" w:cs="Calibri"/>
          <w:b/>
          <w:bCs/>
          <w:sz w:val="21"/>
          <w:szCs w:val="21"/>
        </w:rPr>
      </w:pPr>
    </w:p>
    <w:p w14:paraId="4414F219" w14:textId="77777777" w:rsidR="003D55A0" w:rsidRDefault="00ED4887">
      <w:pPr>
        <w:pStyle w:val="BodyText"/>
        <w:ind w:right="222"/>
      </w:pPr>
      <w:r>
        <w:t>The purpose of the master’s degree in Prevention Science is to prepare students for professional opportunities</w:t>
      </w:r>
      <w:r>
        <w:rPr>
          <w:spacing w:val="-27"/>
        </w:rPr>
        <w:t xml:space="preserve"> </w:t>
      </w:r>
      <w:r>
        <w:t>and subsequent educational experiences that include</w:t>
      </w:r>
      <w:r w:rsidR="008E3184">
        <w:t xml:space="preserve"> career paths such as</w:t>
      </w:r>
      <w:r>
        <w:t>: (1) obtaining employment as research and/or</w:t>
      </w:r>
      <w:r>
        <w:rPr>
          <w:spacing w:val="-23"/>
        </w:rPr>
        <w:t xml:space="preserve"> </w:t>
      </w:r>
      <w:r>
        <w:t>administrative personnel</w:t>
      </w:r>
      <w:r>
        <w:rPr>
          <w:spacing w:val="-3"/>
        </w:rPr>
        <w:t xml:space="preserve"> </w:t>
      </w:r>
      <w:r>
        <w:t>in</w:t>
      </w:r>
      <w:r>
        <w:rPr>
          <w:spacing w:val="-4"/>
        </w:rPr>
        <w:t xml:space="preserve"> </w:t>
      </w:r>
      <w:r w:rsidR="00370A33">
        <w:rPr>
          <w:spacing w:val="-4"/>
        </w:rPr>
        <w:t xml:space="preserve">local, county, state or private </w:t>
      </w:r>
      <w:r w:rsidR="00370A33">
        <w:t>human</w:t>
      </w:r>
      <w:r w:rsidR="00370A33">
        <w:rPr>
          <w:spacing w:val="-6"/>
        </w:rPr>
        <w:t xml:space="preserve"> </w:t>
      </w:r>
      <w:r w:rsidR="00370A33">
        <w:t>services</w:t>
      </w:r>
      <w:r w:rsidR="00370A33">
        <w:rPr>
          <w:spacing w:val="-5"/>
        </w:rPr>
        <w:t xml:space="preserve"> </w:t>
      </w:r>
      <w:r w:rsidR="00370A33">
        <w:t>organizations</w:t>
      </w:r>
      <w:r w:rsidR="00370A33">
        <w:rPr>
          <w:spacing w:val="-5"/>
        </w:rPr>
        <w:t xml:space="preserve">, </w:t>
      </w:r>
      <w:r>
        <w:t>research</w:t>
      </w:r>
      <w:r>
        <w:rPr>
          <w:spacing w:val="-4"/>
        </w:rPr>
        <w:t xml:space="preserve"> </w:t>
      </w:r>
      <w:r>
        <w:t>centers,</w:t>
      </w:r>
      <w:r w:rsidR="00370A33">
        <w:t xml:space="preserve"> or </w:t>
      </w:r>
      <w:r>
        <w:rPr>
          <w:spacing w:val="-3"/>
        </w:rPr>
        <w:t xml:space="preserve"> </w:t>
      </w:r>
      <w:r>
        <w:t>institutes</w:t>
      </w:r>
      <w:r w:rsidR="00370A33">
        <w:t xml:space="preserve"> that </w:t>
      </w:r>
      <w:r>
        <w:t>engage</w:t>
      </w:r>
      <w:r>
        <w:rPr>
          <w:spacing w:val="-4"/>
        </w:rPr>
        <w:t xml:space="preserve"> </w:t>
      </w:r>
      <w:r>
        <w:t>in</w:t>
      </w:r>
      <w:r>
        <w:rPr>
          <w:spacing w:val="-4"/>
        </w:rPr>
        <w:t xml:space="preserve"> </w:t>
      </w:r>
      <w:r>
        <w:t>prevention-oriented</w:t>
      </w:r>
      <w:r>
        <w:rPr>
          <w:spacing w:val="-6"/>
        </w:rPr>
        <w:t xml:space="preserve"> </w:t>
      </w:r>
      <w:r>
        <w:t>research, services,</w:t>
      </w:r>
      <w:r>
        <w:rPr>
          <w:spacing w:val="-2"/>
        </w:rPr>
        <w:t xml:space="preserve"> </w:t>
      </w:r>
      <w:r>
        <w:t>and</w:t>
      </w:r>
      <w:r>
        <w:rPr>
          <w:spacing w:val="-5"/>
        </w:rPr>
        <w:t xml:space="preserve"> </w:t>
      </w:r>
      <w:r>
        <w:t>outreach,</w:t>
      </w:r>
      <w:r>
        <w:rPr>
          <w:spacing w:val="-2"/>
        </w:rPr>
        <w:t xml:space="preserve"> </w:t>
      </w:r>
      <w:r>
        <w:t>(2)</w:t>
      </w:r>
      <w:r>
        <w:rPr>
          <w:spacing w:val="-4"/>
        </w:rPr>
        <w:t xml:space="preserve"> </w:t>
      </w:r>
      <w:r>
        <w:t>entry</w:t>
      </w:r>
      <w:r>
        <w:rPr>
          <w:spacing w:val="-1"/>
        </w:rPr>
        <w:t xml:space="preserve"> </w:t>
      </w:r>
      <w:r>
        <w:t>into</w:t>
      </w:r>
      <w:r>
        <w:rPr>
          <w:spacing w:val="-1"/>
        </w:rPr>
        <w:t xml:space="preserve"> </w:t>
      </w:r>
      <w:r>
        <w:t>a</w:t>
      </w:r>
      <w:r>
        <w:rPr>
          <w:spacing w:val="-4"/>
        </w:rPr>
        <w:t xml:space="preserve"> </w:t>
      </w:r>
      <w:r>
        <w:t>doctoral</w:t>
      </w:r>
      <w:r>
        <w:rPr>
          <w:spacing w:val="-2"/>
        </w:rPr>
        <w:t xml:space="preserve"> </w:t>
      </w:r>
      <w:r>
        <w:t>program,</w:t>
      </w:r>
      <w:r>
        <w:rPr>
          <w:spacing w:val="-2"/>
        </w:rPr>
        <w:t xml:space="preserve"> </w:t>
      </w:r>
      <w:r>
        <w:t>and/or</w:t>
      </w:r>
      <w:r>
        <w:rPr>
          <w:spacing w:val="-4"/>
        </w:rPr>
        <w:t xml:space="preserve"> </w:t>
      </w:r>
      <w:r>
        <w:t>(3)</w:t>
      </w:r>
      <w:r>
        <w:rPr>
          <w:spacing w:val="-2"/>
        </w:rPr>
        <w:t xml:space="preserve"> </w:t>
      </w:r>
      <w:r>
        <w:t>entry</w:t>
      </w:r>
      <w:r>
        <w:rPr>
          <w:spacing w:val="-1"/>
        </w:rPr>
        <w:t xml:space="preserve"> </w:t>
      </w:r>
      <w:r>
        <w:t>into</w:t>
      </w:r>
      <w:r>
        <w:rPr>
          <w:spacing w:val="-1"/>
        </w:rPr>
        <w:t xml:space="preserve"> </w:t>
      </w:r>
      <w:r>
        <w:t>a</w:t>
      </w:r>
      <w:r>
        <w:rPr>
          <w:spacing w:val="-7"/>
        </w:rPr>
        <w:t xml:space="preserve"> </w:t>
      </w:r>
      <w:r>
        <w:t>clinically-oriented</w:t>
      </w:r>
      <w:r>
        <w:rPr>
          <w:spacing w:val="-5"/>
        </w:rPr>
        <w:t xml:space="preserve"> </w:t>
      </w:r>
      <w:r>
        <w:t>master’s</w:t>
      </w:r>
      <w:r>
        <w:rPr>
          <w:spacing w:val="-4"/>
        </w:rPr>
        <w:t xml:space="preserve"> </w:t>
      </w:r>
      <w:r>
        <w:t>degree program. The program is not a clinical training program, but is designed to prepare students to go onto training in</w:t>
      </w:r>
      <w:r>
        <w:rPr>
          <w:spacing w:val="12"/>
        </w:rPr>
        <w:t xml:space="preserve"> </w:t>
      </w:r>
      <w:r>
        <w:t>a wide</w:t>
      </w:r>
      <w:r>
        <w:rPr>
          <w:spacing w:val="-2"/>
        </w:rPr>
        <w:t xml:space="preserve"> </w:t>
      </w:r>
      <w:r>
        <w:t>range</w:t>
      </w:r>
      <w:r>
        <w:rPr>
          <w:spacing w:val="-4"/>
        </w:rPr>
        <w:t xml:space="preserve"> </w:t>
      </w:r>
      <w:r>
        <w:t>of</w:t>
      </w:r>
      <w:r>
        <w:rPr>
          <w:spacing w:val="-3"/>
        </w:rPr>
        <w:t xml:space="preserve"> </w:t>
      </w:r>
      <w:r>
        <w:t>different</w:t>
      </w:r>
      <w:r>
        <w:rPr>
          <w:spacing w:val="-2"/>
        </w:rPr>
        <w:t xml:space="preserve"> </w:t>
      </w:r>
      <w:r>
        <w:t>fields</w:t>
      </w:r>
      <w:r>
        <w:rPr>
          <w:spacing w:val="-3"/>
        </w:rPr>
        <w:t xml:space="preserve"> </w:t>
      </w:r>
      <w:r>
        <w:t>of</w:t>
      </w:r>
      <w:r>
        <w:rPr>
          <w:spacing w:val="-3"/>
        </w:rPr>
        <w:t xml:space="preserve"> </w:t>
      </w:r>
      <w:r>
        <w:t>study</w:t>
      </w:r>
      <w:r>
        <w:rPr>
          <w:spacing w:val="-2"/>
        </w:rPr>
        <w:t xml:space="preserve"> </w:t>
      </w:r>
      <w:r>
        <w:t>upon</w:t>
      </w:r>
      <w:r>
        <w:rPr>
          <w:spacing w:val="-5"/>
        </w:rPr>
        <w:t xml:space="preserve"> </w:t>
      </w:r>
      <w:r>
        <w:t>graduation</w:t>
      </w:r>
      <w:r>
        <w:rPr>
          <w:spacing w:val="-4"/>
        </w:rPr>
        <w:t xml:space="preserve"> </w:t>
      </w:r>
      <w:r>
        <w:t>(e.g.,</w:t>
      </w:r>
      <w:r>
        <w:rPr>
          <w:spacing w:val="-3"/>
        </w:rPr>
        <w:t xml:space="preserve"> </w:t>
      </w:r>
      <w:r w:rsidR="00BE0196">
        <w:rPr>
          <w:spacing w:val="-3"/>
        </w:rPr>
        <w:t xml:space="preserve">public health, </w:t>
      </w:r>
      <w:r>
        <w:t>psychology,</w:t>
      </w:r>
      <w:r>
        <w:rPr>
          <w:spacing w:val="-3"/>
        </w:rPr>
        <w:t xml:space="preserve"> </w:t>
      </w:r>
      <w:r>
        <w:t>social</w:t>
      </w:r>
      <w:r>
        <w:rPr>
          <w:spacing w:val="-7"/>
        </w:rPr>
        <w:t xml:space="preserve"> </w:t>
      </w:r>
      <w:r>
        <w:t>work,</w:t>
      </w:r>
      <w:r>
        <w:rPr>
          <w:spacing w:val="-3"/>
        </w:rPr>
        <w:t xml:space="preserve"> </w:t>
      </w:r>
      <w:r>
        <w:t>education).</w:t>
      </w:r>
    </w:p>
    <w:p w14:paraId="729882D8" w14:textId="77777777" w:rsidR="003D55A0" w:rsidRDefault="003D55A0">
      <w:pPr>
        <w:rPr>
          <w:rFonts w:ascii="Calibri" w:eastAsia="Calibri" w:hAnsi="Calibri" w:cs="Calibri"/>
        </w:rPr>
      </w:pPr>
    </w:p>
    <w:p w14:paraId="5FE08989" w14:textId="569A6251" w:rsidR="003D55A0" w:rsidRDefault="00ED4887">
      <w:pPr>
        <w:pStyle w:val="BodyText"/>
        <w:ind w:right="144"/>
      </w:pPr>
      <w:r>
        <w:t>Consistent with the unifying themes of the field of prevention science and the Department of Counseling Psychology</w:t>
      </w:r>
      <w:r>
        <w:rPr>
          <w:spacing w:val="-33"/>
        </w:rPr>
        <w:t xml:space="preserve"> </w:t>
      </w:r>
      <w:r>
        <w:t>&amp; Human</w:t>
      </w:r>
      <w:r>
        <w:rPr>
          <w:spacing w:val="-3"/>
        </w:rPr>
        <w:t xml:space="preserve"> </w:t>
      </w:r>
      <w:r>
        <w:t>Services’</w:t>
      </w:r>
      <w:r>
        <w:rPr>
          <w:spacing w:val="-4"/>
        </w:rPr>
        <w:t xml:space="preserve"> </w:t>
      </w:r>
      <w:r>
        <w:t>focus</w:t>
      </w:r>
      <w:r>
        <w:rPr>
          <w:spacing w:val="-2"/>
        </w:rPr>
        <w:t xml:space="preserve"> </w:t>
      </w:r>
      <w:r>
        <w:t>and</w:t>
      </w:r>
      <w:r>
        <w:rPr>
          <w:spacing w:val="-5"/>
        </w:rPr>
        <w:t xml:space="preserve"> </w:t>
      </w:r>
      <w:r>
        <w:t>strengths,</w:t>
      </w:r>
      <w:r>
        <w:rPr>
          <w:spacing w:val="-4"/>
        </w:rPr>
        <w:t xml:space="preserve"> </w:t>
      </w:r>
      <w:r>
        <w:t>the</w:t>
      </w:r>
      <w:r>
        <w:rPr>
          <w:spacing w:val="-4"/>
        </w:rPr>
        <w:t xml:space="preserve"> </w:t>
      </w:r>
      <w:r>
        <w:t>Prevention</w:t>
      </w:r>
      <w:r>
        <w:rPr>
          <w:spacing w:val="-3"/>
        </w:rPr>
        <w:t xml:space="preserve"> </w:t>
      </w:r>
      <w:r>
        <w:t>Science</w:t>
      </w:r>
      <w:r>
        <w:rPr>
          <w:spacing w:val="-1"/>
        </w:rPr>
        <w:t xml:space="preserve"> </w:t>
      </w:r>
      <w:r>
        <w:t>program</w:t>
      </w:r>
      <w:r>
        <w:rPr>
          <w:spacing w:val="-1"/>
        </w:rPr>
        <w:t xml:space="preserve"> </w:t>
      </w:r>
      <w:r>
        <w:t>emphasizes</w:t>
      </w:r>
      <w:r>
        <w:rPr>
          <w:spacing w:val="-2"/>
        </w:rPr>
        <w:t xml:space="preserve"> </w:t>
      </w:r>
      <w:r>
        <w:t>research</w:t>
      </w:r>
      <w:r>
        <w:rPr>
          <w:spacing w:val="-3"/>
        </w:rPr>
        <w:t xml:space="preserve"> </w:t>
      </w:r>
      <w:r>
        <w:t>training</w:t>
      </w:r>
      <w:r>
        <w:rPr>
          <w:spacing w:val="-3"/>
        </w:rPr>
        <w:t xml:space="preserve"> </w:t>
      </w:r>
      <w:r>
        <w:t>in</w:t>
      </w:r>
      <w:r>
        <w:rPr>
          <w:spacing w:val="-3"/>
        </w:rPr>
        <w:t xml:space="preserve"> </w:t>
      </w:r>
      <w:r>
        <w:t>a</w:t>
      </w:r>
      <w:r>
        <w:rPr>
          <w:spacing w:val="-4"/>
        </w:rPr>
        <w:t xml:space="preserve"> </w:t>
      </w:r>
      <w:r>
        <w:t>strengths-based approach</w:t>
      </w:r>
      <w:r>
        <w:rPr>
          <w:spacing w:val="-3"/>
        </w:rPr>
        <w:t xml:space="preserve"> </w:t>
      </w:r>
      <w:r>
        <w:t>that</w:t>
      </w:r>
      <w:r>
        <w:rPr>
          <w:spacing w:val="-4"/>
        </w:rPr>
        <w:t xml:space="preserve"> </w:t>
      </w:r>
      <w:r>
        <w:t>aids</w:t>
      </w:r>
      <w:r>
        <w:rPr>
          <w:spacing w:val="-2"/>
        </w:rPr>
        <w:t xml:space="preserve"> </w:t>
      </w:r>
      <w:r>
        <w:t>in</w:t>
      </w:r>
      <w:r>
        <w:rPr>
          <w:spacing w:val="-3"/>
        </w:rPr>
        <w:t xml:space="preserve"> </w:t>
      </w:r>
      <w:r>
        <w:t>identifying</w:t>
      </w:r>
      <w:r>
        <w:rPr>
          <w:spacing w:val="-3"/>
        </w:rPr>
        <w:t xml:space="preserve"> </w:t>
      </w:r>
      <w:r>
        <w:t>and</w:t>
      </w:r>
      <w:r>
        <w:rPr>
          <w:spacing w:val="-3"/>
        </w:rPr>
        <w:t xml:space="preserve"> </w:t>
      </w:r>
      <w:r>
        <w:t>reducing</w:t>
      </w:r>
      <w:r>
        <w:rPr>
          <w:spacing w:val="-5"/>
        </w:rPr>
        <w:t xml:space="preserve"> </w:t>
      </w:r>
      <w:r>
        <w:t>malleable</w:t>
      </w:r>
      <w:r>
        <w:rPr>
          <w:spacing w:val="-1"/>
        </w:rPr>
        <w:t xml:space="preserve"> </w:t>
      </w:r>
      <w:r>
        <w:t>risk</w:t>
      </w:r>
      <w:r>
        <w:rPr>
          <w:spacing w:val="-1"/>
        </w:rPr>
        <w:t xml:space="preserve"> </w:t>
      </w:r>
      <w:r>
        <w:t>factors,</w:t>
      </w:r>
      <w:r>
        <w:rPr>
          <w:spacing w:val="-4"/>
        </w:rPr>
        <w:t xml:space="preserve"> </w:t>
      </w:r>
      <w:r>
        <w:t>enhancing</w:t>
      </w:r>
      <w:r>
        <w:rPr>
          <w:spacing w:val="-3"/>
        </w:rPr>
        <w:t xml:space="preserve"> </w:t>
      </w:r>
      <w:r>
        <w:t>protective</w:t>
      </w:r>
      <w:r>
        <w:rPr>
          <w:spacing w:val="-1"/>
        </w:rPr>
        <w:t xml:space="preserve"> </w:t>
      </w:r>
      <w:r>
        <w:t>factors,</w:t>
      </w:r>
      <w:r>
        <w:rPr>
          <w:spacing w:val="-2"/>
        </w:rPr>
        <w:t xml:space="preserve"> </w:t>
      </w:r>
      <w:r>
        <w:t>and</w:t>
      </w:r>
      <w:r>
        <w:rPr>
          <w:spacing w:val="-3"/>
        </w:rPr>
        <w:t xml:space="preserve"> </w:t>
      </w:r>
      <w:r>
        <w:t>contributing</w:t>
      </w:r>
      <w:r>
        <w:rPr>
          <w:spacing w:val="-3"/>
        </w:rPr>
        <w:t xml:space="preserve"> </w:t>
      </w:r>
      <w:r>
        <w:t>to the</w:t>
      </w:r>
      <w:r>
        <w:rPr>
          <w:spacing w:val="-2"/>
        </w:rPr>
        <w:t xml:space="preserve"> </w:t>
      </w:r>
      <w:r>
        <w:t>evidenced-based</w:t>
      </w:r>
      <w:r>
        <w:rPr>
          <w:spacing w:val="-3"/>
        </w:rPr>
        <w:t xml:space="preserve"> </w:t>
      </w:r>
      <w:r>
        <w:t>practices</w:t>
      </w:r>
      <w:r>
        <w:rPr>
          <w:spacing w:val="-3"/>
        </w:rPr>
        <w:t xml:space="preserve"> </w:t>
      </w:r>
      <w:r>
        <w:t>that</w:t>
      </w:r>
      <w:r>
        <w:rPr>
          <w:spacing w:val="-2"/>
        </w:rPr>
        <w:t xml:space="preserve"> </w:t>
      </w:r>
      <w:r>
        <w:t>promote</w:t>
      </w:r>
      <w:r>
        <w:rPr>
          <w:spacing w:val="-4"/>
        </w:rPr>
        <w:t xml:space="preserve"> </w:t>
      </w:r>
      <w:r>
        <w:t>psychological</w:t>
      </w:r>
      <w:r>
        <w:rPr>
          <w:spacing w:val="-3"/>
        </w:rPr>
        <w:t xml:space="preserve"> </w:t>
      </w:r>
      <w:r>
        <w:t>and</w:t>
      </w:r>
      <w:r>
        <w:rPr>
          <w:spacing w:val="-3"/>
        </w:rPr>
        <w:t xml:space="preserve"> </w:t>
      </w:r>
      <w:r>
        <w:t>public</w:t>
      </w:r>
      <w:r>
        <w:rPr>
          <w:spacing w:val="-3"/>
        </w:rPr>
        <w:t xml:space="preserve"> </w:t>
      </w:r>
      <w:r>
        <w:t>health</w:t>
      </w:r>
      <w:r>
        <w:rPr>
          <w:spacing w:val="-3"/>
        </w:rPr>
        <w:t xml:space="preserve"> </w:t>
      </w:r>
      <w:r>
        <w:t>in</w:t>
      </w:r>
      <w:r>
        <w:rPr>
          <w:spacing w:val="-3"/>
        </w:rPr>
        <w:t xml:space="preserve"> </w:t>
      </w:r>
      <w:r>
        <w:t>children,</w:t>
      </w:r>
      <w:r>
        <w:rPr>
          <w:spacing w:val="-3"/>
        </w:rPr>
        <w:t xml:space="preserve"> </w:t>
      </w:r>
      <w:r>
        <w:t>youth,</w:t>
      </w:r>
      <w:r>
        <w:rPr>
          <w:spacing w:val="-3"/>
        </w:rPr>
        <w:t xml:space="preserve"> </w:t>
      </w:r>
      <w:r>
        <w:t>adults,</w:t>
      </w:r>
      <w:r>
        <w:rPr>
          <w:spacing w:val="-3"/>
        </w:rPr>
        <w:t xml:space="preserve"> </w:t>
      </w:r>
      <w:r>
        <w:t>and</w:t>
      </w:r>
      <w:r>
        <w:rPr>
          <w:spacing w:val="-5"/>
        </w:rPr>
        <w:t xml:space="preserve"> </w:t>
      </w:r>
      <w:r>
        <w:t>families.</w:t>
      </w:r>
      <w:r>
        <w:rPr>
          <w:spacing w:val="-5"/>
        </w:rPr>
        <w:t xml:space="preserve"> </w:t>
      </w:r>
      <w:r>
        <w:t>The curriculum</w:t>
      </w:r>
      <w:r>
        <w:rPr>
          <w:spacing w:val="-2"/>
        </w:rPr>
        <w:t xml:space="preserve"> </w:t>
      </w:r>
      <w:r>
        <w:t>is</w:t>
      </w:r>
      <w:r>
        <w:rPr>
          <w:spacing w:val="-3"/>
        </w:rPr>
        <w:t xml:space="preserve"> </w:t>
      </w:r>
      <w:r>
        <w:t>designed</w:t>
      </w:r>
      <w:r>
        <w:rPr>
          <w:spacing w:val="-4"/>
        </w:rPr>
        <w:t xml:space="preserve"> </w:t>
      </w:r>
      <w:r>
        <w:t>to</w:t>
      </w:r>
      <w:r>
        <w:rPr>
          <w:spacing w:val="-2"/>
        </w:rPr>
        <w:t xml:space="preserve"> </w:t>
      </w:r>
      <w:r>
        <w:t>facilitate</w:t>
      </w:r>
      <w:r>
        <w:rPr>
          <w:spacing w:val="-4"/>
        </w:rPr>
        <w:t xml:space="preserve"> </w:t>
      </w:r>
      <w:r>
        <w:t>students’</w:t>
      </w:r>
      <w:r>
        <w:rPr>
          <w:spacing w:val="-4"/>
        </w:rPr>
        <w:t xml:space="preserve"> </w:t>
      </w:r>
      <w:r>
        <w:t>developing</w:t>
      </w:r>
      <w:r>
        <w:rPr>
          <w:spacing w:val="-4"/>
        </w:rPr>
        <w:t xml:space="preserve"> </w:t>
      </w:r>
      <w:r>
        <w:t>multicultural</w:t>
      </w:r>
      <w:r>
        <w:rPr>
          <w:spacing w:val="-5"/>
        </w:rPr>
        <w:t xml:space="preserve"> </w:t>
      </w:r>
      <w:r>
        <w:t>competence</w:t>
      </w:r>
      <w:r>
        <w:rPr>
          <w:spacing w:val="-2"/>
        </w:rPr>
        <w:t xml:space="preserve"> </w:t>
      </w:r>
      <w:r>
        <w:t>in</w:t>
      </w:r>
      <w:r>
        <w:rPr>
          <w:spacing w:val="-4"/>
        </w:rPr>
        <w:t xml:space="preserve"> </w:t>
      </w:r>
      <w:r>
        <w:t>research</w:t>
      </w:r>
      <w:r>
        <w:rPr>
          <w:spacing w:val="-4"/>
        </w:rPr>
        <w:t xml:space="preserve"> </w:t>
      </w:r>
      <w:r>
        <w:t>and</w:t>
      </w:r>
      <w:r>
        <w:rPr>
          <w:spacing w:val="-5"/>
        </w:rPr>
        <w:t xml:space="preserve"> </w:t>
      </w:r>
      <w:r>
        <w:t>scientific</w:t>
      </w:r>
      <w:r>
        <w:rPr>
          <w:spacing w:val="-3"/>
        </w:rPr>
        <w:t xml:space="preserve"> </w:t>
      </w:r>
      <w:r>
        <w:t>inquiry,</w:t>
      </w:r>
      <w:r>
        <w:rPr>
          <w:spacing w:val="-3"/>
        </w:rPr>
        <w:t xml:space="preserve"> </w:t>
      </w:r>
      <w:r>
        <w:t>and train</w:t>
      </w:r>
      <w:r>
        <w:rPr>
          <w:spacing w:val="-4"/>
        </w:rPr>
        <w:t xml:space="preserve"> </w:t>
      </w:r>
      <w:r>
        <w:t>prevention</w:t>
      </w:r>
      <w:r>
        <w:rPr>
          <w:spacing w:val="-6"/>
        </w:rPr>
        <w:t xml:space="preserve"> </w:t>
      </w:r>
      <w:r>
        <w:t>scientists</w:t>
      </w:r>
      <w:r>
        <w:rPr>
          <w:spacing w:val="-5"/>
        </w:rPr>
        <w:t xml:space="preserve"> </w:t>
      </w:r>
      <w:r>
        <w:t>who</w:t>
      </w:r>
      <w:r>
        <w:rPr>
          <w:spacing w:val="-2"/>
        </w:rPr>
        <w:t xml:space="preserve"> </w:t>
      </w:r>
      <w:proofErr w:type="gramStart"/>
      <w:r>
        <w:t>are</w:t>
      </w:r>
      <w:r>
        <w:rPr>
          <w:spacing w:val="-2"/>
        </w:rPr>
        <w:t xml:space="preserve"> </w:t>
      </w:r>
      <w:r>
        <w:t>capable</w:t>
      </w:r>
      <w:r>
        <w:rPr>
          <w:spacing w:val="-5"/>
        </w:rPr>
        <w:t xml:space="preserve"> </w:t>
      </w:r>
      <w:r>
        <w:t>of</w:t>
      </w:r>
      <w:r>
        <w:rPr>
          <w:spacing w:val="-5"/>
        </w:rPr>
        <w:t xml:space="preserve"> </w:t>
      </w:r>
      <w:r>
        <w:t>advancing</w:t>
      </w:r>
      <w:proofErr w:type="gramEnd"/>
      <w:r>
        <w:rPr>
          <w:spacing w:val="-4"/>
        </w:rPr>
        <w:t xml:space="preserve"> </w:t>
      </w:r>
      <w:r>
        <w:t>healthy</w:t>
      </w:r>
      <w:r>
        <w:rPr>
          <w:spacing w:val="-4"/>
        </w:rPr>
        <w:t xml:space="preserve"> </w:t>
      </w:r>
      <w:r>
        <w:t>outcomes</w:t>
      </w:r>
      <w:r>
        <w:rPr>
          <w:spacing w:val="-3"/>
        </w:rPr>
        <w:t xml:space="preserve"> </w:t>
      </w:r>
      <w:r>
        <w:t>across</w:t>
      </w:r>
      <w:r>
        <w:rPr>
          <w:spacing w:val="-3"/>
        </w:rPr>
        <w:t xml:space="preserve"> </w:t>
      </w:r>
      <w:r w:rsidR="006E5A12">
        <w:t>a range of</w:t>
      </w:r>
      <w:r>
        <w:rPr>
          <w:spacing w:val="-2"/>
        </w:rPr>
        <w:t xml:space="preserve"> </w:t>
      </w:r>
      <w:r>
        <w:t>settings.</w:t>
      </w:r>
    </w:p>
    <w:p w14:paraId="44092A5B" w14:textId="77777777" w:rsidR="003D55A0" w:rsidRDefault="003D55A0">
      <w:pPr>
        <w:rPr>
          <w:rFonts w:ascii="Calibri" w:eastAsia="Calibri" w:hAnsi="Calibri" w:cs="Calibri"/>
        </w:rPr>
      </w:pPr>
    </w:p>
    <w:p w14:paraId="2EAAB9E1" w14:textId="074D4E37" w:rsidR="003D55A0" w:rsidRPr="00232FE9" w:rsidRDefault="00ED4887">
      <w:pPr>
        <w:pStyle w:val="BodyText"/>
        <w:ind w:left="118" w:right="144" w:firstLine="2"/>
      </w:pPr>
      <w:r>
        <w:t>Prevention science is a multidisciplinary field, integrating theories and methodologies from the disciplines of</w:t>
      </w:r>
      <w:r>
        <w:rPr>
          <w:spacing w:val="-32"/>
        </w:rPr>
        <w:t xml:space="preserve"> </w:t>
      </w:r>
      <w:r>
        <w:t>public</w:t>
      </w:r>
      <w:r>
        <w:rPr>
          <w:spacing w:val="-1"/>
        </w:rPr>
        <w:t xml:space="preserve"> </w:t>
      </w:r>
      <w:r>
        <w:t>health, human development, education, behavioral science (e.g., psychology, sociology, and</w:t>
      </w:r>
      <w:r>
        <w:rPr>
          <w:spacing w:val="-15"/>
        </w:rPr>
        <w:t xml:space="preserve"> </w:t>
      </w:r>
      <w:r>
        <w:t xml:space="preserve">neuroscience), economics, evaluation, epidemiology, and public policy and administration. The </w:t>
      </w:r>
      <w:r w:rsidR="008E3184">
        <w:t xml:space="preserve">four </w:t>
      </w:r>
      <w:r>
        <w:t>primary</w:t>
      </w:r>
      <w:r>
        <w:rPr>
          <w:spacing w:val="-18"/>
        </w:rPr>
        <w:t xml:space="preserve"> </w:t>
      </w:r>
      <w:r>
        <w:t>objectives for</w:t>
      </w:r>
      <w:r>
        <w:rPr>
          <w:spacing w:val="-2"/>
        </w:rPr>
        <w:t xml:space="preserve"> </w:t>
      </w:r>
      <w:r>
        <w:t>the</w:t>
      </w:r>
      <w:r>
        <w:rPr>
          <w:spacing w:val="-1"/>
        </w:rPr>
        <w:t xml:space="preserve"> </w:t>
      </w:r>
      <w:r>
        <w:t>Prevention</w:t>
      </w:r>
      <w:r>
        <w:rPr>
          <w:spacing w:val="-3"/>
        </w:rPr>
        <w:t xml:space="preserve"> </w:t>
      </w:r>
      <w:r>
        <w:t>Science</w:t>
      </w:r>
      <w:r>
        <w:rPr>
          <w:spacing w:val="-4"/>
        </w:rPr>
        <w:t xml:space="preserve"> </w:t>
      </w:r>
      <w:r>
        <w:t>graduate</w:t>
      </w:r>
      <w:r>
        <w:rPr>
          <w:spacing w:val="-1"/>
        </w:rPr>
        <w:t xml:space="preserve"> </w:t>
      </w:r>
      <w:r>
        <w:t>training</w:t>
      </w:r>
      <w:r>
        <w:rPr>
          <w:spacing w:val="-3"/>
        </w:rPr>
        <w:t xml:space="preserve"> </w:t>
      </w:r>
      <w:r>
        <w:t>programs</w:t>
      </w:r>
      <w:r>
        <w:rPr>
          <w:spacing w:val="-4"/>
        </w:rPr>
        <w:t xml:space="preserve"> </w:t>
      </w:r>
      <w:r>
        <w:t>at</w:t>
      </w:r>
      <w:r>
        <w:rPr>
          <w:spacing w:val="-1"/>
        </w:rPr>
        <w:t xml:space="preserve"> </w:t>
      </w:r>
      <w:r>
        <w:t>the</w:t>
      </w:r>
      <w:r>
        <w:rPr>
          <w:spacing w:val="-4"/>
        </w:rPr>
        <w:t xml:space="preserve"> </w:t>
      </w:r>
      <w:r>
        <w:t>University</w:t>
      </w:r>
      <w:r>
        <w:rPr>
          <w:spacing w:val="-3"/>
        </w:rPr>
        <w:t xml:space="preserve"> </w:t>
      </w:r>
      <w:r>
        <w:t>of</w:t>
      </w:r>
      <w:r>
        <w:rPr>
          <w:spacing w:val="-2"/>
        </w:rPr>
        <w:t xml:space="preserve"> </w:t>
      </w:r>
      <w:r>
        <w:t>Oregon</w:t>
      </w:r>
      <w:r>
        <w:rPr>
          <w:spacing w:val="-3"/>
        </w:rPr>
        <w:t xml:space="preserve"> </w:t>
      </w:r>
      <w:r>
        <w:t>are:</w:t>
      </w:r>
      <w:r>
        <w:rPr>
          <w:spacing w:val="-3"/>
        </w:rPr>
        <w:t xml:space="preserve"> </w:t>
      </w:r>
      <w:r w:rsidR="00A80F78">
        <w:rPr>
          <w:rFonts w:asciiTheme="minorHAnsi" w:hAnsiTheme="minorHAnsi" w:cstheme="minorHAnsi"/>
        </w:rPr>
        <w:t>(</w:t>
      </w:r>
      <w:r w:rsidR="00232FE9" w:rsidRPr="00733951">
        <w:rPr>
          <w:rFonts w:asciiTheme="minorHAnsi" w:hAnsiTheme="minorHAnsi" w:cstheme="minorHAnsi"/>
        </w:rPr>
        <w:t xml:space="preserve">1) </w:t>
      </w:r>
      <w:r w:rsidR="00232FE9">
        <w:rPr>
          <w:rFonts w:asciiTheme="minorHAnsi" w:hAnsiTheme="minorHAnsi" w:cstheme="minorHAnsi"/>
        </w:rPr>
        <w:t xml:space="preserve">To produce graduates who can </w:t>
      </w:r>
      <w:r w:rsidR="00232FE9" w:rsidRPr="006C2926">
        <w:rPr>
          <w:rFonts w:asciiTheme="minorHAnsi" w:hAnsiTheme="minorHAnsi"/>
        </w:rPr>
        <w:t>describe theoretical models</w:t>
      </w:r>
      <w:r w:rsidR="00232FE9">
        <w:rPr>
          <w:rFonts w:asciiTheme="minorHAnsi" w:hAnsiTheme="minorHAnsi"/>
        </w:rPr>
        <w:t xml:space="preserve">, </w:t>
      </w:r>
      <w:r w:rsidR="00232FE9">
        <w:rPr>
          <w:rFonts w:asciiTheme="minorHAnsi" w:hAnsiTheme="minorHAnsi" w:cstheme="minorHAnsi"/>
        </w:rPr>
        <w:t>risk and protective factors</w:t>
      </w:r>
      <w:r w:rsidR="00232FE9">
        <w:rPr>
          <w:rFonts w:asciiTheme="minorHAnsi" w:hAnsiTheme="minorHAnsi"/>
        </w:rPr>
        <w:t xml:space="preserve">, </w:t>
      </w:r>
      <w:r w:rsidR="00232FE9" w:rsidRPr="006C2926">
        <w:rPr>
          <w:rFonts w:asciiTheme="minorHAnsi" w:hAnsiTheme="minorHAnsi"/>
        </w:rPr>
        <w:t xml:space="preserve">preventive interventions (especially evidence-based </w:t>
      </w:r>
      <w:r w:rsidR="00232FE9">
        <w:rPr>
          <w:rFonts w:asciiTheme="minorHAnsi" w:hAnsiTheme="minorHAnsi"/>
        </w:rPr>
        <w:t>ones</w:t>
      </w:r>
      <w:r w:rsidR="00232FE9" w:rsidRPr="006C2926">
        <w:rPr>
          <w:rFonts w:asciiTheme="minorHAnsi" w:hAnsiTheme="minorHAnsi"/>
        </w:rPr>
        <w:t>),</w:t>
      </w:r>
      <w:r w:rsidR="00232FE9">
        <w:rPr>
          <w:rFonts w:asciiTheme="minorHAnsi" w:hAnsiTheme="minorHAnsi" w:cstheme="minorHAnsi"/>
        </w:rPr>
        <w:t xml:space="preserve"> and </w:t>
      </w:r>
      <w:r w:rsidR="00232FE9" w:rsidRPr="006C2926">
        <w:rPr>
          <w:rFonts w:asciiTheme="minorHAnsi" w:hAnsiTheme="minorHAnsi"/>
        </w:rPr>
        <w:t>implementation practices</w:t>
      </w:r>
      <w:r w:rsidR="00232FE9">
        <w:rPr>
          <w:rFonts w:asciiTheme="minorHAnsi" w:hAnsiTheme="minorHAnsi" w:cstheme="minorHAnsi"/>
        </w:rPr>
        <w:t xml:space="preserve"> related to prevention programs and policies </w:t>
      </w:r>
      <w:r w:rsidR="00232FE9" w:rsidRPr="006C2926">
        <w:rPr>
          <w:rFonts w:asciiTheme="minorHAnsi" w:hAnsiTheme="minorHAnsi"/>
        </w:rPr>
        <w:t xml:space="preserve">for </w:t>
      </w:r>
      <w:r w:rsidR="006E5A12">
        <w:rPr>
          <w:rFonts w:asciiTheme="minorHAnsi" w:hAnsiTheme="minorHAnsi"/>
        </w:rPr>
        <w:t>a range of</w:t>
      </w:r>
      <w:r w:rsidR="00232FE9" w:rsidRPr="006C2926">
        <w:rPr>
          <w:rFonts w:asciiTheme="minorHAnsi" w:hAnsiTheme="minorHAnsi"/>
        </w:rPr>
        <w:t xml:space="preserve"> populations</w:t>
      </w:r>
      <w:r w:rsidR="00232FE9">
        <w:rPr>
          <w:rFonts w:asciiTheme="minorHAnsi" w:hAnsiTheme="minorHAnsi"/>
        </w:rPr>
        <w:t>;</w:t>
      </w:r>
      <w:r w:rsidR="00232FE9" w:rsidRPr="00AE1361">
        <w:rPr>
          <w:rFonts w:asciiTheme="minorHAnsi" w:hAnsiTheme="minorHAnsi"/>
        </w:rPr>
        <w:t xml:space="preserve"> </w:t>
      </w:r>
      <w:r w:rsidR="00232FE9">
        <w:rPr>
          <w:rFonts w:asciiTheme="minorHAnsi" w:hAnsiTheme="minorHAnsi"/>
        </w:rPr>
        <w:t xml:space="preserve">(2) To produce graduates who </w:t>
      </w:r>
      <w:r w:rsidR="00232FE9" w:rsidRPr="001C627B">
        <w:rPr>
          <w:rFonts w:asciiTheme="minorHAnsi" w:hAnsiTheme="minorHAnsi" w:cstheme="minorHAnsi"/>
        </w:rPr>
        <w:t>understand and adhere to the standards of knowledge for prevention science, including best practices in research design and methods, data analysis, interpretation, dissemination and rigorous ethical practice</w:t>
      </w:r>
      <w:r w:rsidR="00232FE9">
        <w:rPr>
          <w:rFonts w:asciiTheme="minorHAnsi" w:hAnsiTheme="minorHAnsi"/>
        </w:rPr>
        <w:t>; (3)</w:t>
      </w:r>
      <w:r w:rsidR="00232FE9" w:rsidRPr="00AE1361">
        <w:rPr>
          <w:rFonts w:asciiTheme="minorHAnsi" w:hAnsiTheme="minorHAnsi" w:cs="Calibri,BoldItalic"/>
          <w:b/>
          <w:bCs/>
          <w:i/>
          <w:iCs/>
        </w:rPr>
        <w:t xml:space="preserve"> </w:t>
      </w:r>
      <w:r w:rsidR="00232FE9">
        <w:rPr>
          <w:rFonts w:asciiTheme="minorHAnsi" w:hAnsiTheme="minorHAnsi"/>
        </w:rPr>
        <w:t>To produce g</w:t>
      </w:r>
      <w:r w:rsidR="00232FE9" w:rsidRPr="00B74361">
        <w:rPr>
          <w:rFonts w:asciiTheme="minorHAnsi" w:hAnsiTheme="minorHAnsi"/>
        </w:rPr>
        <w:t>raduates</w:t>
      </w:r>
      <w:r w:rsidR="00232FE9">
        <w:rPr>
          <w:rFonts w:asciiTheme="minorHAnsi" w:hAnsiTheme="minorHAnsi"/>
        </w:rPr>
        <w:t xml:space="preserve"> who </w:t>
      </w:r>
      <w:r w:rsidR="00232FE9" w:rsidRPr="001C627B">
        <w:rPr>
          <w:rFonts w:asciiTheme="minorHAnsi" w:hAnsiTheme="minorHAnsi" w:cstheme="minorHAnsi"/>
        </w:rPr>
        <w:t>are committed to multicultural competence and enhancing human welfare in their scholarly work related to prevention science</w:t>
      </w:r>
      <w:r w:rsidR="00232FE9">
        <w:rPr>
          <w:rFonts w:asciiTheme="minorHAnsi" w:hAnsiTheme="minorHAnsi"/>
        </w:rPr>
        <w:t>; (4) To produce g</w:t>
      </w:r>
      <w:r w:rsidR="00232FE9" w:rsidRPr="00B74361">
        <w:rPr>
          <w:rFonts w:asciiTheme="minorHAnsi" w:hAnsiTheme="minorHAnsi"/>
        </w:rPr>
        <w:t>raduates</w:t>
      </w:r>
      <w:r w:rsidR="00232FE9">
        <w:rPr>
          <w:rFonts w:asciiTheme="minorHAnsi" w:hAnsiTheme="minorHAnsi"/>
        </w:rPr>
        <w:t xml:space="preserve"> who</w:t>
      </w:r>
      <w:r w:rsidR="00232FE9" w:rsidRPr="00B74361">
        <w:rPr>
          <w:rFonts w:asciiTheme="minorHAnsi" w:hAnsiTheme="minorHAnsi"/>
        </w:rPr>
        <w:t xml:space="preserve"> </w:t>
      </w:r>
      <w:r w:rsidR="00232FE9" w:rsidRPr="001C627B">
        <w:rPr>
          <w:rFonts w:asciiTheme="minorHAnsi" w:hAnsiTheme="minorHAnsi" w:cstheme="minorHAnsi"/>
        </w:rPr>
        <w:t xml:space="preserve">display professionalism in their relationships with faculty, staff, peers, and community partners in </w:t>
      </w:r>
      <w:r w:rsidR="006E5A12">
        <w:rPr>
          <w:rFonts w:asciiTheme="minorHAnsi" w:hAnsiTheme="minorHAnsi" w:cstheme="minorHAnsi"/>
        </w:rPr>
        <w:t>a range of</w:t>
      </w:r>
      <w:r w:rsidR="00232FE9" w:rsidRPr="001C627B">
        <w:rPr>
          <w:rFonts w:asciiTheme="minorHAnsi" w:hAnsiTheme="minorHAnsi" w:cstheme="minorHAnsi"/>
        </w:rPr>
        <w:t xml:space="preserve"> settings</w:t>
      </w:r>
      <w:r w:rsidR="00232FE9">
        <w:rPr>
          <w:rFonts w:asciiTheme="minorHAnsi" w:hAnsiTheme="minorHAnsi"/>
        </w:rPr>
        <w:t xml:space="preserve">. </w:t>
      </w:r>
      <w:r>
        <w:t>The</w:t>
      </w:r>
      <w:r>
        <w:rPr>
          <w:spacing w:val="-5"/>
        </w:rPr>
        <w:t xml:space="preserve"> </w:t>
      </w:r>
      <w:r>
        <w:t>philosophy,</w:t>
      </w:r>
      <w:r>
        <w:rPr>
          <w:spacing w:val="-5"/>
        </w:rPr>
        <w:t xml:space="preserve"> </w:t>
      </w:r>
      <w:r>
        <w:t>training,</w:t>
      </w:r>
      <w:r>
        <w:rPr>
          <w:spacing w:val="-3"/>
        </w:rPr>
        <w:t xml:space="preserve"> </w:t>
      </w:r>
      <w:r>
        <w:t>and coursework</w:t>
      </w:r>
      <w:r>
        <w:rPr>
          <w:spacing w:val="-4"/>
        </w:rPr>
        <w:t xml:space="preserve"> </w:t>
      </w:r>
      <w:r>
        <w:t>of</w:t>
      </w:r>
      <w:r>
        <w:rPr>
          <w:spacing w:val="-2"/>
        </w:rPr>
        <w:t xml:space="preserve"> </w:t>
      </w:r>
      <w:r>
        <w:t>the</w:t>
      </w:r>
      <w:r>
        <w:rPr>
          <w:spacing w:val="-1"/>
        </w:rPr>
        <w:t xml:space="preserve"> </w:t>
      </w:r>
      <w:r>
        <w:t>UO’s</w:t>
      </w:r>
      <w:r>
        <w:rPr>
          <w:spacing w:val="-2"/>
        </w:rPr>
        <w:t xml:space="preserve"> </w:t>
      </w:r>
      <w:r>
        <w:t>Prevention</w:t>
      </w:r>
      <w:r>
        <w:rPr>
          <w:spacing w:val="-3"/>
        </w:rPr>
        <w:t xml:space="preserve"> </w:t>
      </w:r>
      <w:r>
        <w:t>Science</w:t>
      </w:r>
      <w:r>
        <w:rPr>
          <w:spacing w:val="-1"/>
        </w:rPr>
        <w:t xml:space="preserve"> </w:t>
      </w:r>
      <w:r>
        <w:t>Graduate</w:t>
      </w:r>
      <w:r>
        <w:rPr>
          <w:spacing w:val="-4"/>
        </w:rPr>
        <w:t xml:space="preserve"> </w:t>
      </w:r>
      <w:r>
        <w:t>Programs</w:t>
      </w:r>
      <w:r>
        <w:rPr>
          <w:spacing w:val="-2"/>
        </w:rPr>
        <w:t xml:space="preserve"> </w:t>
      </w:r>
      <w:r>
        <w:t>are</w:t>
      </w:r>
      <w:r>
        <w:rPr>
          <w:spacing w:val="-4"/>
        </w:rPr>
        <w:t xml:space="preserve"> </w:t>
      </w:r>
      <w:r>
        <w:t>based</w:t>
      </w:r>
      <w:r>
        <w:rPr>
          <w:spacing w:val="-5"/>
        </w:rPr>
        <w:t xml:space="preserve"> </w:t>
      </w:r>
      <w:r>
        <w:t>on</w:t>
      </w:r>
      <w:r>
        <w:rPr>
          <w:spacing w:val="-3"/>
        </w:rPr>
        <w:t xml:space="preserve"> </w:t>
      </w:r>
      <w:r>
        <w:t>the</w:t>
      </w:r>
      <w:r>
        <w:rPr>
          <w:spacing w:val="-4"/>
        </w:rPr>
        <w:t xml:space="preserve"> </w:t>
      </w:r>
      <w:r>
        <w:t>guidelines</w:t>
      </w:r>
      <w:r>
        <w:rPr>
          <w:spacing w:val="-2"/>
        </w:rPr>
        <w:t xml:space="preserve"> </w:t>
      </w:r>
      <w:r>
        <w:t>provided</w:t>
      </w:r>
      <w:r>
        <w:rPr>
          <w:spacing w:val="-3"/>
        </w:rPr>
        <w:t xml:space="preserve"> </w:t>
      </w:r>
      <w:r>
        <w:t>by</w:t>
      </w:r>
      <w:r>
        <w:rPr>
          <w:spacing w:val="-3"/>
        </w:rPr>
        <w:t xml:space="preserve"> </w:t>
      </w:r>
      <w:r>
        <w:t>the</w:t>
      </w:r>
      <w:r>
        <w:rPr>
          <w:spacing w:val="-1"/>
        </w:rPr>
        <w:t xml:space="preserve"> </w:t>
      </w:r>
      <w:r>
        <w:t>Society</w:t>
      </w:r>
      <w:r>
        <w:rPr>
          <w:spacing w:val="-1"/>
        </w:rPr>
        <w:t xml:space="preserve"> </w:t>
      </w:r>
      <w:r>
        <w:t>for Prevention</w:t>
      </w:r>
      <w:r>
        <w:rPr>
          <w:spacing w:val="-2"/>
        </w:rPr>
        <w:t xml:space="preserve"> </w:t>
      </w:r>
      <w:r>
        <w:t>Research</w:t>
      </w:r>
      <w:r>
        <w:rPr>
          <w:spacing w:val="-4"/>
        </w:rPr>
        <w:t xml:space="preserve"> </w:t>
      </w:r>
      <w:r>
        <w:t>(SPR),</w:t>
      </w:r>
      <w:r>
        <w:rPr>
          <w:spacing w:val="-3"/>
        </w:rPr>
        <w:t xml:space="preserve"> </w:t>
      </w:r>
      <w:r>
        <w:t>which</w:t>
      </w:r>
      <w:r>
        <w:rPr>
          <w:spacing w:val="-2"/>
        </w:rPr>
        <w:t xml:space="preserve"> </w:t>
      </w:r>
      <w:r>
        <w:t>is</w:t>
      </w:r>
      <w:r>
        <w:rPr>
          <w:spacing w:val="-3"/>
        </w:rPr>
        <w:t xml:space="preserve"> </w:t>
      </w:r>
      <w:r>
        <w:t>“an</w:t>
      </w:r>
      <w:r>
        <w:rPr>
          <w:spacing w:val="-4"/>
        </w:rPr>
        <w:t xml:space="preserve"> </w:t>
      </w:r>
      <w:r>
        <w:t>organization</w:t>
      </w:r>
      <w:r>
        <w:rPr>
          <w:spacing w:val="-4"/>
        </w:rPr>
        <w:t xml:space="preserve"> </w:t>
      </w:r>
      <w:r>
        <w:t>dedicated</w:t>
      </w:r>
      <w:r>
        <w:rPr>
          <w:spacing w:val="-2"/>
        </w:rPr>
        <w:t xml:space="preserve"> </w:t>
      </w:r>
      <w:r>
        <w:t>to advancing</w:t>
      </w:r>
      <w:r>
        <w:rPr>
          <w:spacing w:val="-2"/>
        </w:rPr>
        <w:t xml:space="preserve"> </w:t>
      </w:r>
      <w:r>
        <w:t>the</w:t>
      </w:r>
      <w:r>
        <w:rPr>
          <w:spacing w:val="-3"/>
        </w:rPr>
        <w:t xml:space="preserve"> </w:t>
      </w:r>
      <w:r>
        <w:t>scientific</w:t>
      </w:r>
      <w:r>
        <w:rPr>
          <w:spacing w:val="-3"/>
        </w:rPr>
        <w:t xml:space="preserve"> </w:t>
      </w:r>
      <w:r>
        <w:t>investigation</w:t>
      </w:r>
      <w:r>
        <w:rPr>
          <w:spacing w:val="-2"/>
        </w:rPr>
        <w:t xml:space="preserve"> </w:t>
      </w:r>
      <w:r>
        <w:t>of</w:t>
      </w:r>
      <w:r>
        <w:rPr>
          <w:spacing w:val="-3"/>
        </w:rPr>
        <w:t xml:space="preserve"> </w:t>
      </w:r>
      <w:r>
        <w:t>the etiology and</w:t>
      </w:r>
      <w:r>
        <w:rPr>
          <w:spacing w:val="-2"/>
        </w:rPr>
        <w:t xml:space="preserve"> </w:t>
      </w:r>
      <w:r>
        <w:t>prevention</w:t>
      </w:r>
      <w:r>
        <w:rPr>
          <w:spacing w:val="-4"/>
        </w:rPr>
        <w:t xml:space="preserve"> </w:t>
      </w:r>
      <w:r>
        <w:t>of</w:t>
      </w:r>
      <w:r>
        <w:rPr>
          <w:spacing w:val="-1"/>
        </w:rPr>
        <w:t xml:space="preserve"> </w:t>
      </w:r>
      <w:r>
        <w:t>social,</w:t>
      </w:r>
      <w:r>
        <w:rPr>
          <w:spacing w:val="-3"/>
        </w:rPr>
        <w:t xml:space="preserve"> </w:t>
      </w:r>
      <w:r>
        <w:t>physical,</w:t>
      </w:r>
      <w:r>
        <w:rPr>
          <w:spacing w:val="-3"/>
        </w:rPr>
        <w:t xml:space="preserve"> </w:t>
      </w:r>
      <w:r>
        <w:t>mental</w:t>
      </w:r>
      <w:r>
        <w:rPr>
          <w:spacing w:val="-1"/>
        </w:rPr>
        <w:t xml:space="preserve"> </w:t>
      </w:r>
      <w:r>
        <w:t>health,</w:t>
      </w:r>
      <w:r>
        <w:rPr>
          <w:spacing w:val="-3"/>
        </w:rPr>
        <w:t xml:space="preserve"> </w:t>
      </w:r>
      <w:r>
        <w:t>and</w:t>
      </w:r>
      <w:r>
        <w:rPr>
          <w:spacing w:val="-4"/>
        </w:rPr>
        <w:t xml:space="preserve"> </w:t>
      </w:r>
      <w:r>
        <w:t>academic</w:t>
      </w:r>
      <w:r>
        <w:rPr>
          <w:spacing w:val="-1"/>
        </w:rPr>
        <w:t xml:space="preserve"> </w:t>
      </w:r>
      <w:r>
        <w:t>problems</w:t>
      </w:r>
      <w:r>
        <w:rPr>
          <w:spacing w:val="-1"/>
        </w:rPr>
        <w:t xml:space="preserve"> </w:t>
      </w:r>
      <w:r>
        <w:t>and</w:t>
      </w:r>
      <w:r>
        <w:rPr>
          <w:spacing w:val="-2"/>
        </w:rPr>
        <w:t xml:space="preserve"> </w:t>
      </w:r>
      <w:r>
        <w:t>to</w:t>
      </w:r>
      <w:r>
        <w:rPr>
          <w:spacing w:val="-2"/>
        </w:rPr>
        <w:t xml:space="preserve"> </w:t>
      </w:r>
      <w:r>
        <w:t>the translation</w:t>
      </w:r>
      <w:r>
        <w:rPr>
          <w:spacing w:val="-4"/>
        </w:rPr>
        <w:t xml:space="preserve"> </w:t>
      </w:r>
      <w:r>
        <w:t>of</w:t>
      </w:r>
      <w:r>
        <w:rPr>
          <w:spacing w:val="-3"/>
        </w:rPr>
        <w:t xml:space="preserve"> </w:t>
      </w:r>
      <w:r>
        <w:t>that information</w:t>
      </w:r>
      <w:r>
        <w:rPr>
          <w:spacing w:val="-2"/>
        </w:rPr>
        <w:t xml:space="preserve"> </w:t>
      </w:r>
      <w:r>
        <w:t>to promote</w:t>
      </w:r>
      <w:r>
        <w:rPr>
          <w:spacing w:val="-1"/>
        </w:rPr>
        <w:t xml:space="preserve"> </w:t>
      </w:r>
      <w:r>
        <w:t>health</w:t>
      </w:r>
      <w:r>
        <w:rPr>
          <w:spacing w:val="-5"/>
        </w:rPr>
        <w:t xml:space="preserve"> </w:t>
      </w:r>
      <w:r>
        <w:t>and</w:t>
      </w:r>
      <w:r>
        <w:rPr>
          <w:spacing w:val="-3"/>
        </w:rPr>
        <w:t xml:space="preserve"> </w:t>
      </w:r>
      <w:r>
        <w:t>well-being.”</w:t>
      </w:r>
      <w:r>
        <w:rPr>
          <w:spacing w:val="-1"/>
        </w:rPr>
        <w:t xml:space="preserve"> </w:t>
      </w:r>
      <w:r w:rsidR="00BE0196" w:rsidRPr="00232FE9">
        <w:rPr>
          <w:rFonts w:cs="Calibri"/>
          <w:b/>
          <w:bCs/>
        </w:rPr>
        <w:t>T</w:t>
      </w:r>
      <w:r w:rsidRPr="00232FE9">
        <w:rPr>
          <w:rFonts w:cs="Calibri"/>
          <w:b/>
          <w:bCs/>
        </w:rPr>
        <w:t>his</w:t>
      </w:r>
      <w:r w:rsidRPr="00232FE9">
        <w:rPr>
          <w:rFonts w:cs="Calibri"/>
          <w:b/>
          <w:bCs/>
          <w:spacing w:val="-2"/>
        </w:rPr>
        <w:t xml:space="preserve"> </w:t>
      </w:r>
      <w:r w:rsidRPr="00232FE9">
        <w:rPr>
          <w:rFonts w:cs="Calibri"/>
          <w:b/>
          <w:bCs/>
        </w:rPr>
        <w:t>is</w:t>
      </w:r>
      <w:r w:rsidRPr="00232FE9">
        <w:rPr>
          <w:rFonts w:cs="Calibri"/>
          <w:b/>
          <w:bCs/>
          <w:spacing w:val="-5"/>
        </w:rPr>
        <w:t xml:space="preserve"> </w:t>
      </w:r>
      <w:r w:rsidRPr="00232FE9">
        <w:rPr>
          <w:rFonts w:cs="Calibri"/>
          <w:b/>
          <w:bCs/>
        </w:rPr>
        <w:t>not</w:t>
      </w:r>
      <w:r w:rsidRPr="00232FE9">
        <w:rPr>
          <w:rFonts w:cs="Calibri"/>
          <w:b/>
          <w:bCs/>
          <w:spacing w:val="-4"/>
        </w:rPr>
        <w:t xml:space="preserve"> </w:t>
      </w:r>
      <w:r w:rsidRPr="00232FE9">
        <w:rPr>
          <w:rFonts w:cs="Calibri"/>
          <w:b/>
          <w:bCs/>
        </w:rPr>
        <w:t>a</w:t>
      </w:r>
      <w:r w:rsidRPr="00232FE9">
        <w:rPr>
          <w:rFonts w:cs="Calibri"/>
          <w:b/>
          <w:bCs/>
          <w:spacing w:val="-1"/>
        </w:rPr>
        <w:t xml:space="preserve"> </w:t>
      </w:r>
      <w:r w:rsidRPr="00232FE9">
        <w:rPr>
          <w:rFonts w:cs="Calibri"/>
          <w:b/>
          <w:bCs/>
        </w:rPr>
        <w:t>counselor</w:t>
      </w:r>
      <w:r w:rsidRPr="00232FE9">
        <w:rPr>
          <w:rFonts w:cs="Calibri"/>
          <w:b/>
          <w:bCs/>
          <w:spacing w:val="-5"/>
        </w:rPr>
        <w:t xml:space="preserve"> </w:t>
      </w:r>
      <w:r w:rsidRPr="00232FE9">
        <w:rPr>
          <w:rFonts w:cs="Calibri"/>
          <w:b/>
          <w:bCs/>
        </w:rPr>
        <w:t>or</w:t>
      </w:r>
      <w:r w:rsidRPr="00232FE9">
        <w:rPr>
          <w:rFonts w:cs="Calibri"/>
          <w:b/>
          <w:bCs/>
          <w:spacing w:val="-3"/>
        </w:rPr>
        <w:t xml:space="preserve"> </w:t>
      </w:r>
      <w:r w:rsidRPr="00232FE9">
        <w:rPr>
          <w:rFonts w:cs="Calibri"/>
          <w:b/>
          <w:bCs/>
        </w:rPr>
        <w:t>therapist</w:t>
      </w:r>
      <w:r w:rsidRPr="00232FE9">
        <w:rPr>
          <w:rFonts w:cs="Calibri"/>
          <w:b/>
          <w:bCs/>
          <w:spacing w:val="-4"/>
        </w:rPr>
        <w:t xml:space="preserve"> </w:t>
      </w:r>
      <w:r w:rsidRPr="00232FE9">
        <w:rPr>
          <w:rFonts w:cs="Calibri"/>
          <w:b/>
          <w:bCs/>
        </w:rPr>
        <w:t>training</w:t>
      </w:r>
      <w:r w:rsidRPr="00232FE9">
        <w:rPr>
          <w:rFonts w:cs="Calibri"/>
          <w:b/>
          <w:bCs/>
          <w:spacing w:val="-1"/>
        </w:rPr>
        <w:t xml:space="preserve"> </w:t>
      </w:r>
      <w:r w:rsidRPr="00232FE9">
        <w:rPr>
          <w:rFonts w:cs="Calibri"/>
          <w:b/>
          <w:bCs/>
        </w:rPr>
        <w:t>program,</w:t>
      </w:r>
      <w:r w:rsidRPr="00232FE9">
        <w:rPr>
          <w:rFonts w:cs="Calibri"/>
          <w:b/>
          <w:bCs/>
          <w:spacing w:val="-4"/>
        </w:rPr>
        <w:t xml:space="preserve"> </w:t>
      </w:r>
      <w:r w:rsidRPr="00232FE9">
        <w:rPr>
          <w:rFonts w:cs="Calibri"/>
          <w:b/>
          <w:bCs/>
        </w:rPr>
        <w:t>and</w:t>
      </w:r>
      <w:r w:rsidRPr="00232FE9">
        <w:rPr>
          <w:rFonts w:cs="Calibri"/>
          <w:b/>
          <w:bCs/>
          <w:spacing w:val="-1"/>
        </w:rPr>
        <w:t xml:space="preserve"> </w:t>
      </w:r>
      <w:r w:rsidRPr="00232FE9">
        <w:rPr>
          <w:rFonts w:cs="Calibri"/>
          <w:b/>
          <w:bCs/>
        </w:rPr>
        <w:t>does</w:t>
      </w:r>
      <w:r w:rsidRPr="00232FE9">
        <w:rPr>
          <w:rFonts w:cs="Calibri"/>
          <w:b/>
          <w:bCs/>
          <w:spacing w:val="-5"/>
        </w:rPr>
        <w:t xml:space="preserve"> </w:t>
      </w:r>
      <w:r w:rsidRPr="00232FE9">
        <w:rPr>
          <w:rFonts w:cs="Calibri"/>
          <w:b/>
          <w:bCs/>
        </w:rPr>
        <w:t>not</w:t>
      </w:r>
      <w:r w:rsidRPr="00232FE9">
        <w:rPr>
          <w:rFonts w:cs="Calibri"/>
          <w:b/>
          <w:bCs/>
          <w:spacing w:val="-2"/>
        </w:rPr>
        <w:t xml:space="preserve"> </w:t>
      </w:r>
      <w:r w:rsidRPr="00232FE9">
        <w:rPr>
          <w:rFonts w:cs="Calibri"/>
          <w:b/>
          <w:bCs/>
        </w:rPr>
        <w:t>lead</w:t>
      </w:r>
      <w:r w:rsidRPr="00232FE9">
        <w:rPr>
          <w:rFonts w:cs="Calibri"/>
          <w:b/>
          <w:bCs/>
          <w:spacing w:val="-3"/>
        </w:rPr>
        <w:t xml:space="preserve"> </w:t>
      </w:r>
      <w:r w:rsidRPr="00232FE9">
        <w:rPr>
          <w:rFonts w:cs="Calibri"/>
          <w:b/>
          <w:bCs/>
        </w:rPr>
        <w:t>to therapy licensure eligibility</w:t>
      </w:r>
      <w:r w:rsidR="00BE0196" w:rsidRPr="00232FE9">
        <w:rPr>
          <w:rFonts w:cs="Calibri"/>
          <w:b/>
          <w:bCs/>
        </w:rPr>
        <w:t>. However,</w:t>
      </w:r>
      <w:r w:rsidRPr="00232FE9">
        <w:rPr>
          <w:rFonts w:cs="Calibri"/>
          <w:b/>
          <w:bCs/>
        </w:rPr>
        <w:t xml:space="preserve"> </w:t>
      </w:r>
      <w:r w:rsidR="00BE0196" w:rsidRPr="00232FE9">
        <w:rPr>
          <w:rFonts w:cs="Calibri"/>
          <w:b/>
          <w:bCs/>
        </w:rPr>
        <w:t>some of the</w:t>
      </w:r>
      <w:r w:rsidRPr="00232FE9">
        <w:rPr>
          <w:rFonts w:cs="Calibri"/>
          <w:b/>
          <w:bCs/>
        </w:rPr>
        <w:t xml:space="preserve"> course</w:t>
      </w:r>
      <w:r w:rsidR="00BE0196" w:rsidRPr="00232FE9">
        <w:rPr>
          <w:rFonts w:cs="Calibri"/>
          <w:b/>
          <w:bCs/>
        </w:rPr>
        <w:t xml:space="preserve">s may count toward credit requirements </w:t>
      </w:r>
      <w:r w:rsidRPr="00232FE9">
        <w:rPr>
          <w:rFonts w:cs="Calibri"/>
          <w:b/>
          <w:bCs/>
        </w:rPr>
        <w:t>necessary to become a Certified Prevention Specialist</w:t>
      </w:r>
      <w:r w:rsidR="000B7E05" w:rsidRPr="00232FE9">
        <w:rPr>
          <w:rFonts w:cs="Calibri"/>
          <w:b/>
          <w:bCs/>
        </w:rPr>
        <w:t xml:space="preserve"> (CPS)</w:t>
      </w:r>
      <w:r w:rsidRPr="00232FE9">
        <w:rPr>
          <w:rFonts w:cs="Calibri"/>
          <w:b/>
          <w:bCs/>
        </w:rPr>
        <w:t xml:space="preserve"> in the State of</w:t>
      </w:r>
      <w:r w:rsidRPr="00232FE9">
        <w:rPr>
          <w:rFonts w:cs="Calibri"/>
          <w:b/>
          <w:bCs/>
          <w:spacing w:val="-16"/>
        </w:rPr>
        <w:t xml:space="preserve"> </w:t>
      </w:r>
      <w:r w:rsidRPr="00232FE9">
        <w:rPr>
          <w:rFonts w:cs="Calibri"/>
          <w:b/>
          <w:bCs/>
        </w:rPr>
        <w:t>Oregon</w:t>
      </w:r>
      <w:r w:rsidR="00BE0196" w:rsidRPr="00232FE9">
        <w:rPr>
          <w:rFonts w:cs="Calibri"/>
          <w:b/>
          <w:bCs/>
        </w:rPr>
        <w:t xml:space="preserve"> should an individual independently seek this credential</w:t>
      </w:r>
      <w:r w:rsidR="00FA21A8">
        <w:rPr>
          <w:rFonts w:cs="Calibri"/>
          <w:b/>
          <w:bCs/>
        </w:rPr>
        <w:t xml:space="preserve"> </w:t>
      </w:r>
      <w:r w:rsidRPr="00232FE9">
        <w:rPr>
          <w:rFonts w:cs="Calibri"/>
        </w:rPr>
        <w:t>(</w:t>
      </w:r>
      <w:hyperlink r:id="rId10" w:history="1">
        <w:r w:rsidR="007A4B4A">
          <w:rPr>
            <w:rStyle w:val="Hyperlink"/>
          </w:rPr>
          <w:t>https://www.mhacbo.org/en/certifications/</w:t>
        </w:r>
      </w:hyperlink>
      <w:r w:rsidRPr="00232FE9">
        <w:rPr>
          <w:rFonts w:cs="Calibri"/>
        </w:rPr>
        <w:t>)</w:t>
      </w:r>
      <w:r w:rsidRPr="00232FE9">
        <w:t>.</w:t>
      </w:r>
      <w:r w:rsidR="000B7E05" w:rsidRPr="00232FE9">
        <w:t xml:space="preserve"> </w:t>
      </w:r>
      <w:r w:rsidR="000B7E05" w:rsidRPr="00232FE9">
        <w:rPr>
          <w:rFonts w:cs="Calibri"/>
          <w:b/>
          <w:bCs/>
        </w:rPr>
        <w:t>The required program coursework does not meet all the CPS requirements</w:t>
      </w:r>
      <w:r w:rsidR="00BE0196" w:rsidRPr="00232FE9">
        <w:rPr>
          <w:rFonts w:cs="Calibri"/>
          <w:b/>
          <w:bCs/>
        </w:rPr>
        <w:t xml:space="preserve"> nor is student</w:t>
      </w:r>
      <w:r w:rsidR="0093660F">
        <w:rPr>
          <w:rFonts w:cs="Calibri"/>
          <w:b/>
          <w:bCs/>
        </w:rPr>
        <w:t xml:space="preserve"> </w:t>
      </w:r>
      <w:r w:rsidR="00BE0196" w:rsidRPr="00232FE9">
        <w:rPr>
          <w:rFonts w:cs="Calibri"/>
          <w:b/>
          <w:bCs/>
        </w:rPr>
        <w:t>support provided to answer CPS-related questions</w:t>
      </w:r>
      <w:r w:rsidR="000B7E05" w:rsidRPr="00232FE9">
        <w:rPr>
          <w:rFonts w:cs="Calibri"/>
          <w:b/>
          <w:bCs/>
        </w:rPr>
        <w:t>.</w:t>
      </w:r>
    </w:p>
    <w:p w14:paraId="66A9B7E4" w14:textId="77777777" w:rsidR="003D55A0" w:rsidRDefault="003D55A0">
      <w:pPr>
        <w:spacing w:before="5"/>
        <w:rPr>
          <w:rFonts w:ascii="Calibri" w:eastAsia="Calibri" w:hAnsi="Calibri" w:cs="Calibri"/>
          <w:sz w:val="17"/>
          <w:szCs w:val="17"/>
        </w:rPr>
      </w:pPr>
    </w:p>
    <w:p w14:paraId="180086CA" w14:textId="17D40A08" w:rsidR="003D55A0" w:rsidRDefault="00ED4887">
      <w:pPr>
        <w:pStyle w:val="BodyText"/>
        <w:ind w:right="222"/>
      </w:pPr>
      <w:r>
        <w:t xml:space="preserve">Once enrolled, students will be assigned to a primary advisor. As part of the training experience, students </w:t>
      </w:r>
      <w:r w:rsidR="00C32703">
        <w:t>may</w:t>
      </w:r>
      <w:r w:rsidR="00C32703">
        <w:rPr>
          <w:spacing w:val="-32"/>
        </w:rPr>
        <w:t xml:space="preserve"> </w:t>
      </w:r>
      <w:r w:rsidR="00C32703">
        <w:rPr>
          <w:spacing w:val="-1"/>
        </w:rPr>
        <w:t>join</w:t>
      </w:r>
      <w:r w:rsidR="00435A3E">
        <w:rPr>
          <w:spacing w:val="-1"/>
        </w:rPr>
        <w:t xml:space="preserve"> </w:t>
      </w:r>
      <w:r>
        <w:t>research</w:t>
      </w:r>
      <w:r>
        <w:rPr>
          <w:spacing w:val="-3"/>
        </w:rPr>
        <w:t xml:space="preserve"> </w:t>
      </w:r>
      <w:r>
        <w:t>projects</w:t>
      </w:r>
      <w:r>
        <w:rPr>
          <w:spacing w:val="-2"/>
        </w:rPr>
        <w:t xml:space="preserve"> </w:t>
      </w:r>
      <w:r>
        <w:t>and</w:t>
      </w:r>
      <w:r>
        <w:rPr>
          <w:spacing w:val="-3"/>
        </w:rPr>
        <w:t xml:space="preserve"> </w:t>
      </w:r>
      <w:r>
        <w:t>activities</w:t>
      </w:r>
      <w:r>
        <w:rPr>
          <w:spacing w:val="-4"/>
        </w:rPr>
        <w:t xml:space="preserve"> </w:t>
      </w:r>
      <w:r>
        <w:t>of</w:t>
      </w:r>
      <w:r>
        <w:rPr>
          <w:spacing w:val="-2"/>
        </w:rPr>
        <w:t xml:space="preserve"> </w:t>
      </w:r>
      <w:r>
        <w:t>current</w:t>
      </w:r>
      <w:r>
        <w:rPr>
          <w:spacing w:val="-1"/>
        </w:rPr>
        <w:t xml:space="preserve"> </w:t>
      </w:r>
      <w:r>
        <w:t>faculty</w:t>
      </w:r>
      <w:r>
        <w:rPr>
          <w:spacing w:val="-3"/>
        </w:rPr>
        <w:t xml:space="preserve"> </w:t>
      </w:r>
      <w:r>
        <w:t>within</w:t>
      </w:r>
      <w:r>
        <w:rPr>
          <w:spacing w:val="-2"/>
        </w:rPr>
        <w:t xml:space="preserve"> </w:t>
      </w:r>
      <w:r>
        <w:t>the</w:t>
      </w:r>
      <w:r>
        <w:rPr>
          <w:spacing w:val="-1"/>
        </w:rPr>
        <w:t xml:space="preserve"> </w:t>
      </w:r>
      <w:r w:rsidR="0090127F">
        <w:t>College of Education (COE</w:t>
      </w:r>
      <w:r>
        <w:t>),</w:t>
      </w:r>
      <w:r>
        <w:rPr>
          <w:spacing w:val="-4"/>
        </w:rPr>
        <w:t xml:space="preserve"> </w:t>
      </w:r>
      <w:r>
        <w:t>Prevention</w:t>
      </w:r>
      <w:r>
        <w:rPr>
          <w:spacing w:val="-3"/>
        </w:rPr>
        <w:t xml:space="preserve"> </w:t>
      </w:r>
      <w:r>
        <w:t>Science</w:t>
      </w:r>
      <w:r>
        <w:rPr>
          <w:spacing w:val="-6"/>
        </w:rPr>
        <w:t xml:space="preserve"> </w:t>
      </w:r>
      <w:r>
        <w:t xml:space="preserve">Program </w:t>
      </w:r>
      <w:r w:rsidR="00DD17FE">
        <w:t>a</w:t>
      </w:r>
      <w:r>
        <w:t>ffiliated faculty members, and other participating faculty members in the Prevention Science</w:t>
      </w:r>
      <w:r>
        <w:rPr>
          <w:spacing w:val="-19"/>
        </w:rPr>
        <w:t xml:space="preserve"> </w:t>
      </w:r>
      <w:r>
        <w:t xml:space="preserve">Institute </w:t>
      </w:r>
      <w:r w:rsidR="00E03F22" w:rsidRPr="00666A67">
        <w:t>(</w:t>
      </w:r>
      <w:hyperlink r:id="rId11" w:history="1">
        <w:r w:rsidR="003D1E85" w:rsidRPr="0093660F">
          <w:rPr>
            <w:rStyle w:val="Hyperlink"/>
          </w:rPr>
          <w:t>https://psi.uoregon.edu/</w:t>
        </w:r>
      </w:hyperlink>
      <w:r w:rsidR="00E03F22" w:rsidRPr="00666A67">
        <w:t>).</w:t>
      </w:r>
      <w:r>
        <w:t xml:space="preserve"> Students will also </w:t>
      </w:r>
      <w:proofErr w:type="gramStart"/>
      <w:r>
        <w:t>have the opportunity to</w:t>
      </w:r>
      <w:proofErr w:type="gramEnd"/>
      <w:r>
        <w:t xml:space="preserve"> work alongside prevention practitioners</w:t>
      </w:r>
      <w:r>
        <w:rPr>
          <w:spacing w:val="-25"/>
        </w:rPr>
        <w:t xml:space="preserve"> </w:t>
      </w:r>
      <w:r>
        <w:t>and leaders</w:t>
      </w:r>
      <w:r>
        <w:rPr>
          <w:spacing w:val="-2"/>
        </w:rPr>
        <w:t xml:space="preserve"> </w:t>
      </w:r>
      <w:r>
        <w:t>at</w:t>
      </w:r>
      <w:r>
        <w:rPr>
          <w:spacing w:val="-4"/>
        </w:rPr>
        <w:t xml:space="preserve"> </w:t>
      </w:r>
      <w:r>
        <w:t>the</w:t>
      </w:r>
      <w:r>
        <w:rPr>
          <w:spacing w:val="-4"/>
        </w:rPr>
        <w:t xml:space="preserve"> </w:t>
      </w:r>
      <w:r>
        <w:t>university</w:t>
      </w:r>
      <w:r>
        <w:rPr>
          <w:spacing w:val="-1"/>
        </w:rPr>
        <w:t xml:space="preserve"> </w:t>
      </w:r>
      <w:r>
        <w:t>and</w:t>
      </w:r>
      <w:r>
        <w:rPr>
          <w:spacing w:val="-3"/>
        </w:rPr>
        <w:t xml:space="preserve"> </w:t>
      </w:r>
      <w:r>
        <w:t>in</w:t>
      </w:r>
      <w:r>
        <w:rPr>
          <w:spacing w:val="-2"/>
        </w:rPr>
        <w:t xml:space="preserve"> </w:t>
      </w:r>
      <w:r>
        <w:t>the</w:t>
      </w:r>
      <w:r>
        <w:rPr>
          <w:spacing w:val="-1"/>
        </w:rPr>
        <w:t xml:space="preserve"> </w:t>
      </w:r>
      <w:r>
        <w:t>broader</w:t>
      </w:r>
      <w:r>
        <w:rPr>
          <w:spacing w:val="-2"/>
        </w:rPr>
        <w:t xml:space="preserve"> </w:t>
      </w:r>
      <w:r>
        <w:t>community</w:t>
      </w:r>
      <w:r>
        <w:rPr>
          <w:spacing w:val="-1"/>
        </w:rPr>
        <w:t xml:space="preserve"> </w:t>
      </w:r>
      <w:r>
        <w:t>as</w:t>
      </w:r>
      <w:r>
        <w:rPr>
          <w:spacing w:val="-2"/>
        </w:rPr>
        <w:t xml:space="preserve"> </w:t>
      </w:r>
      <w:r>
        <w:t>part</w:t>
      </w:r>
      <w:r>
        <w:rPr>
          <w:spacing w:val="-1"/>
        </w:rPr>
        <w:t xml:space="preserve"> </w:t>
      </w:r>
      <w:r>
        <w:t>of</w:t>
      </w:r>
      <w:r>
        <w:rPr>
          <w:spacing w:val="-5"/>
        </w:rPr>
        <w:t xml:space="preserve"> </w:t>
      </w:r>
      <w:r>
        <w:t>elective</w:t>
      </w:r>
      <w:r>
        <w:rPr>
          <w:spacing w:val="-1"/>
        </w:rPr>
        <w:t xml:space="preserve"> </w:t>
      </w:r>
      <w:r>
        <w:t>prevention</w:t>
      </w:r>
      <w:r>
        <w:rPr>
          <w:spacing w:val="-3"/>
        </w:rPr>
        <w:t xml:space="preserve"> </w:t>
      </w:r>
      <w:r>
        <w:t>science</w:t>
      </w:r>
      <w:r>
        <w:rPr>
          <w:spacing w:val="-4"/>
        </w:rPr>
        <w:t xml:space="preserve"> </w:t>
      </w:r>
      <w:r>
        <w:t>externships</w:t>
      </w:r>
      <w:r>
        <w:rPr>
          <w:spacing w:val="-1"/>
        </w:rPr>
        <w:t xml:space="preserve"> </w:t>
      </w:r>
      <w:r>
        <w:t>and</w:t>
      </w:r>
      <w:r>
        <w:rPr>
          <w:spacing w:val="-3"/>
        </w:rPr>
        <w:t xml:space="preserve"> </w:t>
      </w:r>
      <w:r>
        <w:t>research experiences.</w:t>
      </w:r>
    </w:p>
    <w:p w14:paraId="673FA881" w14:textId="77777777" w:rsidR="003D55A0" w:rsidRDefault="003D55A0">
      <w:pPr>
        <w:rPr>
          <w:rFonts w:ascii="Calibri" w:eastAsia="Calibri" w:hAnsi="Calibri" w:cs="Calibri"/>
        </w:rPr>
      </w:pPr>
    </w:p>
    <w:p w14:paraId="792B009A" w14:textId="342C3744" w:rsidR="00DD17FE" w:rsidRDefault="00ED4887">
      <w:pPr>
        <w:pStyle w:val="BodyText"/>
        <w:ind w:left="118" w:right="222"/>
        <w:rPr>
          <w:rFonts w:asciiTheme="minorHAnsi" w:hAnsiTheme="minorHAnsi" w:cstheme="minorHAnsi"/>
        </w:rPr>
      </w:pPr>
      <w:r>
        <w:t xml:space="preserve">The program curriculum (described in greater detail </w:t>
      </w:r>
      <w:r w:rsidR="005A434D">
        <w:t>in this handbook</w:t>
      </w:r>
      <w:r>
        <w:t>) provides students with unique training</w:t>
      </w:r>
      <w:r>
        <w:rPr>
          <w:spacing w:val="-24"/>
        </w:rPr>
        <w:t xml:space="preserve"> </w:t>
      </w:r>
      <w:r>
        <w:t xml:space="preserve">opportunities through the year-long Prevention Science </w:t>
      </w:r>
      <w:r w:rsidR="00B636CF">
        <w:t>r</w:t>
      </w:r>
      <w:r>
        <w:t>esearch</w:t>
      </w:r>
      <w:r w:rsidR="002A6BBE">
        <w:t xml:space="preserve"> </w:t>
      </w:r>
      <w:r w:rsidR="00B636CF">
        <w:t>s</w:t>
      </w:r>
      <w:r>
        <w:t>eminar</w:t>
      </w:r>
      <w:r w:rsidR="002A6BBE">
        <w:t>s</w:t>
      </w:r>
      <w:r w:rsidR="00B636CF">
        <w:t xml:space="preserve"> (</w:t>
      </w:r>
      <w:r w:rsidR="006F7938">
        <w:t xml:space="preserve">year 1: </w:t>
      </w:r>
      <w:r w:rsidR="00B636CF">
        <w:t>PREV 6</w:t>
      </w:r>
      <w:r w:rsidR="006F7938">
        <w:t>11/612/613, year 2: PREV 607</w:t>
      </w:r>
      <w:r w:rsidR="00B636CF">
        <w:t>)</w:t>
      </w:r>
      <w:r>
        <w:t>, while integrating the best of other courses</w:t>
      </w:r>
      <w:r>
        <w:rPr>
          <w:spacing w:val="-25"/>
        </w:rPr>
        <w:t xml:space="preserve"> </w:t>
      </w:r>
      <w:r>
        <w:t>and opportunities</w:t>
      </w:r>
      <w:r>
        <w:rPr>
          <w:spacing w:val="-2"/>
        </w:rPr>
        <w:t xml:space="preserve"> </w:t>
      </w:r>
      <w:r>
        <w:t>from</w:t>
      </w:r>
      <w:r>
        <w:rPr>
          <w:spacing w:val="-3"/>
        </w:rPr>
        <w:t xml:space="preserve"> </w:t>
      </w:r>
      <w:r>
        <w:t>the</w:t>
      </w:r>
      <w:r>
        <w:rPr>
          <w:spacing w:val="-4"/>
        </w:rPr>
        <w:t xml:space="preserve"> </w:t>
      </w:r>
      <w:r>
        <w:t>highly</w:t>
      </w:r>
      <w:r>
        <w:rPr>
          <w:spacing w:val="-1"/>
        </w:rPr>
        <w:t xml:space="preserve"> </w:t>
      </w:r>
      <w:r>
        <w:t>ranked</w:t>
      </w:r>
      <w:r>
        <w:rPr>
          <w:spacing w:val="-5"/>
        </w:rPr>
        <w:t xml:space="preserve"> </w:t>
      </w:r>
      <w:r>
        <w:t>University</w:t>
      </w:r>
      <w:r>
        <w:rPr>
          <w:spacing w:val="-3"/>
        </w:rPr>
        <w:t xml:space="preserve"> </w:t>
      </w:r>
      <w:r>
        <w:t>of</w:t>
      </w:r>
      <w:r>
        <w:rPr>
          <w:spacing w:val="-4"/>
        </w:rPr>
        <w:t xml:space="preserve"> </w:t>
      </w:r>
      <w:r>
        <w:t>Oregon’s</w:t>
      </w:r>
      <w:r>
        <w:rPr>
          <w:spacing w:val="-2"/>
        </w:rPr>
        <w:t xml:space="preserve"> </w:t>
      </w:r>
      <w:r>
        <w:t>College</w:t>
      </w:r>
      <w:r>
        <w:rPr>
          <w:spacing w:val="-4"/>
        </w:rPr>
        <w:t xml:space="preserve"> </w:t>
      </w:r>
      <w:r>
        <w:t>of</w:t>
      </w:r>
      <w:r>
        <w:rPr>
          <w:spacing w:val="-2"/>
        </w:rPr>
        <w:t xml:space="preserve"> </w:t>
      </w:r>
      <w:r>
        <w:t>Education.</w:t>
      </w:r>
      <w:r>
        <w:rPr>
          <w:spacing w:val="-2"/>
        </w:rPr>
        <w:t xml:space="preserve"> </w:t>
      </w:r>
      <w:r>
        <w:t>The</w:t>
      </w:r>
      <w:r>
        <w:rPr>
          <w:spacing w:val="-1"/>
        </w:rPr>
        <w:t xml:space="preserve"> </w:t>
      </w:r>
      <w:r>
        <w:t>curriculum</w:t>
      </w:r>
      <w:r>
        <w:rPr>
          <w:spacing w:val="-1"/>
        </w:rPr>
        <w:t xml:space="preserve"> </w:t>
      </w:r>
      <w:r>
        <w:t>promotes</w:t>
      </w:r>
      <w:r>
        <w:rPr>
          <w:spacing w:val="-2"/>
        </w:rPr>
        <w:t xml:space="preserve"> </w:t>
      </w:r>
      <w:proofErr w:type="gramStart"/>
      <w:r>
        <w:t>a</w:t>
      </w:r>
      <w:r>
        <w:rPr>
          <w:spacing w:val="-2"/>
        </w:rPr>
        <w:t xml:space="preserve"> </w:t>
      </w:r>
      <w:r>
        <w:t>strengths</w:t>
      </w:r>
      <w:proofErr w:type="gramEnd"/>
      <w:r>
        <w:t xml:space="preserve">-based orientation and advocates community involvement in all </w:t>
      </w:r>
      <w:r w:rsidRPr="00CC1689">
        <w:t>levels of learning and application. Coursework</w:t>
      </w:r>
      <w:r w:rsidRPr="00CC1689">
        <w:rPr>
          <w:spacing w:val="-24"/>
        </w:rPr>
        <w:t xml:space="preserve"> </w:t>
      </w:r>
      <w:r w:rsidRPr="00CC1689">
        <w:t>is</w:t>
      </w:r>
      <w:r w:rsidRPr="00CC1689">
        <w:rPr>
          <w:spacing w:val="-1"/>
        </w:rPr>
        <w:t xml:space="preserve"> </w:t>
      </w:r>
      <w:r w:rsidRPr="00CC1689">
        <w:t>provided</w:t>
      </w:r>
      <w:r w:rsidRPr="00CC1689">
        <w:rPr>
          <w:spacing w:val="-5"/>
        </w:rPr>
        <w:t xml:space="preserve"> </w:t>
      </w:r>
      <w:proofErr w:type="gramStart"/>
      <w:r w:rsidRPr="00CC1689">
        <w:t>concurrent</w:t>
      </w:r>
      <w:proofErr w:type="gramEnd"/>
      <w:r w:rsidRPr="00CC1689">
        <w:rPr>
          <w:spacing w:val="-4"/>
        </w:rPr>
        <w:t xml:space="preserve"> </w:t>
      </w:r>
      <w:r w:rsidRPr="00CC1689">
        <w:t>with</w:t>
      </w:r>
      <w:r w:rsidRPr="00CC1689">
        <w:rPr>
          <w:spacing w:val="-3"/>
        </w:rPr>
        <w:t xml:space="preserve"> </w:t>
      </w:r>
      <w:r w:rsidRPr="00CC1689">
        <w:t>exposure</w:t>
      </w:r>
      <w:r w:rsidRPr="00CC1689">
        <w:rPr>
          <w:spacing w:val="-4"/>
        </w:rPr>
        <w:t xml:space="preserve"> </w:t>
      </w:r>
      <w:r w:rsidRPr="00CC1689">
        <w:t>to</w:t>
      </w:r>
      <w:r w:rsidRPr="00CC1689">
        <w:rPr>
          <w:spacing w:val="-3"/>
        </w:rPr>
        <w:t xml:space="preserve"> </w:t>
      </w:r>
      <w:r w:rsidRPr="00CC1689">
        <w:t>research</w:t>
      </w:r>
      <w:r w:rsidRPr="00CC1689">
        <w:rPr>
          <w:spacing w:val="-2"/>
        </w:rPr>
        <w:t xml:space="preserve"> </w:t>
      </w:r>
      <w:r w:rsidRPr="00CC1689">
        <w:t>in</w:t>
      </w:r>
      <w:r w:rsidRPr="00CC1689">
        <w:rPr>
          <w:spacing w:val="-3"/>
        </w:rPr>
        <w:t xml:space="preserve"> </w:t>
      </w:r>
      <w:r w:rsidRPr="00CC1689">
        <w:t>the</w:t>
      </w:r>
      <w:r w:rsidRPr="00CC1689">
        <w:rPr>
          <w:spacing w:val="-4"/>
        </w:rPr>
        <w:t xml:space="preserve"> </w:t>
      </w:r>
      <w:r w:rsidRPr="00CC1689">
        <w:t>field.</w:t>
      </w:r>
      <w:r w:rsidRPr="00CC1689">
        <w:rPr>
          <w:spacing w:val="-2"/>
        </w:rPr>
        <w:t xml:space="preserve"> </w:t>
      </w:r>
      <w:r w:rsidRPr="00CC1689">
        <w:t>The</w:t>
      </w:r>
      <w:r w:rsidRPr="00CC1689">
        <w:rPr>
          <w:spacing w:val="-1"/>
        </w:rPr>
        <w:t xml:space="preserve"> </w:t>
      </w:r>
      <w:r w:rsidRPr="00CC1689">
        <w:t>program</w:t>
      </w:r>
      <w:r w:rsidRPr="00CC1689">
        <w:rPr>
          <w:spacing w:val="-3"/>
        </w:rPr>
        <w:t xml:space="preserve"> </w:t>
      </w:r>
      <w:r w:rsidRPr="00CC1689">
        <w:t>requires</w:t>
      </w:r>
      <w:r w:rsidRPr="00CC1689">
        <w:rPr>
          <w:spacing w:val="-4"/>
        </w:rPr>
        <w:t xml:space="preserve"> </w:t>
      </w:r>
      <w:r w:rsidRPr="00CC1689">
        <w:t>a</w:t>
      </w:r>
      <w:r w:rsidRPr="00CC1689">
        <w:rPr>
          <w:spacing w:val="-2"/>
        </w:rPr>
        <w:t xml:space="preserve"> </w:t>
      </w:r>
      <w:r w:rsidRPr="00CC1689">
        <w:t>minimum</w:t>
      </w:r>
      <w:r w:rsidRPr="00CC1689">
        <w:rPr>
          <w:spacing w:val="-1"/>
        </w:rPr>
        <w:t xml:space="preserve"> </w:t>
      </w:r>
      <w:r w:rsidRPr="00CC1689">
        <w:t>of</w:t>
      </w:r>
      <w:r w:rsidRPr="00CC1689">
        <w:rPr>
          <w:spacing w:val="-4"/>
        </w:rPr>
        <w:t xml:space="preserve"> </w:t>
      </w:r>
      <w:r w:rsidR="00CC1689" w:rsidRPr="00CC1689">
        <w:t>65</w:t>
      </w:r>
      <w:r w:rsidRPr="00CC1689">
        <w:rPr>
          <w:spacing w:val="-1"/>
        </w:rPr>
        <w:t xml:space="preserve"> </w:t>
      </w:r>
      <w:r w:rsidRPr="00CC1689">
        <w:t>credits</w:t>
      </w:r>
      <w:r w:rsidRPr="00CC1689">
        <w:rPr>
          <w:spacing w:val="-2"/>
        </w:rPr>
        <w:t xml:space="preserve"> </w:t>
      </w:r>
      <w:r w:rsidRPr="00CC1689">
        <w:t>leading</w:t>
      </w:r>
      <w:r w:rsidRPr="00CC1689">
        <w:rPr>
          <w:spacing w:val="-3"/>
        </w:rPr>
        <w:t xml:space="preserve"> </w:t>
      </w:r>
      <w:r w:rsidRPr="00CC1689">
        <w:t>to</w:t>
      </w:r>
      <w:r w:rsidRPr="00CC1689">
        <w:rPr>
          <w:spacing w:val="-1"/>
        </w:rPr>
        <w:t xml:space="preserve"> </w:t>
      </w:r>
      <w:r w:rsidRPr="00CC1689">
        <w:t xml:space="preserve">a </w:t>
      </w:r>
      <w:proofErr w:type="gramStart"/>
      <w:r w:rsidRPr="00CC1689">
        <w:t>Master’s</w:t>
      </w:r>
      <w:r w:rsidRPr="00CC1689">
        <w:rPr>
          <w:spacing w:val="-4"/>
        </w:rPr>
        <w:t xml:space="preserve"> </w:t>
      </w:r>
      <w:r w:rsidRPr="00CC1689">
        <w:t>of</w:t>
      </w:r>
      <w:r w:rsidRPr="00CC1689">
        <w:rPr>
          <w:spacing w:val="-2"/>
        </w:rPr>
        <w:t xml:space="preserve"> </w:t>
      </w:r>
      <w:r w:rsidR="00CC1689" w:rsidRPr="00CC1689">
        <w:t>Science</w:t>
      </w:r>
      <w:proofErr w:type="gramEnd"/>
      <w:r w:rsidR="00CC1689" w:rsidRPr="00CC1689">
        <w:t xml:space="preserve"> </w:t>
      </w:r>
      <w:r w:rsidRPr="00CC1689">
        <w:t>(M</w:t>
      </w:r>
      <w:r w:rsidR="00CC1689" w:rsidRPr="00CC1689">
        <w:t>S</w:t>
      </w:r>
      <w:r w:rsidRPr="00CC1689">
        <w:t>)</w:t>
      </w:r>
      <w:r w:rsidRPr="00CC1689">
        <w:rPr>
          <w:spacing w:val="-2"/>
        </w:rPr>
        <w:t xml:space="preserve"> </w:t>
      </w:r>
      <w:r w:rsidRPr="00CC1689">
        <w:t>in</w:t>
      </w:r>
      <w:r w:rsidRPr="00CC1689">
        <w:rPr>
          <w:spacing w:val="-3"/>
        </w:rPr>
        <w:t xml:space="preserve"> </w:t>
      </w:r>
      <w:r w:rsidRPr="00CC1689">
        <w:t>Prevention</w:t>
      </w:r>
      <w:r w:rsidRPr="00CC1689">
        <w:rPr>
          <w:spacing w:val="-3"/>
        </w:rPr>
        <w:t xml:space="preserve"> </w:t>
      </w:r>
      <w:r w:rsidRPr="00CC1689">
        <w:t>Science.</w:t>
      </w:r>
      <w:r w:rsidRPr="00CC1689">
        <w:rPr>
          <w:spacing w:val="-5"/>
        </w:rPr>
        <w:t xml:space="preserve"> </w:t>
      </w:r>
      <w:r w:rsidRPr="00CC1689">
        <w:t>Prevention</w:t>
      </w:r>
      <w:r>
        <w:rPr>
          <w:spacing w:val="-5"/>
        </w:rPr>
        <w:t xml:space="preserve"> </w:t>
      </w:r>
      <w:r>
        <w:t>science</w:t>
      </w:r>
      <w:r>
        <w:rPr>
          <w:spacing w:val="-4"/>
        </w:rPr>
        <w:t xml:space="preserve"> </w:t>
      </w:r>
      <w:r>
        <w:t>is</w:t>
      </w:r>
      <w:r>
        <w:rPr>
          <w:spacing w:val="-2"/>
        </w:rPr>
        <w:t xml:space="preserve"> </w:t>
      </w:r>
      <w:r>
        <w:t>an</w:t>
      </w:r>
      <w:r>
        <w:rPr>
          <w:spacing w:val="-3"/>
        </w:rPr>
        <w:t xml:space="preserve"> </w:t>
      </w:r>
      <w:r>
        <w:t>emerging</w:t>
      </w:r>
      <w:r>
        <w:rPr>
          <w:spacing w:val="-3"/>
        </w:rPr>
        <w:t xml:space="preserve"> </w:t>
      </w:r>
      <w:r>
        <w:t>field.</w:t>
      </w:r>
      <w:r w:rsidR="00962898">
        <w:t xml:space="preserve"> </w:t>
      </w:r>
      <w:r w:rsidR="00962898" w:rsidRPr="00E2274F">
        <w:rPr>
          <w:rFonts w:asciiTheme="minorHAnsi" w:hAnsiTheme="minorHAnsi" w:cstheme="minorHAnsi"/>
        </w:rPr>
        <w:t xml:space="preserve">See the Prevention Science </w:t>
      </w:r>
      <w:r w:rsidR="00962898">
        <w:rPr>
          <w:rFonts w:asciiTheme="minorHAnsi" w:hAnsiTheme="minorHAnsi" w:cstheme="minorHAnsi"/>
        </w:rPr>
        <w:t>Program Community Canvas page</w:t>
      </w:r>
      <w:r w:rsidR="00962898" w:rsidRPr="00E2274F">
        <w:rPr>
          <w:rFonts w:asciiTheme="minorHAnsi" w:hAnsiTheme="minorHAnsi" w:cstheme="minorHAnsi"/>
        </w:rPr>
        <w:t xml:space="preserve"> for the </w:t>
      </w:r>
      <w:hyperlink r:id="rId12" w:history="1">
        <w:r w:rsidR="00962898" w:rsidRPr="00EF7FB7">
          <w:rPr>
            <w:rStyle w:val="Hyperlink"/>
            <w:rFonts w:asciiTheme="minorHAnsi" w:hAnsiTheme="minorHAnsi" w:cstheme="minorHAnsi"/>
          </w:rPr>
          <w:t>Society for Prevention Research (SPR) Standards of Knowledge for the Science of Prevention</w:t>
        </w:r>
      </w:hyperlink>
      <w:r w:rsidR="00962898" w:rsidRPr="00E2274F">
        <w:rPr>
          <w:rFonts w:asciiTheme="minorHAnsi" w:hAnsiTheme="minorHAnsi" w:cstheme="minorHAnsi"/>
        </w:rPr>
        <w:t xml:space="preserve"> that inform our curriculum</w:t>
      </w:r>
      <w:r w:rsidR="00962898">
        <w:rPr>
          <w:rFonts w:asciiTheme="minorHAnsi" w:hAnsiTheme="minorHAnsi" w:cstheme="minorHAnsi"/>
        </w:rPr>
        <w:t>.</w:t>
      </w:r>
      <w:r w:rsidR="00DD17FE" w:rsidRPr="00924772">
        <w:rPr>
          <w:rFonts w:asciiTheme="minorHAnsi" w:hAnsiTheme="minorHAnsi" w:cstheme="minorHAnsi"/>
        </w:rPr>
        <w:t xml:space="preserve"> </w:t>
      </w:r>
    </w:p>
    <w:p w14:paraId="29301534" w14:textId="77777777" w:rsidR="003D55A0" w:rsidRDefault="003D55A0">
      <w:pPr>
        <w:spacing w:before="5"/>
        <w:rPr>
          <w:rFonts w:ascii="Calibri" w:eastAsia="Calibri" w:hAnsi="Calibri" w:cs="Calibri"/>
          <w:sz w:val="17"/>
          <w:szCs w:val="17"/>
        </w:rPr>
      </w:pPr>
    </w:p>
    <w:p w14:paraId="0CB87192" w14:textId="6AEFC728" w:rsidR="00DD17FE" w:rsidRPr="000401CC" w:rsidRDefault="00DD17FE" w:rsidP="004C3904">
      <w:pPr>
        <w:ind w:firstLine="118"/>
        <w:rPr>
          <w:b/>
        </w:rPr>
      </w:pPr>
      <w:r>
        <w:rPr>
          <w:b/>
        </w:rPr>
        <w:lastRenderedPageBreak/>
        <w:t xml:space="preserve">College and University </w:t>
      </w:r>
      <w:r w:rsidRPr="000401CC">
        <w:rPr>
          <w:b/>
        </w:rPr>
        <w:t xml:space="preserve">Mission </w:t>
      </w:r>
      <w:r>
        <w:rPr>
          <w:b/>
        </w:rPr>
        <w:t>Statements</w:t>
      </w:r>
    </w:p>
    <w:p w14:paraId="79B08D00" w14:textId="363C96B4" w:rsidR="00DD17FE" w:rsidRDefault="00DD17FE" w:rsidP="00DD17FE">
      <w:pPr>
        <w:pStyle w:val="Heading2"/>
        <w:spacing w:before="56"/>
        <w:ind w:right="144"/>
        <w:rPr>
          <w:rFonts w:asciiTheme="minorHAnsi" w:hAnsiTheme="minorHAnsi" w:cstheme="minorHAnsi"/>
          <w:b w:val="0"/>
          <w:bCs w:val="0"/>
        </w:rPr>
      </w:pPr>
      <w:r w:rsidRPr="00DD17FE">
        <w:rPr>
          <w:rFonts w:asciiTheme="minorHAnsi" w:hAnsiTheme="minorHAnsi" w:cstheme="minorHAnsi"/>
          <w:b w:val="0"/>
          <w:bCs w:val="0"/>
        </w:rPr>
        <w:t xml:space="preserve">Our ecological orientation and emphasis on contextual considerations, the generation of knowledge, and scholarly excellence are enthusiastically supported by our department, the COE, and the University of Oregon. In that regard, the COE’s purpose is “to produce scholars and practitioners who promote meaningful change in local, national, </w:t>
      </w:r>
      <w:r w:rsidR="009F1E76" w:rsidRPr="00DD17FE">
        <w:rPr>
          <w:rFonts w:asciiTheme="minorHAnsi" w:hAnsiTheme="minorHAnsi" w:cstheme="minorHAnsi"/>
          <w:b w:val="0"/>
          <w:bCs w:val="0"/>
        </w:rPr>
        <w:t>indigenous</w:t>
      </w:r>
      <w:r w:rsidRPr="00DD17FE">
        <w:rPr>
          <w:rFonts w:asciiTheme="minorHAnsi" w:hAnsiTheme="minorHAnsi" w:cstheme="minorHAnsi"/>
          <w:b w:val="0"/>
          <w:bCs w:val="0"/>
        </w:rPr>
        <w:t xml:space="preserve"> and international communities, to educate and support our students in the critical evaluation and adoption of science-based practices, and to accelerate multidisciplinary research to be applied innovatively within education, health, and human service organizations around the world.”</w:t>
      </w:r>
    </w:p>
    <w:p w14:paraId="1378702F" w14:textId="0E74870E" w:rsidR="00DD17FE" w:rsidRDefault="00DD17FE" w:rsidP="00DD17FE">
      <w:pPr>
        <w:pStyle w:val="Heading2"/>
        <w:spacing w:before="56"/>
        <w:ind w:right="144"/>
        <w:rPr>
          <w:rFonts w:asciiTheme="minorHAnsi" w:hAnsiTheme="minorHAnsi" w:cstheme="minorHAnsi"/>
          <w:b w:val="0"/>
          <w:bCs w:val="0"/>
        </w:rPr>
      </w:pPr>
    </w:p>
    <w:p w14:paraId="276DDE9B" w14:textId="3D01B4D4" w:rsidR="00DD17FE" w:rsidRPr="00DD17FE" w:rsidRDefault="00DD17FE" w:rsidP="00DD17FE">
      <w:pPr>
        <w:pStyle w:val="Heading2"/>
        <w:spacing w:before="56"/>
        <w:ind w:right="144"/>
        <w:rPr>
          <w:rFonts w:asciiTheme="minorHAnsi" w:hAnsiTheme="minorHAnsi" w:cstheme="minorHAnsi"/>
          <w:b w:val="0"/>
          <w:bCs w:val="0"/>
        </w:rPr>
      </w:pPr>
      <w:r>
        <w:rPr>
          <w:rFonts w:asciiTheme="minorHAnsi" w:hAnsiTheme="minorHAnsi"/>
        </w:rPr>
        <w:t>The</w:t>
      </w:r>
      <w:r>
        <w:rPr>
          <w:rFonts w:asciiTheme="minorHAnsi" w:hAnsiTheme="minorHAnsi" w:cstheme="minorHAnsi"/>
        </w:rPr>
        <w:t xml:space="preserve"> </w:t>
      </w:r>
      <w:r w:rsidRPr="00841D18">
        <w:rPr>
          <w:rFonts w:asciiTheme="minorHAnsi" w:hAnsiTheme="minorHAnsi" w:cstheme="minorHAnsi"/>
        </w:rPr>
        <w:t>University of Oregon mission statement states</w:t>
      </w:r>
      <w:r>
        <w:rPr>
          <w:rFonts w:asciiTheme="minorHAnsi" w:hAnsiTheme="minorHAnsi" w:cstheme="minorHAnsi"/>
        </w:rPr>
        <w:t xml:space="preserve"> </w:t>
      </w:r>
      <w:r w:rsidRPr="00DD17FE">
        <w:rPr>
          <w:rFonts w:asciiTheme="minorHAnsi" w:hAnsiTheme="minorHAnsi" w:cstheme="minorHAnsi"/>
          <w:b w:val="0"/>
          <w:bCs w:val="0"/>
        </w:rPr>
        <w:t>that it is “a comprehensive public research university committed to exceptional teaching, discovery, and service. We work at a human scale to generate big ideas. As a community of scholars, we help individuals question critically, think logically, reason effectively, communicate clearly, act creatively, and live ethically.” The university also aspires “to be a preeminent and innovative public research university encompassing the humanities and arts, the natural and social sciences, and the professions” and seeks “to enrich the human condition through collaboration, teaching, mentoring, scholarship, experiential learning, creative inquiry, scientific discovery, outreach, and public service.”</w:t>
      </w:r>
    </w:p>
    <w:p w14:paraId="0838E915" w14:textId="77777777" w:rsidR="003D55A0" w:rsidRDefault="003D55A0">
      <w:pPr>
        <w:spacing w:before="10"/>
        <w:rPr>
          <w:rFonts w:ascii="Calibri" w:eastAsia="Calibri" w:hAnsi="Calibri" w:cs="Calibri"/>
          <w:sz w:val="21"/>
          <w:szCs w:val="21"/>
        </w:rPr>
      </w:pPr>
    </w:p>
    <w:p w14:paraId="0A527425" w14:textId="77777777" w:rsidR="003D55A0" w:rsidRDefault="003D55A0">
      <w:pPr>
        <w:sectPr w:rsidR="003D55A0">
          <w:pgSz w:w="12240" w:h="15840"/>
          <w:pgMar w:top="680" w:right="600" w:bottom="780" w:left="600" w:header="0" w:footer="581" w:gutter="0"/>
          <w:cols w:space="720"/>
        </w:sectPr>
      </w:pPr>
    </w:p>
    <w:p w14:paraId="183E54AF" w14:textId="77777777" w:rsidR="00985C91" w:rsidRDefault="00985C91" w:rsidP="00985C91">
      <w:pPr>
        <w:pStyle w:val="Heading2"/>
        <w:ind w:left="119" w:right="144"/>
        <w:rPr>
          <w:b w:val="0"/>
          <w:bCs w:val="0"/>
        </w:rPr>
      </w:pPr>
      <w:r>
        <w:t>Prevention Science Educational</w:t>
      </w:r>
      <w:r>
        <w:rPr>
          <w:spacing w:val="-17"/>
        </w:rPr>
        <w:t xml:space="preserve"> </w:t>
      </w:r>
      <w:r>
        <w:t>Philosophy</w:t>
      </w:r>
    </w:p>
    <w:p w14:paraId="2A437B9E" w14:textId="77777777" w:rsidR="00985C91" w:rsidRDefault="00985C91" w:rsidP="00985C91">
      <w:pPr>
        <w:pStyle w:val="BodyText"/>
        <w:ind w:right="144"/>
      </w:pPr>
      <w:r>
        <w:t>The</w:t>
      </w:r>
      <w:r>
        <w:rPr>
          <w:spacing w:val="-1"/>
        </w:rPr>
        <w:t xml:space="preserve"> </w:t>
      </w:r>
      <w:r>
        <w:t>educational</w:t>
      </w:r>
      <w:r>
        <w:rPr>
          <w:spacing w:val="-2"/>
        </w:rPr>
        <w:t xml:space="preserve"> </w:t>
      </w:r>
      <w:r>
        <w:t>and</w:t>
      </w:r>
      <w:r>
        <w:rPr>
          <w:spacing w:val="-3"/>
        </w:rPr>
        <w:t xml:space="preserve"> </w:t>
      </w:r>
      <w:r>
        <w:t>research</w:t>
      </w:r>
      <w:r>
        <w:rPr>
          <w:spacing w:val="-3"/>
        </w:rPr>
        <w:t xml:space="preserve"> </w:t>
      </w:r>
      <w:r>
        <w:t>philosophy</w:t>
      </w:r>
      <w:r>
        <w:rPr>
          <w:spacing w:val="-3"/>
        </w:rPr>
        <w:t xml:space="preserve"> </w:t>
      </w:r>
      <w:r>
        <w:t>of</w:t>
      </w:r>
      <w:r>
        <w:rPr>
          <w:spacing w:val="-2"/>
        </w:rPr>
        <w:t xml:space="preserve"> </w:t>
      </w:r>
      <w:r>
        <w:t>the</w:t>
      </w:r>
      <w:r>
        <w:rPr>
          <w:spacing w:val="-4"/>
        </w:rPr>
        <w:t xml:space="preserve"> </w:t>
      </w:r>
      <w:r>
        <w:t>Prevention</w:t>
      </w:r>
      <w:r>
        <w:rPr>
          <w:spacing w:val="-3"/>
        </w:rPr>
        <w:t xml:space="preserve"> </w:t>
      </w:r>
      <w:r>
        <w:t>Science</w:t>
      </w:r>
      <w:r>
        <w:rPr>
          <w:spacing w:val="-4"/>
        </w:rPr>
        <w:t xml:space="preserve"> </w:t>
      </w:r>
      <w:r>
        <w:t>Program</w:t>
      </w:r>
      <w:r>
        <w:rPr>
          <w:spacing w:val="-1"/>
        </w:rPr>
        <w:t xml:space="preserve"> </w:t>
      </w:r>
      <w:r>
        <w:t>is</w:t>
      </w:r>
      <w:r>
        <w:rPr>
          <w:spacing w:val="-2"/>
        </w:rPr>
        <w:t xml:space="preserve"> </w:t>
      </w:r>
      <w:r>
        <w:t>grounded</w:t>
      </w:r>
      <w:r>
        <w:rPr>
          <w:spacing w:val="-3"/>
        </w:rPr>
        <w:t xml:space="preserve"> </w:t>
      </w:r>
      <w:r>
        <w:t>in</w:t>
      </w:r>
      <w:r>
        <w:rPr>
          <w:spacing w:val="-3"/>
        </w:rPr>
        <w:t xml:space="preserve"> </w:t>
      </w:r>
      <w:r>
        <w:t>four</w:t>
      </w:r>
      <w:r>
        <w:rPr>
          <w:spacing w:val="-4"/>
        </w:rPr>
        <w:t xml:space="preserve"> </w:t>
      </w:r>
      <w:r>
        <w:t>key</w:t>
      </w:r>
      <w:r>
        <w:rPr>
          <w:spacing w:val="-1"/>
        </w:rPr>
        <w:t xml:space="preserve"> </w:t>
      </w:r>
      <w:r>
        <w:t>principles:</w:t>
      </w:r>
    </w:p>
    <w:p w14:paraId="79EA1F28" w14:textId="77777777" w:rsidR="00985C91" w:rsidRDefault="00985C91" w:rsidP="00985C91">
      <w:pPr>
        <w:tabs>
          <w:tab w:val="left" w:pos="841"/>
        </w:tabs>
        <w:spacing w:before="37"/>
        <w:ind w:left="479" w:right="134"/>
        <w:rPr>
          <w:rFonts w:ascii="Calibri"/>
        </w:rPr>
      </w:pPr>
    </w:p>
    <w:p w14:paraId="25BA3BAB" w14:textId="77777777" w:rsidR="00DF42C8" w:rsidRPr="00130BB1" w:rsidRDefault="00DF42C8" w:rsidP="00DF42C8">
      <w:pPr>
        <w:pStyle w:val="ListParagraph"/>
        <w:numPr>
          <w:ilvl w:val="1"/>
          <w:numId w:val="14"/>
        </w:numPr>
        <w:tabs>
          <w:tab w:val="left" w:pos="841"/>
        </w:tabs>
        <w:spacing w:before="37"/>
        <w:ind w:right="134"/>
        <w:rPr>
          <w:rFonts w:ascii="Calibri" w:eastAsia="Calibri" w:hAnsi="Calibri" w:cs="Calibri"/>
        </w:rPr>
      </w:pPr>
      <w:r w:rsidRPr="00130BB1">
        <w:rPr>
          <w:rFonts w:ascii="Calibri"/>
        </w:rPr>
        <w:t>First, consistent with the unifying themes of prevention science, we emphasize prevention training and</w:t>
      </w:r>
      <w:r w:rsidRPr="00130BB1">
        <w:rPr>
          <w:rFonts w:ascii="Calibri"/>
          <w:spacing w:val="-25"/>
        </w:rPr>
        <w:t xml:space="preserve"> </w:t>
      </w:r>
      <w:r w:rsidRPr="00130BB1">
        <w:rPr>
          <w:rFonts w:ascii="Calibri"/>
        </w:rPr>
        <w:t>a strengths-based</w:t>
      </w:r>
      <w:r w:rsidRPr="00130BB1">
        <w:rPr>
          <w:rFonts w:ascii="Calibri"/>
          <w:spacing w:val="-3"/>
        </w:rPr>
        <w:t xml:space="preserve"> </w:t>
      </w:r>
      <w:r w:rsidRPr="00130BB1">
        <w:rPr>
          <w:rFonts w:ascii="Calibri"/>
        </w:rPr>
        <w:t>approach.</w:t>
      </w:r>
      <w:r w:rsidRPr="00130BB1">
        <w:rPr>
          <w:rFonts w:ascii="Calibri"/>
          <w:spacing w:val="-5"/>
        </w:rPr>
        <w:t xml:space="preserve"> </w:t>
      </w:r>
      <w:r w:rsidRPr="00130BB1">
        <w:rPr>
          <w:rFonts w:ascii="Calibri"/>
        </w:rPr>
        <w:t>Our</w:t>
      </w:r>
      <w:r w:rsidRPr="00130BB1">
        <w:rPr>
          <w:rFonts w:ascii="Calibri"/>
          <w:spacing w:val="-2"/>
        </w:rPr>
        <w:t xml:space="preserve"> </w:t>
      </w:r>
      <w:r w:rsidRPr="00130BB1">
        <w:rPr>
          <w:rFonts w:ascii="Calibri"/>
        </w:rPr>
        <w:t>training</w:t>
      </w:r>
      <w:r w:rsidRPr="00130BB1">
        <w:rPr>
          <w:rFonts w:ascii="Calibri"/>
          <w:spacing w:val="-3"/>
        </w:rPr>
        <w:t xml:space="preserve"> </w:t>
      </w:r>
      <w:r w:rsidRPr="00130BB1">
        <w:rPr>
          <w:rFonts w:ascii="Calibri"/>
        </w:rPr>
        <w:t>spans</w:t>
      </w:r>
      <w:r w:rsidRPr="00130BB1">
        <w:rPr>
          <w:rFonts w:ascii="Calibri"/>
          <w:spacing w:val="-2"/>
        </w:rPr>
        <w:t xml:space="preserve"> </w:t>
      </w:r>
      <w:r w:rsidRPr="00130BB1">
        <w:rPr>
          <w:rFonts w:ascii="Calibri"/>
        </w:rPr>
        <w:t>education</w:t>
      </w:r>
      <w:r w:rsidRPr="00130BB1">
        <w:rPr>
          <w:rFonts w:ascii="Calibri"/>
          <w:spacing w:val="-2"/>
        </w:rPr>
        <w:t xml:space="preserve"> </w:t>
      </w:r>
      <w:r w:rsidRPr="00130BB1">
        <w:rPr>
          <w:rFonts w:ascii="Calibri"/>
        </w:rPr>
        <w:t>and</w:t>
      </w:r>
      <w:r w:rsidRPr="00130BB1">
        <w:rPr>
          <w:rFonts w:ascii="Calibri"/>
          <w:spacing w:val="-3"/>
        </w:rPr>
        <w:t xml:space="preserve"> </w:t>
      </w:r>
      <w:r w:rsidRPr="00130BB1">
        <w:rPr>
          <w:rFonts w:ascii="Calibri"/>
        </w:rPr>
        <w:t>prevention</w:t>
      </w:r>
      <w:r w:rsidRPr="00130BB1">
        <w:rPr>
          <w:rFonts w:ascii="Calibri"/>
          <w:spacing w:val="-3"/>
        </w:rPr>
        <w:t xml:space="preserve"> </w:t>
      </w:r>
      <w:r w:rsidRPr="00130BB1">
        <w:rPr>
          <w:rFonts w:ascii="Calibri"/>
        </w:rPr>
        <w:t>work</w:t>
      </w:r>
      <w:r w:rsidRPr="00130BB1">
        <w:rPr>
          <w:rFonts w:ascii="Calibri"/>
          <w:spacing w:val="-4"/>
        </w:rPr>
        <w:t xml:space="preserve"> </w:t>
      </w:r>
      <w:r w:rsidRPr="00130BB1">
        <w:rPr>
          <w:rFonts w:ascii="Calibri"/>
        </w:rPr>
        <w:t>relevant</w:t>
      </w:r>
      <w:r w:rsidRPr="00130BB1">
        <w:rPr>
          <w:rFonts w:ascii="Calibri"/>
          <w:spacing w:val="-4"/>
        </w:rPr>
        <w:t xml:space="preserve"> </w:t>
      </w:r>
      <w:r w:rsidRPr="00130BB1">
        <w:rPr>
          <w:rFonts w:ascii="Calibri"/>
        </w:rPr>
        <w:t>to</w:t>
      </w:r>
      <w:r w:rsidRPr="00130BB1">
        <w:rPr>
          <w:rFonts w:ascii="Calibri"/>
          <w:spacing w:val="-3"/>
        </w:rPr>
        <w:t xml:space="preserve"> </w:t>
      </w:r>
      <w:r w:rsidRPr="00130BB1">
        <w:rPr>
          <w:rFonts w:ascii="Calibri"/>
        </w:rPr>
        <w:t>children,</w:t>
      </w:r>
      <w:r w:rsidRPr="00130BB1">
        <w:rPr>
          <w:rFonts w:ascii="Calibri"/>
          <w:spacing w:val="-2"/>
        </w:rPr>
        <w:t xml:space="preserve"> </w:t>
      </w:r>
      <w:r w:rsidRPr="00130BB1">
        <w:rPr>
          <w:rFonts w:ascii="Calibri"/>
        </w:rPr>
        <w:t>adolescents, adults, families,</w:t>
      </w:r>
      <w:r w:rsidRPr="00130BB1">
        <w:rPr>
          <w:rFonts w:ascii="Calibri"/>
          <w:spacing w:val="-4"/>
        </w:rPr>
        <w:t xml:space="preserve"> </w:t>
      </w:r>
      <w:r w:rsidRPr="00130BB1">
        <w:rPr>
          <w:rFonts w:ascii="Calibri"/>
        </w:rPr>
        <w:t>and</w:t>
      </w:r>
      <w:r w:rsidRPr="00130BB1">
        <w:rPr>
          <w:rFonts w:ascii="Calibri"/>
          <w:spacing w:val="-3"/>
        </w:rPr>
        <w:t xml:space="preserve"> </w:t>
      </w:r>
      <w:r w:rsidRPr="00130BB1">
        <w:rPr>
          <w:rFonts w:ascii="Calibri"/>
        </w:rPr>
        <w:t>communities</w:t>
      </w:r>
      <w:r w:rsidRPr="00130BB1">
        <w:rPr>
          <w:rFonts w:ascii="Calibri"/>
          <w:spacing w:val="-4"/>
        </w:rPr>
        <w:t xml:space="preserve"> </w:t>
      </w:r>
      <w:r w:rsidRPr="00130BB1">
        <w:rPr>
          <w:rFonts w:ascii="Calibri"/>
        </w:rPr>
        <w:t>within</w:t>
      </w:r>
      <w:r w:rsidRPr="00130BB1">
        <w:rPr>
          <w:rFonts w:ascii="Calibri"/>
          <w:spacing w:val="-5"/>
        </w:rPr>
        <w:t xml:space="preserve"> </w:t>
      </w:r>
      <w:r w:rsidRPr="00130BB1">
        <w:rPr>
          <w:rFonts w:ascii="Calibri"/>
        </w:rPr>
        <w:t>their</w:t>
      </w:r>
      <w:r w:rsidRPr="00130BB1">
        <w:rPr>
          <w:rFonts w:ascii="Calibri"/>
          <w:spacing w:val="-2"/>
        </w:rPr>
        <w:t xml:space="preserve"> </w:t>
      </w:r>
      <w:r w:rsidRPr="00130BB1">
        <w:rPr>
          <w:rFonts w:ascii="Calibri"/>
        </w:rPr>
        <w:t>diverse</w:t>
      </w:r>
      <w:r w:rsidRPr="00130BB1">
        <w:rPr>
          <w:rFonts w:ascii="Calibri"/>
          <w:spacing w:val="-4"/>
        </w:rPr>
        <w:t xml:space="preserve"> </w:t>
      </w:r>
      <w:r w:rsidRPr="00130BB1">
        <w:rPr>
          <w:rFonts w:ascii="Calibri"/>
        </w:rPr>
        <w:t>environments.</w:t>
      </w:r>
      <w:r w:rsidRPr="00130BB1">
        <w:rPr>
          <w:rFonts w:ascii="Calibri"/>
          <w:spacing w:val="-2"/>
        </w:rPr>
        <w:t xml:space="preserve"> </w:t>
      </w:r>
      <w:r w:rsidRPr="00130BB1">
        <w:rPr>
          <w:rFonts w:ascii="Calibri"/>
        </w:rPr>
        <w:t>We</w:t>
      </w:r>
      <w:r w:rsidRPr="00130BB1">
        <w:rPr>
          <w:rFonts w:ascii="Calibri"/>
          <w:spacing w:val="-4"/>
        </w:rPr>
        <w:t xml:space="preserve"> </w:t>
      </w:r>
      <w:r w:rsidRPr="00130BB1">
        <w:rPr>
          <w:rFonts w:ascii="Calibri"/>
        </w:rPr>
        <w:t>emphasize</w:t>
      </w:r>
      <w:r w:rsidRPr="00130BB1">
        <w:rPr>
          <w:rFonts w:ascii="Calibri"/>
          <w:spacing w:val="-4"/>
        </w:rPr>
        <w:t xml:space="preserve"> </w:t>
      </w:r>
      <w:r w:rsidRPr="00130BB1">
        <w:rPr>
          <w:rFonts w:ascii="Calibri"/>
        </w:rPr>
        <w:t>research</w:t>
      </w:r>
      <w:r w:rsidRPr="00130BB1">
        <w:rPr>
          <w:rFonts w:ascii="Calibri"/>
          <w:spacing w:val="-3"/>
        </w:rPr>
        <w:t xml:space="preserve"> </w:t>
      </w:r>
      <w:r w:rsidRPr="00130BB1">
        <w:rPr>
          <w:rFonts w:ascii="Calibri"/>
        </w:rPr>
        <w:t>that</w:t>
      </w:r>
      <w:r w:rsidRPr="00130BB1">
        <w:rPr>
          <w:rFonts w:ascii="Calibri"/>
          <w:spacing w:val="-1"/>
        </w:rPr>
        <w:t xml:space="preserve"> </w:t>
      </w:r>
      <w:r w:rsidRPr="00130BB1">
        <w:rPr>
          <w:rFonts w:ascii="Calibri"/>
        </w:rPr>
        <w:t>aids</w:t>
      </w:r>
      <w:r w:rsidRPr="00130BB1">
        <w:rPr>
          <w:rFonts w:ascii="Calibri"/>
          <w:spacing w:val="-2"/>
        </w:rPr>
        <w:t xml:space="preserve"> </w:t>
      </w:r>
      <w:r w:rsidRPr="00130BB1">
        <w:rPr>
          <w:rFonts w:ascii="Calibri"/>
        </w:rPr>
        <w:t>in</w:t>
      </w:r>
      <w:r w:rsidRPr="00130BB1">
        <w:rPr>
          <w:rFonts w:ascii="Calibri"/>
          <w:spacing w:val="-3"/>
        </w:rPr>
        <w:t xml:space="preserve"> </w:t>
      </w:r>
      <w:r w:rsidRPr="00130BB1">
        <w:rPr>
          <w:rFonts w:ascii="Calibri"/>
        </w:rPr>
        <w:t>the</w:t>
      </w:r>
      <w:r w:rsidRPr="00130BB1">
        <w:rPr>
          <w:rFonts w:ascii="Calibri"/>
          <w:spacing w:val="-4"/>
        </w:rPr>
        <w:t xml:space="preserve"> </w:t>
      </w:r>
      <w:r w:rsidRPr="00130BB1">
        <w:rPr>
          <w:rFonts w:ascii="Calibri"/>
        </w:rPr>
        <w:t>identification</w:t>
      </w:r>
      <w:r w:rsidRPr="00130BB1">
        <w:rPr>
          <w:rFonts w:ascii="Calibri"/>
          <w:spacing w:val="-3"/>
        </w:rPr>
        <w:t xml:space="preserve"> </w:t>
      </w:r>
      <w:r w:rsidRPr="00130BB1">
        <w:rPr>
          <w:rFonts w:ascii="Calibri"/>
        </w:rPr>
        <w:t>and reduction of risk factors, as well as the enhancement of protective factors, and that contributes to the evidence base</w:t>
      </w:r>
      <w:r w:rsidRPr="00130BB1">
        <w:rPr>
          <w:rFonts w:ascii="Calibri"/>
          <w:spacing w:val="-27"/>
        </w:rPr>
        <w:t xml:space="preserve"> </w:t>
      </w:r>
      <w:r w:rsidRPr="00130BB1">
        <w:rPr>
          <w:rFonts w:ascii="Calibri"/>
        </w:rPr>
        <w:t>of practices that promote health and well-being.</w:t>
      </w:r>
    </w:p>
    <w:p w14:paraId="748FC597" w14:textId="77777777" w:rsidR="00DF42C8" w:rsidRPr="00130BB1" w:rsidRDefault="00DF42C8" w:rsidP="00DF42C8">
      <w:pPr>
        <w:spacing w:before="10"/>
        <w:rPr>
          <w:rFonts w:ascii="Calibri" w:eastAsia="Calibri" w:hAnsi="Calibri" w:cs="Calibri"/>
          <w:sz w:val="21"/>
          <w:szCs w:val="21"/>
        </w:rPr>
      </w:pPr>
    </w:p>
    <w:p w14:paraId="4A9C3415" w14:textId="77777777" w:rsidR="00DF42C8" w:rsidRPr="00130BB1" w:rsidRDefault="00DF42C8" w:rsidP="00DF42C8">
      <w:pPr>
        <w:pStyle w:val="ListParagraph"/>
        <w:numPr>
          <w:ilvl w:val="1"/>
          <w:numId w:val="14"/>
        </w:numPr>
        <w:tabs>
          <w:tab w:val="left" w:pos="841"/>
        </w:tabs>
        <w:ind w:right="249" w:hanging="360"/>
        <w:rPr>
          <w:rFonts w:ascii="Calibri" w:eastAsia="Calibri" w:hAnsi="Calibri" w:cs="Calibri"/>
        </w:rPr>
      </w:pPr>
      <w:r w:rsidRPr="00130BB1">
        <w:rPr>
          <w:rFonts w:ascii="Calibri" w:eastAsia="Calibri" w:hAnsi="Calibri" w:cs="Calibri"/>
        </w:rPr>
        <w:t>Second, we strive to: (a) facilitate students’ conceptualization of science and evidence-based</w:t>
      </w:r>
      <w:r w:rsidRPr="00130BB1">
        <w:rPr>
          <w:rFonts w:ascii="Calibri" w:eastAsia="Calibri" w:hAnsi="Calibri" w:cs="Calibri"/>
          <w:spacing w:val="-26"/>
        </w:rPr>
        <w:t xml:space="preserve"> </w:t>
      </w:r>
      <w:r w:rsidRPr="00130BB1">
        <w:rPr>
          <w:rFonts w:ascii="Calibri" w:eastAsia="Calibri" w:hAnsi="Calibri" w:cs="Calibri"/>
        </w:rPr>
        <w:t>community preventative</w:t>
      </w:r>
      <w:r w:rsidRPr="00130BB1">
        <w:rPr>
          <w:rFonts w:ascii="Calibri" w:eastAsia="Calibri" w:hAnsi="Calibri" w:cs="Calibri"/>
          <w:spacing w:val="-3"/>
        </w:rPr>
        <w:t xml:space="preserve"> </w:t>
      </w:r>
      <w:r w:rsidRPr="00130BB1">
        <w:rPr>
          <w:rFonts w:ascii="Calibri" w:eastAsia="Calibri" w:hAnsi="Calibri" w:cs="Calibri"/>
        </w:rPr>
        <w:t>practice</w:t>
      </w:r>
      <w:r w:rsidRPr="00130BB1">
        <w:rPr>
          <w:rFonts w:ascii="Calibri" w:eastAsia="Calibri" w:hAnsi="Calibri" w:cs="Calibri"/>
          <w:spacing w:val="-3"/>
        </w:rPr>
        <w:t xml:space="preserve"> </w:t>
      </w:r>
      <w:r w:rsidRPr="00130BB1">
        <w:rPr>
          <w:rFonts w:ascii="Calibri" w:eastAsia="Calibri" w:hAnsi="Calibri" w:cs="Calibri"/>
        </w:rPr>
        <w:t>as</w:t>
      </w:r>
      <w:r w:rsidRPr="00130BB1">
        <w:rPr>
          <w:rFonts w:ascii="Calibri" w:eastAsia="Calibri" w:hAnsi="Calibri" w:cs="Calibri"/>
          <w:spacing w:val="-4"/>
        </w:rPr>
        <w:t xml:space="preserve"> </w:t>
      </w:r>
      <w:r w:rsidRPr="00130BB1">
        <w:rPr>
          <w:rFonts w:ascii="Calibri" w:eastAsia="Calibri" w:hAnsi="Calibri" w:cs="Calibri"/>
        </w:rPr>
        <w:t>complementary</w:t>
      </w:r>
      <w:r w:rsidRPr="00130BB1">
        <w:rPr>
          <w:rFonts w:ascii="Calibri" w:eastAsia="Calibri" w:hAnsi="Calibri" w:cs="Calibri"/>
          <w:spacing w:val="-3"/>
        </w:rPr>
        <w:t xml:space="preserve"> </w:t>
      </w:r>
      <w:r w:rsidRPr="00130BB1">
        <w:rPr>
          <w:rFonts w:ascii="Calibri" w:eastAsia="Calibri" w:hAnsi="Calibri" w:cs="Calibri"/>
        </w:rPr>
        <w:t>and</w:t>
      </w:r>
      <w:r w:rsidRPr="00130BB1">
        <w:rPr>
          <w:rFonts w:ascii="Calibri" w:eastAsia="Calibri" w:hAnsi="Calibri" w:cs="Calibri"/>
          <w:spacing w:val="-4"/>
        </w:rPr>
        <w:t xml:space="preserve"> </w:t>
      </w:r>
      <w:r w:rsidRPr="00130BB1">
        <w:rPr>
          <w:rFonts w:ascii="Calibri" w:eastAsia="Calibri" w:hAnsi="Calibri" w:cs="Calibri"/>
        </w:rPr>
        <w:t>interdependent;</w:t>
      </w:r>
      <w:r w:rsidRPr="00130BB1">
        <w:rPr>
          <w:rFonts w:ascii="Calibri" w:eastAsia="Calibri" w:hAnsi="Calibri" w:cs="Calibri"/>
          <w:spacing w:val="-4"/>
        </w:rPr>
        <w:t xml:space="preserve"> </w:t>
      </w:r>
      <w:r w:rsidRPr="00130BB1">
        <w:rPr>
          <w:rFonts w:ascii="Calibri" w:eastAsia="Calibri" w:hAnsi="Calibri" w:cs="Calibri"/>
        </w:rPr>
        <w:t>(b)</w:t>
      </w:r>
      <w:r w:rsidRPr="00130BB1">
        <w:rPr>
          <w:rFonts w:ascii="Calibri" w:eastAsia="Calibri" w:hAnsi="Calibri" w:cs="Calibri"/>
          <w:spacing w:val="-4"/>
        </w:rPr>
        <w:t xml:space="preserve"> </w:t>
      </w:r>
      <w:r w:rsidRPr="00130BB1">
        <w:rPr>
          <w:rFonts w:ascii="Calibri" w:eastAsia="Calibri" w:hAnsi="Calibri" w:cs="Calibri"/>
        </w:rPr>
        <w:t>provide</w:t>
      </w:r>
      <w:r w:rsidRPr="00130BB1">
        <w:rPr>
          <w:rFonts w:ascii="Calibri" w:eastAsia="Calibri" w:hAnsi="Calibri" w:cs="Calibri"/>
          <w:spacing w:val="-5"/>
        </w:rPr>
        <w:t xml:space="preserve"> </w:t>
      </w:r>
      <w:r w:rsidRPr="00130BB1">
        <w:rPr>
          <w:rFonts w:ascii="Calibri" w:eastAsia="Calibri" w:hAnsi="Calibri" w:cs="Calibri"/>
        </w:rPr>
        <w:t>students</w:t>
      </w:r>
      <w:r w:rsidRPr="00130BB1">
        <w:rPr>
          <w:rFonts w:ascii="Calibri" w:eastAsia="Calibri" w:hAnsi="Calibri" w:cs="Calibri"/>
          <w:spacing w:val="-4"/>
        </w:rPr>
        <w:t xml:space="preserve"> </w:t>
      </w:r>
      <w:r w:rsidRPr="00130BB1">
        <w:rPr>
          <w:rFonts w:ascii="Calibri" w:eastAsia="Calibri" w:hAnsi="Calibri" w:cs="Calibri"/>
        </w:rPr>
        <w:t>with</w:t>
      </w:r>
      <w:r w:rsidRPr="00130BB1">
        <w:rPr>
          <w:rFonts w:ascii="Calibri" w:eastAsia="Calibri" w:hAnsi="Calibri" w:cs="Calibri"/>
          <w:spacing w:val="-6"/>
        </w:rPr>
        <w:t xml:space="preserve"> </w:t>
      </w:r>
      <w:r w:rsidRPr="00130BB1">
        <w:rPr>
          <w:rFonts w:ascii="Calibri" w:eastAsia="Calibri" w:hAnsi="Calibri" w:cs="Calibri"/>
        </w:rPr>
        <w:t>training</w:t>
      </w:r>
      <w:r w:rsidRPr="00130BB1">
        <w:rPr>
          <w:rFonts w:ascii="Calibri" w:eastAsia="Calibri" w:hAnsi="Calibri" w:cs="Calibri"/>
          <w:spacing w:val="-4"/>
        </w:rPr>
        <w:t xml:space="preserve"> </w:t>
      </w:r>
      <w:r w:rsidRPr="00130BB1">
        <w:rPr>
          <w:rFonts w:ascii="Calibri" w:eastAsia="Calibri" w:hAnsi="Calibri" w:cs="Calibri"/>
        </w:rPr>
        <w:t>in</w:t>
      </w:r>
      <w:r w:rsidRPr="00130BB1">
        <w:rPr>
          <w:rFonts w:ascii="Calibri" w:eastAsia="Calibri" w:hAnsi="Calibri" w:cs="Calibri"/>
          <w:spacing w:val="-4"/>
        </w:rPr>
        <w:t xml:space="preserve"> </w:t>
      </w:r>
      <w:r w:rsidRPr="00130BB1">
        <w:rPr>
          <w:rFonts w:ascii="Calibri" w:eastAsia="Calibri" w:hAnsi="Calibri" w:cs="Calibri"/>
        </w:rPr>
        <w:t>philosophies of</w:t>
      </w:r>
      <w:r w:rsidRPr="00130BB1">
        <w:rPr>
          <w:rFonts w:ascii="Calibri" w:eastAsia="Calibri" w:hAnsi="Calibri" w:cs="Calibri"/>
          <w:spacing w:val="-2"/>
        </w:rPr>
        <w:t xml:space="preserve"> </w:t>
      </w:r>
      <w:r w:rsidRPr="00130BB1">
        <w:rPr>
          <w:rFonts w:ascii="Calibri" w:eastAsia="Calibri" w:hAnsi="Calibri" w:cs="Calibri"/>
        </w:rPr>
        <w:t>research</w:t>
      </w:r>
      <w:r w:rsidRPr="00130BB1">
        <w:rPr>
          <w:rFonts w:ascii="Calibri" w:eastAsia="Calibri" w:hAnsi="Calibri" w:cs="Calibri"/>
          <w:spacing w:val="-3"/>
        </w:rPr>
        <w:t xml:space="preserve"> </w:t>
      </w:r>
      <w:r w:rsidRPr="00130BB1">
        <w:rPr>
          <w:rFonts w:ascii="Calibri" w:eastAsia="Calibri" w:hAnsi="Calibri" w:cs="Calibri"/>
        </w:rPr>
        <w:t>and</w:t>
      </w:r>
      <w:r w:rsidRPr="00130BB1">
        <w:rPr>
          <w:rFonts w:ascii="Calibri" w:eastAsia="Calibri" w:hAnsi="Calibri" w:cs="Calibri"/>
          <w:spacing w:val="-5"/>
        </w:rPr>
        <w:t xml:space="preserve"> </w:t>
      </w:r>
      <w:r w:rsidRPr="00130BB1">
        <w:rPr>
          <w:rFonts w:ascii="Calibri" w:eastAsia="Calibri" w:hAnsi="Calibri" w:cs="Calibri"/>
        </w:rPr>
        <w:t>scientific</w:t>
      </w:r>
      <w:r w:rsidRPr="00130BB1">
        <w:rPr>
          <w:rFonts w:ascii="Calibri" w:eastAsia="Calibri" w:hAnsi="Calibri" w:cs="Calibri"/>
          <w:spacing w:val="-4"/>
        </w:rPr>
        <w:t xml:space="preserve"> </w:t>
      </w:r>
      <w:r w:rsidRPr="00130BB1">
        <w:rPr>
          <w:rFonts w:ascii="Calibri" w:eastAsia="Calibri" w:hAnsi="Calibri" w:cs="Calibri"/>
        </w:rPr>
        <w:t>inquiry</w:t>
      </w:r>
      <w:r w:rsidRPr="00130BB1">
        <w:rPr>
          <w:rFonts w:ascii="Calibri" w:eastAsia="Calibri" w:hAnsi="Calibri" w:cs="Calibri"/>
          <w:spacing w:val="-1"/>
        </w:rPr>
        <w:t xml:space="preserve"> </w:t>
      </w:r>
      <w:r w:rsidRPr="00130BB1">
        <w:rPr>
          <w:rFonts w:ascii="Calibri" w:eastAsia="Calibri" w:hAnsi="Calibri" w:cs="Calibri"/>
        </w:rPr>
        <w:t>that</w:t>
      </w:r>
      <w:r w:rsidRPr="00130BB1">
        <w:rPr>
          <w:rFonts w:ascii="Calibri" w:eastAsia="Calibri" w:hAnsi="Calibri" w:cs="Calibri"/>
          <w:spacing w:val="-4"/>
        </w:rPr>
        <w:t xml:space="preserve"> </w:t>
      </w:r>
      <w:r w:rsidRPr="00130BB1">
        <w:rPr>
          <w:rFonts w:ascii="Calibri" w:eastAsia="Calibri" w:hAnsi="Calibri" w:cs="Calibri"/>
        </w:rPr>
        <w:t>they</w:t>
      </w:r>
      <w:r w:rsidRPr="00130BB1">
        <w:rPr>
          <w:rFonts w:ascii="Calibri" w:eastAsia="Calibri" w:hAnsi="Calibri" w:cs="Calibri"/>
          <w:spacing w:val="-3"/>
        </w:rPr>
        <w:t xml:space="preserve"> </w:t>
      </w:r>
      <w:r w:rsidRPr="00130BB1">
        <w:rPr>
          <w:rFonts w:ascii="Calibri" w:eastAsia="Calibri" w:hAnsi="Calibri" w:cs="Calibri"/>
        </w:rPr>
        <w:t>can</w:t>
      </w:r>
      <w:r w:rsidRPr="00130BB1">
        <w:rPr>
          <w:rFonts w:ascii="Calibri" w:eastAsia="Calibri" w:hAnsi="Calibri" w:cs="Calibri"/>
          <w:spacing w:val="-3"/>
        </w:rPr>
        <w:t xml:space="preserve"> </w:t>
      </w:r>
      <w:r w:rsidRPr="00130BB1">
        <w:rPr>
          <w:rFonts w:ascii="Calibri" w:eastAsia="Calibri" w:hAnsi="Calibri" w:cs="Calibri"/>
        </w:rPr>
        <w:t>use</w:t>
      </w:r>
      <w:r w:rsidRPr="00130BB1">
        <w:rPr>
          <w:rFonts w:ascii="Calibri" w:eastAsia="Calibri" w:hAnsi="Calibri" w:cs="Calibri"/>
          <w:spacing w:val="-4"/>
        </w:rPr>
        <w:t xml:space="preserve"> </w:t>
      </w:r>
      <w:r w:rsidRPr="00130BB1">
        <w:rPr>
          <w:rFonts w:ascii="Calibri" w:eastAsia="Calibri" w:hAnsi="Calibri" w:cs="Calibri"/>
        </w:rPr>
        <w:t>to</w:t>
      </w:r>
      <w:r w:rsidRPr="00130BB1">
        <w:rPr>
          <w:rFonts w:ascii="Calibri" w:eastAsia="Calibri" w:hAnsi="Calibri" w:cs="Calibri"/>
          <w:spacing w:val="-1"/>
        </w:rPr>
        <w:t xml:space="preserve"> </w:t>
      </w:r>
      <w:r w:rsidRPr="00130BB1">
        <w:rPr>
          <w:rFonts w:ascii="Calibri" w:eastAsia="Calibri" w:hAnsi="Calibri" w:cs="Calibri"/>
        </w:rPr>
        <w:t>advance</w:t>
      </w:r>
      <w:r w:rsidRPr="00130BB1">
        <w:rPr>
          <w:rFonts w:ascii="Calibri" w:eastAsia="Calibri" w:hAnsi="Calibri" w:cs="Calibri"/>
          <w:spacing w:val="-1"/>
        </w:rPr>
        <w:t xml:space="preserve"> </w:t>
      </w:r>
      <w:r w:rsidRPr="00130BB1">
        <w:rPr>
          <w:rFonts w:ascii="Calibri" w:eastAsia="Calibri" w:hAnsi="Calibri" w:cs="Calibri"/>
        </w:rPr>
        <w:t>prevention</w:t>
      </w:r>
      <w:r w:rsidRPr="00130BB1">
        <w:rPr>
          <w:rFonts w:ascii="Calibri" w:eastAsia="Calibri" w:hAnsi="Calibri" w:cs="Calibri"/>
          <w:spacing w:val="-3"/>
        </w:rPr>
        <w:t xml:space="preserve"> </w:t>
      </w:r>
      <w:r w:rsidRPr="00130BB1">
        <w:rPr>
          <w:rFonts w:ascii="Calibri" w:eastAsia="Calibri" w:hAnsi="Calibri" w:cs="Calibri"/>
        </w:rPr>
        <w:t>research</w:t>
      </w:r>
      <w:r w:rsidRPr="00130BB1">
        <w:rPr>
          <w:rFonts w:ascii="Calibri" w:eastAsia="Calibri" w:hAnsi="Calibri" w:cs="Calibri"/>
          <w:spacing w:val="-3"/>
        </w:rPr>
        <w:t xml:space="preserve"> </w:t>
      </w:r>
      <w:r w:rsidRPr="00130BB1">
        <w:rPr>
          <w:rFonts w:ascii="Calibri" w:eastAsia="Calibri" w:hAnsi="Calibri" w:cs="Calibri"/>
        </w:rPr>
        <w:t>in</w:t>
      </w:r>
      <w:r w:rsidRPr="00130BB1">
        <w:rPr>
          <w:rFonts w:ascii="Calibri" w:eastAsia="Calibri" w:hAnsi="Calibri" w:cs="Calibri"/>
          <w:spacing w:val="-3"/>
        </w:rPr>
        <w:t xml:space="preserve"> </w:t>
      </w:r>
      <w:r w:rsidRPr="00130BB1">
        <w:rPr>
          <w:rFonts w:ascii="Calibri" w:eastAsia="Calibri" w:hAnsi="Calibri" w:cs="Calibri"/>
        </w:rPr>
        <w:t>diverse</w:t>
      </w:r>
      <w:r w:rsidRPr="00130BB1">
        <w:rPr>
          <w:rFonts w:ascii="Calibri" w:eastAsia="Calibri" w:hAnsi="Calibri" w:cs="Calibri"/>
          <w:spacing w:val="-1"/>
        </w:rPr>
        <w:t xml:space="preserve"> </w:t>
      </w:r>
      <w:r w:rsidRPr="00130BB1">
        <w:rPr>
          <w:rFonts w:ascii="Calibri" w:eastAsia="Calibri" w:hAnsi="Calibri" w:cs="Calibri"/>
        </w:rPr>
        <w:t>settings;</w:t>
      </w:r>
      <w:r w:rsidRPr="00130BB1">
        <w:rPr>
          <w:rFonts w:ascii="Calibri" w:eastAsia="Calibri" w:hAnsi="Calibri" w:cs="Calibri"/>
          <w:spacing w:val="-3"/>
        </w:rPr>
        <w:t xml:space="preserve"> </w:t>
      </w:r>
      <w:r w:rsidRPr="00130BB1">
        <w:rPr>
          <w:rFonts w:ascii="Calibri" w:eastAsia="Calibri" w:hAnsi="Calibri" w:cs="Calibri"/>
        </w:rPr>
        <w:t>and</w:t>
      </w:r>
      <w:r w:rsidRPr="00130BB1">
        <w:rPr>
          <w:rFonts w:ascii="Calibri" w:eastAsia="Calibri" w:hAnsi="Calibri" w:cs="Calibri"/>
          <w:spacing w:val="-3"/>
        </w:rPr>
        <w:t xml:space="preserve"> </w:t>
      </w:r>
      <w:r w:rsidRPr="00130BB1">
        <w:rPr>
          <w:rFonts w:ascii="Calibri" w:eastAsia="Calibri" w:hAnsi="Calibri" w:cs="Calibri"/>
        </w:rPr>
        <w:t>(c) foster students’ socialization and professional identity development as prevention</w:t>
      </w:r>
      <w:r w:rsidRPr="00130BB1">
        <w:rPr>
          <w:rFonts w:ascii="Calibri" w:eastAsia="Calibri" w:hAnsi="Calibri" w:cs="Calibri"/>
          <w:spacing w:val="-13"/>
        </w:rPr>
        <w:t xml:space="preserve"> </w:t>
      </w:r>
      <w:r w:rsidRPr="00130BB1">
        <w:rPr>
          <w:rFonts w:ascii="Calibri" w:eastAsia="Calibri" w:hAnsi="Calibri" w:cs="Calibri"/>
        </w:rPr>
        <w:t>scientists.</w:t>
      </w:r>
    </w:p>
    <w:p w14:paraId="6586D7C7" w14:textId="77777777" w:rsidR="00DF42C8" w:rsidRPr="00130BB1" w:rsidRDefault="00DF42C8" w:rsidP="00DF42C8">
      <w:pPr>
        <w:rPr>
          <w:rFonts w:ascii="Calibri" w:eastAsia="Calibri" w:hAnsi="Calibri" w:cs="Calibri"/>
        </w:rPr>
      </w:pPr>
    </w:p>
    <w:p w14:paraId="0110D872" w14:textId="77777777" w:rsidR="00DF42C8" w:rsidRPr="00130BB1" w:rsidRDefault="00DF42C8" w:rsidP="00DF42C8">
      <w:pPr>
        <w:pStyle w:val="ListParagraph"/>
        <w:numPr>
          <w:ilvl w:val="1"/>
          <w:numId w:val="14"/>
        </w:numPr>
        <w:tabs>
          <w:tab w:val="left" w:pos="840"/>
        </w:tabs>
        <w:ind w:left="839" w:right="144" w:hanging="360"/>
        <w:rPr>
          <w:rFonts w:ascii="Calibri" w:eastAsia="Calibri" w:hAnsi="Calibri" w:cs="Calibri"/>
        </w:rPr>
      </w:pPr>
      <w:r w:rsidRPr="00130BB1">
        <w:rPr>
          <w:rFonts w:ascii="Calibri"/>
        </w:rPr>
        <w:t>Third,</w:t>
      </w:r>
      <w:r w:rsidRPr="00130BB1">
        <w:rPr>
          <w:rFonts w:ascii="Calibri"/>
          <w:spacing w:val="-2"/>
        </w:rPr>
        <w:t xml:space="preserve"> </w:t>
      </w:r>
      <w:r w:rsidRPr="00130BB1">
        <w:rPr>
          <w:rFonts w:ascii="Calibri"/>
        </w:rPr>
        <w:t>consistent</w:t>
      </w:r>
      <w:r w:rsidRPr="00130BB1">
        <w:rPr>
          <w:rFonts w:ascii="Calibri"/>
          <w:spacing w:val="-4"/>
        </w:rPr>
        <w:t xml:space="preserve"> </w:t>
      </w:r>
      <w:r w:rsidRPr="00130BB1">
        <w:rPr>
          <w:rFonts w:ascii="Calibri"/>
        </w:rPr>
        <w:t>with</w:t>
      </w:r>
      <w:r w:rsidRPr="00130BB1">
        <w:rPr>
          <w:rFonts w:ascii="Calibri"/>
          <w:spacing w:val="-5"/>
        </w:rPr>
        <w:t xml:space="preserve"> </w:t>
      </w:r>
      <w:r w:rsidRPr="00130BB1">
        <w:rPr>
          <w:rFonts w:ascii="Calibri"/>
        </w:rPr>
        <w:t>ecological</w:t>
      </w:r>
      <w:r w:rsidRPr="00130BB1">
        <w:rPr>
          <w:rFonts w:ascii="Calibri"/>
          <w:spacing w:val="-2"/>
        </w:rPr>
        <w:t xml:space="preserve"> </w:t>
      </w:r>
      <w:r w:rsidRPr="00130BB1">
        <w:rPr>
          <w:rFonts w:ascii="Calibri"/>
        </w:rPr>
        <w:t>(Bronfenbrenner,</w:t>
      </w:r>
      <w:r w:rsidRPr="00130BB1">
        <w:rPr>
          <w:rFonts w:ascii="Calibri"/>
          <w:spacing w:val="-2"/>
        </w:rPr>
        <w:t xml:space="preserve"> </w:t>
      </w:r>
      <w:r w:rsidRPr="00130BB1">
        <w:rPr>
          <w:rFonts w:ascii="Calibri"/>
        </w:rPr>
        <w:t>1979)</w:t>
      </w:r>
      <w:r w:rsidRPr="00130BB1">
        <w:rPr>
          <w:rFonts w:ascii="Calibri"/>
          <w:spacing w:val="-4"/>
        </w:rPr>
        <w:t xml:space="preserve"> </w:t>
      </w:r>
      <w:r w:rsidRPr="00130BB1">
        <w:rPr>
          <w:rFonts w:ascii="Calibri"/>
        </w:rPr>
        <w:t>and</w:t>
      </w:r>
      <w:r w:rsidRPr="00130BB1">
        <w:rPr>
          <w:rFonts w:ascii="Calibri"/>
          <w:spacing w:val="-3"/>
        </w:rPr>
        <w:t xml:space="preserve"> </w:t>
      </w:r>
      <w:r w:rsidRPr="00130BB1">
        <w:rPr>
          <w:rFonts w:ascii="Calibri"/>
        </w:rPr>
        <w:t>systems</w:t>
      </w:r>
      <w:r w:rsidRPr="00130BB1">
        <w:rPr>
          <w:rFonts w:ascii="Calibri"/>
          <w:spacing w:val="-2"/>
        </w:rPr>
        <w:t xml:space="preserve"> </w:t>
      </w:r>
      <w:r w:rsidRPr="00130BB1">
        <w:rPr>
          <w:rFonts w:ascii="Calibri"/>
        </w:rPr>
        <w:t>(Bateson</w:t>
      </w:r>
      <w:r w:rsidRPr="00130BB1">
        <w:rPr>
          <w:rFonts w:ascii="Calibri"/>
          <w:spacing w:val="-5"/>
        </w:rPr>
        <w:t xml:space="preserve"> </w:t>
      </w:r>
      <w:r w:rsidRPr="00130BB1">
        <w:rPr>
          <w:rFonts w:ascii="Calibri"/>
        </w:rPr>
        <w:t>et</w:t>
      </w:r>
      <w:r w:rsidRPr="00130BB1">
        <w:rPr>
          <w:rFonts w:ascii="Calibri"/>
          <w:spacing w:val="-1"/>
        </w:rPr>
        <w:t xml:space="preserve"> </w:t>
      </w:r>
      <w:r w:rsidRPr="00130BB1">
        <w:rPr>
          <w:rFonts w:ascii="Calibri"/>
        </w:rPr>
        <w:t>al.,</w:t>
      </w:r>
      <w:r w:rsidRPr="00130BB1">
        <w:rPr>
          <w:rFonts w:ascii="Calibri"/>
          <w:spacing w:val="-2"/>
        </w:rPr>
        <w:t xml:space="preserve"> </w:t>
      </w:r>
      <w:r w:rsidRPr="00130BB1">
        <w:rPr>
          <w:rFonts w:ascii="Calibri"/>
        </w:rPr>
        <w:t>1979;</w:t>
      </w:r>
      <w:r w:rsidRPr="00130BB1">
        <w:rPr>
          <w:rFonts w:ascii="Calibri"/>
          <w:spacing w:val="-3"/>
        </w:rPr>
        <w:t xml:space="preserve"> </w:t>
      </w:r>
      <w:r w:rsidRPr="00130BB1">
        <w:rPr>
          <w:rFonts w:ascii="Calibri"/>
        </w:rPr>
        <w:t>Sexton</w:t>
      </w:r>
      <w:r w:rsidRPr="00130BB1">
        <w:rPr>
          <w:rFonts w:ascii="Calibri"/>
          <w:spacing w:val="-5"/>
        </w:rPr>
        <w:t xml:space="preserve"> </w:t>
      </w:r>
      <w:r w:rsidRPr="00130BB1">
        <w:rPr>
          <w:rFonts w:ascii="Calibri"/>
        </w:rPr>
        <w:t>&amp;</w:t>
      </w:r>
      <w:r w:rsidRPr="00130BB1">
        <w:rPr>
          <w:rFonts w:ascii="Calibri"/>
          <w:spacing w:val="-4"/>
        </w:rPr>
        <w:t xml:space="preserve"> </w:t>
      </w:r>
      <w:r w:rsidRPr="00130BB1">
        <w:rPr>
          <w:rFonts w:ascii="Calibri"/>
        </w:rPr>
        <w:t>Lebow, 2014) models of human development, we infuse training with attention to the contexts and systems</w:t>
      </w:r>
      <w:r w:rsidRPr="00130BB1">
        <w:rPr>
          <w:rFonts w:ascii="Calibri"/>
          <w:spacing w:val="-19"/>
        </w:rPr>
        <w:t xml:space="preserve"> </w:t>
      </w:r>
      <w:r w:rsidRPr="00130BB1">
        <w:rPr>
          <w:rFonts w:ascii="Calibri"/>
        </w:rPr>
        <w:t>within which human behavior occurs. These contexts must be considered if behaviors and community wellness are</w:t>
      </w:r>
      <w:r w:rsidRPr="00130BB1">
        <w:rPr>
          <w:rFonts w:ascii="Calibri"/>
          <w:spacing w:val="-18"/>
        </w:rPr>
        <w:t xml:space="preserve"> </w:t>
      </w:r>
      <w:r w:rsidRPr="00130BB1">
        <w:rPr>
          <w:rFonts w:ascii="Calibri"/>
        </w:rPr>
        <w:t>to be understood. Assessment and preventive intervention research are viewed within the unique</w:t>
      </w:r>
      <w:r w:rsidRPr="00130BB1">
        <w:rPr>
          <w:rFonts w:ascii="Calibri"/>
          <w:spacing w:val="-18"/>
        </w:rPr>
        <w:t xml:space="preserve"> </w:t>
      </w:r>
      <w:r w:rsidRPr="00130BB1">
        <w:rPr>
          <w:rFonts w:ascii="Calibri"/>
        </w:rPr>
        <w:t>social,</w:t>
      </w:r>
      <w:r w:rsidRPr="00130BB1">
        <w:rPr>
          <w:rFonts w:ascii="Calibri"/>
          <w:spacing w:val="-1"/>
        </w:rPr>
        <w:t xml:space="preserve"> </w:t>
      </w:r>
      <w:r w:rsidRPr="00130BB1">
        <w:rPr>
          <w:rFonts w:ascii="Calibri"/>
        </w:rPr>
        <w:t>historical, political, and cultural contexts in which they occur, and students are trained to consider</w:t>
      </w:r>
      <w:r w:rsidRPr="00130BB1">
        <w:rPr>
          <w:rFonts w:ascii="Calibri"/>
          <w:spacing w:val="-30"/>
        </w:rPr>
        <w:t xml:space="preserve"> </w:t>
      </w:r>
      <w:r w:rsidRPr="00130BB1">
        <w:rPr>
          <w:rFonts w:ascii="Calibri"/>
        </w:rPr>
        <w:t>these contextual factors in all aspects of their work. Failure to consider person-system interactions leads</w:t>
      </w:r>
      <w:r w:rsidRPr="00130BB1">
        <w:rPr>
          <w:rFonts w:ascii="Calibri"/>
          <w:spacing w:val="-18"/>
        </w:rPr>
        <w:t xml:space="preserve"> </w:t>
      </w:r>
      <w:r w:rsidRPr="00130BB1">
        <w:rPr>
          <w:rFonts w:ascii="Calibri"/>
        </w:rPr>
        <w:t>to preventive interventions that are inefficient at best and that may be harmful at worst, and leads to research practice</w:t>
      </w:r>
      <w:r w:rsidRPr="00130BB1">
        <w:rPr>
          <w:rFonts w:ascii="Calibri"/>
          <w:spacing w:val="-30"/>
        </w:rPr>
        <w:t xml:space="preserve"> </w:t>
      </w:r>
      <w:r w:rsidRPr="00130BB1">
        <w:rPr>
          <w:rFonts w:ascii="Calibri"/>
        </w:rPr>
        <w:t>and conclusions</w:t>
      </w:r>
      <w:r w:rsidRPr="00130BB1">
        <w:rPr>
          <w:rFonts w:ascii="Calibri"/>
          <w:spacing w:val="-2"/>
        </w:rPr>
        <w:t xml:space="preserve"> </w:t>
      </w:r>
      <w:r w:rsidRPr="00130BB1">
        <w:rPr>
          <w:rFonts w:ascii="Calibri"/>
        </w:rPr>
        <w:t>that</w:t>
      </w:r>
      <w:r w:rsidRPr="00130BB1">
        <w:rPr>
          <w:rFonts w:ascii="Calibri"/>
          <w:spacing w:val="-4"/>
        </w:rPr>
        <w:t xml:space="preserve"> </w:t>
      </w:r>
      <w:r w:rsidRPr="00130BB1">
        <w:rPr>
          <w:rFonts w:ascii="Calibri"/>
        </w:rPr>
        <w:t>are</w:t>
      </w:r>
      <w:r w:rsidRPr="00130BB1">
        <w:rPr>
          <w:rFonts w:ascii="Calibri"/>
          <w:spacing w:val="-1"/>
        </w:rPr>
        <w:t xml:space="preserve"> </w:t>
      </w:r>
      <w:r w:rsidRPr="00130BB1">
        <w:rPr>
          <w:rFonts w:ascii="Calibri"/>
        </w:rPr>
        <w:t>limited</w:t>
      </w:r>
      <w:r w:rsidRPr="00130BB1">
        <w:rPr>
          <w:rFonts w:ascii="Calibri"/>
          <w:spacing w:val="-3"/>
        </w:rPr>
        <w:t xml:space="preserve"> </w:t>
      </w:r>
      <w:r w:rsidRPr="00130BB1">
        <w:rPr>
          <w:rFonts w:ascii="Calibri"/>
        </w:rPr>
        <w:t>in</w:t>
      </w:r>
      <w:r w:rsidRPr="00130BB1">
        <w:rPr>
          <w:rFonts w:ascii="Calibri"/>
          <w:spacing w:val="-3"/>
        </w:rPr>
        <w:t xml:space="preserve"> </w:t>
      </w:r>
      <w:r w:rsidRPr="00130BB1">
        <w:rPr>
          <w:rFonts w:ascii="Calibri"/>
        </w:rPr>
        <w:t>scope</w:t>
      </w:r>
      <w:r w:rsidRPr="00130BB1">
        <w:rPr>
          <w:rFonts w:ascii="Calibri"/>
          <w:spacing w:val="-4"/>
        </w:rPr>
        <w:t xml:space="preserve"> </w:t>
      </w:r>
      <w:r w:rsidRPr="00130BB1">
        <w:rPr>
          <w:rFonts w:ascii="Calibri"/>
        </w:rPr>
        <w:t>and</w:t>
      </w:r>
      <w:r w:rsidRPr="00130BB1">
        <w:rPr>
          <w:rFonts w:ascii="Calibri"/>
          <w:spacing w:val="-3"/>
        </w:rPr>
        <w:t xml:space="preserve"> </w:t>
      </w:r>
      <w:r w:rsidRPr="00130BB1">
        <w:rPr>
          <w:rFonts w:ascii="Calibri"/>
        </w:rPr>
        <w:t>applicability</w:t>
      </w:r>
      <w:r w:rsidRPr="00130BB1">
        <w:rPr>
          <w:rFonts w:ascii="Calibri"/>
          <w:spacing w:val="-3"/>
        </w:rPr>
        <w:t xml:space="preserve"> </w:t>
      </w:r>
      <w:r w:rsidRPr="00130BB1">
        <w:rPr>
          <w:rFonts w:ascii="Calibri"/>
        </w:rPr>
        <w:t>at</w:t>
      </w:r>
      <w:r w:rsidRPr="00130BB1">
        <w:rPr>
          <w:rFonts w:ascii="Calibri"/>
          <w:spacing w:val="-1"/>
        </w:rPr>
        <w:t xml:space="preserve"> </w:t>
      </w:r>
      <w:r w:rsidRPr="00130BB1">
        <w:rPr>
          <w:rFonts w:ascii="Calibri"/>
        </w:rPr>
        <w:t>best</w:t>
      </w:r>
      <w:r w:rsidRPr="00130BB1">
        <w:rPr>
          <w:rFonts w:ascii="Calibri"/>
          <w:spacing w:val="-1"/>
        </w:rPr>
        <w:t xml:space="preserve"> </w:t>
      </w:r>
      <w:r w:rsidRPr="00130BB1">
        <w:rPr>
          <w:rFonts w:ascii="Calibri"/>
        </w:rPr>
        <w:t>and</w:t>
      </w:r>
      <w:r w:rsidRPr="00130BB1">
        <w:rPr>
          <w:rFonts w:ascii="Calibri"/>
          <w:spacing w:val="-3"/>
        </w:rPr>
        <w:t xml:space="preserve"> </w:t>
      </w:r>
      <w:r w:rsidRPr="00130BB1">
        <w:rPr>
          <w:rFonts w:ascii="Calibri"/>
        </w:rPr>
        <w:t>that</w:t>
      </w:r>
      <w:r w:rsidRPr="00130BB1">
        <w:rPr>
          <w:rFonts w:ascii="Calibri"/>
          <w:spacing w:val="-4"/>
        </w:rPr>
        <w:t xml:space="preserve"> </w:t>
      </w:r>
      <w:r w:rsidRPr="00130BB1">
        <w:rPr>
          <w:rFonts w:ascii="Calibri"/>
        </w:rPr>
        <w:t>may</w:t>
      </w:r>
      <w:r w:rsidRPr="00130BB1">
        <w:rPr>
          <w:rFonts w:ascii="Calibri"/>
          <w:spacing w:val="-1"/>
        </w:rPr>
        <w:t xml:space="preserve"> </w:t>
      </w:r>
      <w:r w:rsidRPr="00130BB1">
        <w:rPr>
          <w:rFonts w:ascii="Calibri"/>
        </w:rPr>
        <w:t>be</w:t>
      </w:r>
      <w:r w:rsidRPr="00130BB1">
        <w:rPr>
          <w:rFonts w:ascii="Calibri"/>
          <w:spacing w:val="-1"/>
        </w:rPr>
        <w:t xml:space="preserve"> </w:t>
      </w:r>
      <w:r w:rsidRPr="00130BB1">
        <w:rPr>
          <w:rFonts w:ascii="Calibri"/>
        </w:rPr>
        <w:t>severely</w:t>
      </w:r>
      <w:r w:rsidRPr="00130BB1">
        <w:rPr>
          <w:rFonts w:ascii="Calibri"/>
          <w:spacing w:val="-3"/>
        </w:rPr>
        <w:t xml:space="preserve"> </w:t>
      </w:r>
      <w:r w:rsidRPr="00130BB1">
        <w:rPr>
          <w:rFonts w:ascii="Calibri"/>
        </w:rPr>
        <w:t>misguided</w:t>
      </w:r>
      <w:r w:rsidRPr="00130BB1">
        <w:rPr>
          <w:rFonts w:ascii="Calibri"/>
          <w:spacing w:val="-3"/>
        </w:rPr>
        <w:t xml:space="preserve"> </w:t>
      </w:r>
      <w:r w:rsidRPr="00130BB1">
        <w:rPr>
          <w:rFonts w:ascii="Calibri"/>
        </w:rPr>
        <w:t>and</w:t>
      </w:r>
      <w:r w:rsidRPr="00130BB1">
        <w:rPr>
          <w:rFonts w:ascii="Calibri"/>
          <w:spacing w:val="-3"/>
        </w:rPr>
        <w:t xml:space="preserve"> </w:t>
      </w:r>
      <w:r w:rsidRPr="00130BB1">
        <w:rPr>
          <w:rFonts w:ascii="Calibri"/>
        </w:rPr>
        <w:t>harmful</w:t>
      </w:r>
      <w:r w:rsidRPr="00130BB1">
        <w:rPr>
          <w:rFonts w:ascii="Calibri"/>
          <w:spacing w:val="-2"/>
        </w:rPr>
        <w:t xml:space="preserve"> </w:t>
      </w:r>
      <w:r w:rsidRPr="00130BB1">
        <w:rPr>
          <w:rFonts w:ascii="Calibri"/>
        </w:rPr>
        <w:t>at</w:t>
      </w:r>
      <w:r w:rsidRPr="00130BB1">
        <w:rPr>
          <w:rFonts w:ascii="Calibri"/>
          <w:spacing w:val="-1"/>
        </w:rPr>
        <w:t xml:space="preserve"> </w:t>
      </w:r>
      <w:r w:rsidRPr="00130BB1">
        <w:rPr>
          <w:rFonts w:ascii="Calibri"/>
        </w:rPr>
        <w:t>worst.</w:t>
      </w:r>
    </w:p>
    <w:p w14:paraId="7E4C3725" w14:textId="77777777" w:rsidR="003D55A0" w:rsidRDefault="003D55A0">
      <w:pPr>
        <w:rPr>
          <w:rFonts w:ascii="Calibri" w:eastAsia="Calibri" w:hAnsi="Calibri" w:cs="Calibri"/>
        </w:rPr>
      </w:pPr>
    </w:p>
    <w:p w14:paraId="4CEC8D50" w14:textId="77777777" w:rsidR="003D55A0" w:rsidRDefault="00ED4887">
      <w:pPr>
        <w:pStyle w:val="ListParagraph"/>
        <w:numPr>
          <w:ilvl w:val="1"/>
          <w:numId w:val="14"/>
        </w:numPr>
        <w:tabs>
          <w:tab w:val="left" w:pos="840"/>
        </w:tabs>
        <w:ind w:left="839" w:right="265" w:hanging="360"/>
        <w:rPr>
          <w:rFonts w:ascii="Calibri" w:eastAsia="Calibri" w:hAnsi="Calibri" w:cs="Calibri"/>
        </w:rPr>
      </w:pPr>
      <w:r>
        <w:rPr>
          <w:rFonts w:ascii="Calibri" w:eastAsia="Calibri" w:hAnsi="Calibri" w:cs="Calibri"/>
        </w:rPr>
        <w:t>Fourth,</w:t>
      </w:r>
      <w:r>
        <w:rPr>
          <w:rFonts w:ascii="Calibri" w:eastAsia="Calibri" w:hAnsi="Calibri" w:cs="Calibri"/>
          <w:spacing w:val="-2"/>
        </w:rPr>
        <w:t xml:space="preserve"> </w:t>
      </w:r>
      <w:r>
        <w:rPr>
          <w:rFonts w:ascii="Calibri" w:eastAsia="Calibri" w:hAnsi="Calibri" w:cs="Calibri"/>
        </w:rPr>
        <w:t>guided</w:t>
      </w:r>
      <w:r>
        <w:rPr>
          <w:rFonts w:ascii="Calibri" w:eastAsia="Calibri" w:hAnsi="Calibri" w:cs="Calibri"/>
          <w:spacing w:val="-3"/>
        </w:rPr>
        <w:t xml:space="preserve"> </w:t>
      </w:r>
      <w:r>
        <w:rPr>
          <w:rFonts w:ascii="Calibri" w:eastAsia="Calibri" w:hAnsi="Calibri" w:cs="Calibri"/>
        </w:rPr>
        <w:t>by</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ecological</w:t>
      </w:r>
      <w:r>
        <w:rPr>
          <w:rFonts w:ascii="Calibri" w:eastAsia="Calibri" w:hAnsi="Calibri" w:cs="Calibri"/>
          <w:spacing w:val="-4"/>
        </w:rPr>
        <w:t xml:space="preserve"> </w:t>
      </w:r>
      <w:r>
        <w:rPr>
          <w:rFonts w:ascii="Calibri" w:eastAsia="Calibri" w:hAnsi="Calibri" w:cs="Calibri"/>
        </w:rPr>
        <w:t>model</w:t>
      </w:r>
      <w:r>
        <w:rPr>
          <w:rFonts w:ascii="Calibri" w:eastAsia="Calibri" w:hAnsi="Calibri" w:cs="Calibri"/>
          <w:spacing w:val="-2"/>
        </w:rPr>
        <w:t xml:space="preserve"> </w:t>
      </w:r>
      <w:r>
        <w:rPr>
          <w:rFonts w:ascii="Calibri" w:eastAsia="Calibri" w:hAnsi="Calibri" w:cs="Calibri"/>
        </w:rPr>
        <w:t>discussed</w:t>
      </w:r>
      <w:r>
        <w:rPr>
          <w:rFonts w:ascii="Calibri" w:eastAsia="Calibri" w:hAnsi="Calibri" w:cs="Calibri"/>
          <w:spacing w:val="-3"/>
        </w:rPr>
        <w:t xml:space="preserve"> </w:t>
      </w:r>
      <w:r>
        <w:rPr>
          <w:rFonts w:ascii="Calibri" w:eastAsia="Calibri" w:hAnsi="Calibri" w:cs="Calibri"/>
        </w:rPr>
        <w:t>above,</w:t>
      </w:r>
      <w:r>
        <w:rPr>
          <w:rFonts w:ascii="Calibri" w:eastAsia="Calibri" w:hAnsi="Calibri" w:cs="Calibri"/>
          <w:spacing w:val="-4"/>
        </w:rPr>
        <w:t xml:space="preserve"> </w:t>
      </w:r>
      <w:r>
        <w:rPr>
          <w:rFonts w:ascii="Calibri" w:eastAsia="Calibri" w:hAnsi="Calibri" w:cs="Calibri"/>
        </w:rPr>
        <w:t>we</w:t>
      </w:r>
      <w:r>
        <w:rPr>
          <w:rFonts w:ascii="Calibri" w:eastAsia="Calibri" w:hAnsi="Calibri" w:cs="Calibri"/>
          <w:spacing w:val="-4"/>
        </w:rPr>
        <w:t xml:space="preserve"> </w:t>
      </w:r>
      <w:r>
        <w:rPr>
          <w:rFonts w:ascii="Calibri" w:eastAsia="Calibri" w:hAnsi="Calibri" w:cs="Calibri"/>
        </w:rPr>
        <w:t>understand</w:t>
      </w:r>
      <w:r>
        <w:rPr>
          <w:rFonts w:ascii="Calibri" w:eastAsia="Calibri" w:hAnsi="Calibri" w:cs="Calibri"/>
          <w:spacing w:val="-3"/>
        </w:rPr>
        <w:t xml:space="preserve"> </w:t>
      </w:r>
      <w:r>
        <w:rPr>
          <w:rFonts w:ascii="Calibri" w:eastAsia="Calibri" w:hAnsi="Calibri" w:cs="Calibri"/>
        </w:rPr>
        <w:t>that</w:t>
      </w:r>
      <w:r>
        <w:rPr>
          <w:rFonts w:ascii="Calibri" w:eastAsia="Calibri" w:hAnsi="Calibri" w:cs="Calibri"/>
          <w:spacing w:val="-3"/>
        </w:rPr>
        <w:t xml:space="preserve"> </w:t>
      </w:r>
      <w:r>
        <w:rPr>
          <w:rFonts w:ascii="Calibri" w:eastAsia="Calibri" w:hAnsi="Calibri" w:cs="Calibri"/>
        </w:rPr>
        <w:t>communities</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rPr>
        <w:t>systems</w:t>
      </w:r>
      <w:r>
        <w:rPr>
          <w:rFonts w:ascii="Calibri" w:eastAsia="Calibri" w:hAnsi="Calibri" w:cs="Calibri"/>
          <w:spacing w:val="-4"/>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care</w:t>
      </w:r>
      <w:r>
        <w:rPr>
          <w:rFonts w:ascii="Calibri" w:eastAsia="Calibri" w:hAnsi="Calibri" w:cs="Calibri"/>
          <w:spacing w:val="-1"/>
        </w:rPr>
        <w:t xml:space="preserve"> </w:t>
      </w:r>
      <w:r>
        <w:rPr>
          <w:rFonts w:ascii="Calibri" w:eastAsia="Calibri" w:hAnsi="Calibri" w:cs="Calibri"/>
        </w:rPr>
        <w:t>are also embedded in cultures. We are committed to training students in models of prevention that are</w:t>
      </w:r>
      <w:r>
        <w:rPr>
          <w:rFonts w:ascii="Calibri" w:eastAsia="Calibri" w:hAnsi="Calibri" w:cs="Calibri"/>
          <w:spacing w:val="10"/>
        </w:rPr>
        <w:t xml:space="preserve"> </w:t>
      </w:r>
      <w:r>
        <w:rPr>
          <w:rFonts w:ascii="Calibri" w:eastAsia="Calibri" w:hAnsi="Calibri" w:cs="Calibri"/>
        </w:rPr>
        <w:t xml:space="preserve">guided by </w:t>
      </w:r>
      <w:proofErr w:type="gramStart"/>
      <w:r>
        <w:rPr>
          <w:rFonts w:ascii="Calibri" w:eastAsia="Calibri" w:hAnsi="Calibri" w:cs="Calibri"/>
        </w:rPr>
        <w:t>evidenced</w:t>
      </w:r>
      <w:proofErr w:type="gramEnd"/>
      <w:r>
        <w:rPr>
          <w:rFonts w:ascii="Calibri" w:eastAsia="Calibri" w:hAnsi="Calibri" w:cs="Calibri"/>
        </w:rPr>
        <w:t>-based practices and informed by communities and stakeholders, with particular attention</w:t>
      </w:r>
      <w:r>
        <w:rPr>
          <w:rFonts w:ascii="Calibri" w:eastAsia="Calibri" w:hAnsi="Calibri" w:cs="Calibri"/>
          <w:spacing w:val="-27"/>
        </w:rPr>
        <w:t xml:space="preserve"> </w:t>
      </w:r>
      <w:r>
        <w:rPr>
          <w:rFonts w:ascii="Calibri" w:eastAsia="Calibri" w:hAnsi="Calibri" w:cs="Calibri"/>
        </w:rPr>
        <w:t>to cultural variation and cultural differences in the application of prevention across populations. We</w:t>
      </w:r>
      <w:r>
        <w:rPr>
          <w:rFonts w:ascii="Calibri" w:eastAsia="Calibri" w:hAnsi="Calibri" w:cs="Calibri"/>
          <w:spacing w:val="-30"/>
        </w:rPr>
        <w:t xml:space="preserve"> </w:t>
      </w:r>
      <w:r>
        <w:rPr>
          <w:rFonts w:ascii="Calibri" w:eastAsia="Calibri" w:hAnsi="Calibri" w:cs="Calibri"/>
        </w:rPr>
        <w:t>infuse attention to human diversity and multicultural competency throughout students’ coursework, research,</w:t>
      </w:r>
      <w:r>
        <w:rPr>
          <w:rFonts w:ascii="Calibri" w:eastAsia="Calibri" w:hAnsi="Calibri" w:cs="Calibri"/>
          <w:spacing w:val="-25"/>
        </w:rPr>
        <w:t xml:space="preserve"> </w:t>
      </w:r>
      <w:r>
        <w:rPr>
          <w:rFonts w:ascii="Calibri" w:eastAsia="Calibri" w:hAnsi="Calibri" w:cs="Calibri"/>
        </w:rPr>
        <w:t>and professional</w:t>
      </w:r>
      <w:r>
        <w:rPr>
          <w:rFonts w:ascii="Calibri" w:eastAsia="Calibri" w:hAnsi="Calibri" w:cs="Calibri"/>
          <w:spacing w:val="-3"/>
        </w:rPr>
        <w:t xml:space="preserve"> </w:t>
      </w:r>
      <w:r>
        <w:rPr>
          <w:rFonts w:ascii="Calibri" w:eastAsia="Calibri" w:hAnsi="Calibri" w:cs="Calibri"/>
        </w:rPr>
        <w:t>activities.</w:t>
      </w:r>
      <w:r>
        <w:rPr>
          <w:rFonts w:ascii="Calibri" w:eastAsia="Calibri" w:hAnsi="Calibri" w:cs="Calibri"/>
          <w:spacing w:val="-3"/>
        </w:rPr>
        <w:t xml:space="preserve"> </w:t>
      </w:r>
      <w:r>
        <w:rPr>
          <w:rFonts w:ascii="Calibri" w:eastAsia="Calibri" w:hAnsi="Calibri" w:cs="Calibri"/>
        </w:rPr>
        <w:t>Scholarship</w:t>
      </w:r>
      <w:r>
        <w:rPr>
          <w:rFonts w:ascii="Calibri" w:eastAsia="Calibri" w:hAnsi="Calibri" w:cs="Calibri"/>
          <w:spacing w:val="-4"/>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rPr>
        <w:t>service</w:t>
      </w:r>
      <w:r>
        <w:rPr>
          <w:rFonts w:ascii="Calibri" w:eastAsia="Calibri" w:hAnsi="Calibri" w:cs="Calibri"/>
          <w:spacing w:val="-2"/>
        </w:rPr>
        <w:t xml:space="preserve"> </w:t>
      </w:r>
      <w:r>
        <w:rPr>
          <w:rFonts w:ascii="Calibri" w:eastAsia="Calibri" w:hAnsi="Calibri" w:cs="Calibri"/>
        </w:rPr>
        <w:t>activities</w:t>
      </w:r>
      <w:r>
        <w:rPr>
          <w:rFonts w:ascii="Calibri" w:eastAsia="Calibri" w:hAnsi="Calibri" w:cs="Calibri"/>
          <w:spacing w:val="-3"/>
        </w:rPr>
        <w:t xml:space="preserve"> </w:t>
      </w:r>
      <w:r>
        <w:rPr>
          <w:rFonts w:ascii="Calibri" w:eastAsia="Calibri" w:hAnsi="Calibri" w:cs="Calibri"/>
        </w:rPr>
        <w:t>reflect</w:t>
      </w:r>
      <w:r>
        <w:rPr>
          <w:rFonts w:ascii="Calibri" w:eastAsia="Calibri" w:hAnsi="Calibri" w:cs="Calibri"/>
          <w:spacing w:val="-5"/>
        </w:rPr>
        <w:t xml:space="preserve"> </w:t>
      </w:r>
      <w:r>
        <w:rPr>
          <w:rFonts w:ascii="Calibri" w:eastAsia="Calibri" w:hAnsi="Calibri" w:cs="Calibri"/>
        </w:rPr>
        <w:t>our</w:t>
      </w:r>
      <w:r>
        <w:rPr>
          <w:rFonts w:ascii="Calibri" w:eastAsia="Calibri" w:hAnsi="Calibri" w:cs="Calibri"/>
          <w:spacing w:val="-3"/>
        </w:rPr>
        <w:t xml:space="preserve"> </w:t>
      </w:r>
      <w:r>
        <w:rPr>
          <w:rFonts w:ascii="Calibri" w:eastAsia="Calibri" w:hAnsi="Calibri" w:cs="Calibri"/>
        </w:rPr>
        <w:t>focus</w:t>
      </w:r>
      <w:r>
        <w:rPr>
          <w:rFonts w:ascii="Calibri" w:eastAsia="Calibri" w:hAnsi="Calibri" w:cs="Calibri"/>
          <w:spacing w:val="-5"/>
        </w:rPr>
        <w:t xml:space="preserve"> </w:t>
      </w:r>
      <w:r>
        <w:rPr>
          <w:rFonts w:ascii="Calibri" w:eastAsia="Calibri" w:hAnsi="Calibri" w:cs="Calibri"/>
        </w:rPr>
        <w:t>on</w:t>
      </w:r>
      <w:r>
        <w:rPr>
          <w:rFonts w:ascii="Calibri" w:eastAsia="Calibri" w:hAnsi="Calibri" w:cs="Calibri"/>
          <w:spacing w:val="-4"/>
        </w:rPr>
        <w:t xml:space="preserve"> </w:t>
      </w:r>
      <w:r>
        <w:rPr>
          <w:rFonts w:ascii="Calibri" w:eastAsia="Calibri" w:hAnsi="Calibri" w:cs="Calibri"/>
        </w:rPr>
        <w:t>prevention</w:t>
      </w:r>
      <w:r>
        <w:rPr>
          <w:rFonts w:ascii="Calibri" w:eastAsia="Calibri" w:hAnsi="Calibri" w:cs="Calibri"/>
          <w:spacing w:val="-4"/>
        </w:rPr>
        <w:t xml:space="preserve"> </w:t>
      </w:r>
      <w:r>
        <w:rPr>
          <w:rFonts w:ascii="Calibri" w:eastAsia="Calibri" w:hAnsi="Calibri" w:cs="Calibri"/>
        </w:rPr>
        <w:t>practices,</w:t>
      </w:r>
      <w:r>
        <w:rPr>
          <w:rFonts w:ascii="Calibri" w:eastAsia="Calibri" w:hAnsi="Calibri" w:cs="Calibri"/>
          <w:spacing w:val="-3"/>
        </w:rPr>
        <w:t xml:space="preserve"> </w:t>
      </w:r>
      <w:r>
        <w:rPr>
          <w:rFonts w:ascii="Calibri" w:eastAsia="Calibri" w:hAnsi="Calibri" w:cs="Calibri"/>
        </w:rPr>
        <w:t>diversity,</w:t>
      </w:r>
      <w:r>
        <w:rPr>
          <w:rFonts w:ascii="Calibri" w:eastAsia="Calibri" w:hAnsi="Calibri" w:cs="Calibri"/>
          <w:spacing w:val="-5"/>
        </w:rPr>
        <w:t xml:space="preserve"> </w:t>
      </w:r>
      <w:r>
        <w:rPr>
          <w:rFonts w:ascii="Calibri" w:eastAsia="Calibri" w:hAnsi="Calibri" w:cs="Calibri"/>
        </w:rPr>
        <w:t>and the application of science to enhance the well-being of individuals, families, and</w:t>
      </w:r>
      <w:r>
        <w:rPr>
          <w:rFonts w:ascii="Calibri" w:eastAsia="Calibri" w:hAnsi="Calibri" w:cs="Calibri"/>
          <w:spacing w:val="-16"/>
        </w:rPr>
        <w:t xml:space="preserve"> </w:t>
      </w:r>
      <w:r>
        <w:rPr>
          <w:rFonts w:ascii="Calibri" w:eastAsia="Calibri" w:hAnsi="Calibri" w:cs="Calibri"/>
        </w:rPr>
        <w:t>communities.</w:t>
      </w:r>
    </w:p>
    <w:p w14:paraId="29F619A5" w14:textId="77777777" w:rsidR="003D55A0" w:rsidRDefault="003D55A0">
      <w:pPr>
        <w:rPr>
          <w:rFonts w:ascii="Calibri" w:eastAsia="Calibri" w:hAnsi="Calibri" w:cs="Calibri"/>
        </w:rPr>
      </w:pPr>
    </w:p>
    <w:p w14:paraId="614291C7" w14:textId="77777777" w:rsidR="003D55A0" w:rsidRDefault="00ED4887">
      <w:pPr>
        <w:pStyle w:val="Heading2"/>
        <w:ind w:left="119" w:right="144"/>
        <w:rPr>
          <w:b w:val="0"/>
          <w:bCs w:val="0"/>
        </w:rPr>
      </w:pPr>
      <w:r>
        <w:t>Commitment to</w:t>
      </w:r>
      <w:r>
        <w:rPr>
          <w:spacing w:val="-10"/>
        </w:rPr>
        <w:t xml:space="preserve"> </w:t>
      </w:r>
      <w:r>
        <w:t>Diversity</w:t>
      </w:r>
    </w:p>
    <w:p w14:paraId="51DF5A08" w14:textId="77777777" w:rsidR="003D55A0" w:rsidRPr="00232FE9" w:rsidRDefault="003D55A0">
      <w:pPr>
        <w:rPr>
          <w:rFonts w:ascii="Calibri" w:eastAsia="Calibri" w:hAnsi="Calibri" w:cs="Calibri"/>
          <w:b/>
          <w:bCs/>
          <w:sz w:val="12"/>
        </w:rPr>
      </w:pPr>
    </w:p>
    <w:p w14:paraId="008DBD7A" w14:textId="7363BB96" w:rsidR="003D55A0" w:rsidRDefault="007E6BBD">
      <w:pPr>
        <w:pStyle w:val="BodyText"/>
        <w:ind w:right="222"/>
      </w:pPr>
      <w:r>
        <w:t xml:space="preserve">The </w:t>
      </w:r>
      <w:r w:rsidR="00ED4887">
        <w:t>Prevention</w:t>
      </w:r>
      <w:r w:rsidR="00ED4887">
        <w:rPr>
          <w:spacing w:val="-3"/>
        </w:rPr>
        <w:t xml:space="preserve"> </w:t>
      </w:r>
      <w:r w:rsidR="00ED4887">
        <w:t>Science</w:t>
      </w:r>
      <w:r w:rsidR="00ED4887">
        <w:rPr>
          <w:spacing w:val="-1"/>
        </w:rPr>
        <w:t xml:space="preserve"> </w:t>
      </w:r>
      <w:r w:rsidR="00ED4887">
        <w:t>program</w:t>
      </w:r>
      <w:r w:rsidR="00ED4887">
        <w:rPr>
          <w:spacing w:val="-1"/>
        </w:rPr>
        <w:t xml:space="preserve"> </w:t>
      </w:r>
      <w:r w:rsidR="00ED4887" w:rsidRPr="00130BB1">
        <w:t>embraces</w:t>
      </w:r>
      <w:r w:rsidR="00ED4887" w:rsidRPr="00130BB1">
        <w:rPr>
          <w:spacing w:val="-2"/>
        </w:rPr>
        <w:t xml:space="preserve"> </w:t>
      </w:r>
      <w:r w:rsidR="00ED4887" w:rsidRPr="00130BB1">
        <w:t>a</w:t>
      </w:r>
      <w:r w:rsidR="00ED4887" w:rsidRPr="00130BB1">
        <w:rPr>
          <w:spacing w:val="-4"/>
        </w:rPr>
        <w:t xml:space="preserve"> </w:t>
      </w:r>
      <w:r w:rsidR="00ED4887" w:rsidRPr="00130BB1">
        <w:t>culture</w:t>
      </w:r>
      <w:r w:rsidR="00ED4887" w:rsidRPr="00130BB1">
        <w:rPr>
          <w:spacing w:val="-4"/>
        </w:rPr>
        <w:t xml:space="preserve"> </w:t>
      </w:r>
      <w:r w:rsidR="00ED4887" w:rsidRPr="00130BB1">
        <w:t>of</w:t>
      </w:r>
      <w:r w:rsidR="00ED4887" w:rsidRPr="00130BB1">
        <w:rPr>
          <w:spacing w:val="-2"/>
        </w:rPr>
        <w:t xml:space="preserve"> </w:t>
      </w:r>
      <w:r w:rsidR="00ED4887" w:rsidRPr="00130BB1">
        <w:t>respect</w:t>
      </w:r>
      <w:r w:rsidR="00ED4887" w:rsidRPr="00130BB1">
        <w:rPr>
          <w:spacing w:val="-1"/>
        </w:rPr>
        <w:t xml:space="preserve"> </w:t>
      </w:r>
      <w:r w:rsidR="00ED4887" w:rsidRPr="00130BB1">
        <w:t>and</w:t>
      </w:r>
      <w:r w:rsidR="00ED4887" w:rsidRPr="00130BB1">
        <w:rPr>
          <w:spacing w:val="-3"/>
        </w:rPr>
        <w:t xml:space="preserve"> </w:t>
      </w:r>
      <w:r w:rsidR="00ED4887" w:rsidRPr="00130BB1">
        <w:t>inclusion</w:t>
      </w:r>
      <w:r w:rsidR="00ED4887" w:rsidRPr="00130BB1">
        <w:rPr>
          <w:spacing w:val="-3"/>
        </w:rPr>
        <w:t xml:space="preserve"> </w:t>
      </w:r>
      <w:r w:rsidR="00ED4887" w:rsidRPr="00130BB1">
        <w:t>with</w:t>
      </w:r>
      <w:r w:rsidR="00ED4887" w:rsidRPr="00130BB1">
        <w:rPr>
          <w:spacing w:val="-3"/>
        </w:rPr>
        <w:t xml:space="preserve"> </w:t>
      </w:r>
      <w:r w:rsidR="00ED4887" w:rsidRPr="00130BB1">
        <w:t>a</w:t>
      </w:r>
      <w:r w:rsidR="00ED4887" w:rsidRPr="00130BB1">
        <w:rPr>
          <w:spacing w:val="-2"/>
        </w:rPr>
        <w:t xml:space="preserve"> </w:t>
      </w:r>
      <w:r w:rsidR="00ED4887" w:rsidRPr="00130BB1">
        <w:t>commitment</w:t>
      </w:r>
      <w:r w:rsidR="00ED4887" w:rsidRPr="00130BB1">
        <w:rPr>
          <w:spacing w:val="-1"/>
        </w:rPr>
        <w:t xml:space="preserve"> </w:t>
      </w:r>
      <w:r w:rsidR="00ED4887" w:rsidRPr="00130BB1">
        <w:t>to</w:t>
      </w:r>
      <w:r w:rsidR="00ED4887" w:rsidRPr="00130BB1">
        <w:rPr>
          <w:spacing w:val="-1"/>
        </w:rPr>
        <w:t xml:space="preserve"> </w:t>
      </w:r>
      <w:r w:rsidR="00ED4887" w:rsidRPr="00130BB1">
        <w:t>honoring</w:t>
      </w:r>
      <w:r w:rsidR="00ED4887" w:rsidRPr="00130BB1">
        <w:rPr>
          <w:spacing w:val="-3"/>
        </w:rPr>
        <w:t xml:space="preserve"> </w:t>
      </w:r>
      <w:r w:rsidR="00ED4887" w:rsidRPr="00130BB1">
        <w:t>diversity</w:t>
      </w:r>
      <w:r w:rsidR="00ED4887" w:rsidRPr="00130BB1">
        <w:rPr>
          <w:spacing w:val="-1"/>
        </w:rPr>
        <w:t xml:space="preserve"> </w:t>
      </w:r>
      <w:r w:rsidR="00ED4887" w:rsidRPr="00130BB1">
        <w:t>in</w:t>
      </w:r>
      <w:r w:rsidR="00ED4887" w:rsidRPr="00130BB1">
        <w:rPr>
          <w:spacing w:val="-3"/>
        </w:rPr>
        <w:t xml:space="preserve"> </w:t>
      </w:r>
      <w:r w:rsidR="00ED4887" w:rsidRPr="00130BB1">
        <w:t>all</w:t>
      </w:r>
      <w:r w:rsidR="00ED4887" w:rsidRPr="00130BB1">
        <w:rPr>
          <w:spacing w:val="-1"/>
        </w:rPr>
        <w:t xml:space="preserve"> </w:t>
      </w:r>
      <w:r w:rsidR="00ED4887" w:rsidRPr="00130BB1">
        <w:t>aspects of our program. The concept of diversity encompasses acceptance and respect in understanding that</w:t>
      </w:r>
      <w:r w:rsidR="00ED4887" w:rsidRPr="00130BB1">
        <w:rPr>
          <w:spacing w:val="-25"/>
        </w:rPr>
        <w:t xml:space="preserve"> </w:t>
      </w:r>
      <w:proofErr w:type="gramStart"/>
      <w:r w:rsidR="00ED4887" w:rsidRPr="00130BB1">
        <w:t>each individual</w:t>
      </w:r>
      <w:proofErr w:type="gramEnd"/>
      <w:r w:rsidR="00ED4887" w:rsidRPr="00130BB1">
        <w:rPr>
          <w:spacing w:val="-2"/>
        </w:rPr>
        <w:t xml:space="preserve"> </w:t>
      </w:r>
      <w:r w:rsidR="00ED4887" w:rsidRPr="00130BB1">
        <w:t>is</w:t>
      </w:r>
      <w:r w:rsidR="00ED4887" w:rsidRPr="00130BB1">
        <w:rPr>
          <w:spacing w:val="-2"/>
        </w:rPr>
        <w:t xml:space="preserve"> </w:t>
      </w:r>
      <w:r w:rsidR="00ED4887" w:rsidRPr="00130BB1">
        <w:t>unique.</w:t>
      </w:r>
      <w:r w:rsidR="00ED4887" w:rsidRPr="00130BB1">
        <w:rPr>
          <w:spacing w:val="-2"/>
        </w:rPr>
        <w:t xml:space="preserve"> </w:t>
      </w:r>
      <w:r w:rsidR="00ED4887" w:rsidRPr="00130BB1">
        <w:t>Diversity</w:t>
      </w:r>
      <w:r w:rsidR="00ED4887" w:rsidRPr="00130BB1">
        <w:rPr>
          <w:spacing w:val="-1"/>
        </w:rPr>
        <w:t xml:space="preserve"> </w:t>
      </w:r>
      <w:r w:rsidR="00ED4887" w:rsidRPr="00130BB1">
        <w:t>includes,</w:t>
      </w:r>
      <w:r w:rsidR="00ED4887" w:rsidRPr="00130BB1">
        <w:rPr>
          <w:spacing w:val="-4"/>
        </w:rPr>
        <w:t xml:space="preserve"> </w:t>
      </w:r>
      <w:r w:rsidR="00ED4887" w:rsidRPr="00130BB1">
        <w:t>but</w:t>
      </w:r>
      <w:r w:rsidR="00ED4887" w:rsidRPr="00130BB1">
        <w:rPr>
          <w:spacing w:val="-1"/>
        </w:rPr>
        <w:t xml:space="preserve"> </w:t>
      </w:r>
      <w:r w:rsidR="00ED4887" w:rsidRPr="00130BB1">
        <w:t>is</w:t>
      </w:r>
      <w:r w:rsidR="00ED4887" w:rsidRPr="00130BB1">
        <w:rPr>
          <w:spacing w:val="-2"/>
        </w:rPr>
        <w:t xml:space="preserve"> </w:t>
      </w:r>
      <w:r w:rsidR="00ED4887" w:rsidRPr="00130BB1">
        <w:t>not</w:t>
      </w:r>
      <w:r w:rsidR="00ED4887" w:rsidRPr="00130BB1">
        <w:rPr>
          <w:spacing w:val="-1"/>
        </w:rPr>
        <w:t xml:space="preserve"> </w:t>
      </w:r>
      <w:r w:rsidR="00ED4887" w:rsidRPr="00130BB1">
        <w:t>limited</w:t>
      </w:r>
      <w:r w:rsidR="00ED4887" w:rsidRPr="00130BB1">
        <w:rPr>
          <w:spacing w:val="-3"/>
        </w:rPr>
        <w:t xml:space="preserve"> </w:t>
      </w:r>
      <w:r w:rsidR="00ED4887" w:rsidRPr="00130BB1">
        <w:t>to</w:t>
      </w:r>
      <w:r w:rsidR="00ED4887" w:rsidRPr="00130BB1">
        <w:rPr>
          <w:spacing w:val="-3"/>
        </w:rPr>
        <w:t xml:space="preserve"> </w:t>
      </w:r>
      <w:r w:rsidR="00ED4887" w:rsidRPr="00130BB1">
        <w:t>race,</w:t>
      </w:r>
      <w:r w:rsidR="00ED4887" w:rsidRPr="00130BB1">
        <w:rPr>
          <w:spacing w:val="-2"/>
        </w:rPr>
        <w:t xml:space="preserve"> </w:t>
      </w:r>
      <w:r w:rsidR="00ED4887" w:rsidRPr="00130BB1">
        <w:t>ethnicity,</w:t>
      </w:r>
      <w:r w:rsidR="00ED4887" w:rsidRPr="00130BB1">
        <w:rPr>
          <w:spacing w:val="-4"/>
        </w:rPr>
        <w:t xml:space="preserve"> </w:t>
      </w:r>
      <w:r w:rsidR="00ED4887" w:rsidRPr="00130BB1">
        <w:t>tribal</w:t>
      </w:r>
      <w:r w:rsidR="00ED4887" w:rsidRPr="00130BB1">
        <w:rPr>
          <w:spacing w:val="-5"/>
        </w:rPr>
        <w:t xml:space="preserve"> </w:t>
      </w:r>
      <w:r w:rsidR="00ED4887" w:rsidRPr="00130BB1">
        <w:t>affiliation,</w:t>
      </w:r>
      <w:r w:rsidR="00ED4887" w:rsidRPr="00130BB1">
        <w:rPr>
          <w:spacing w:val="-2"/>
        </w:rPr>
        <w:t xml:space="preserve"> </w:t>
      </w:r>
      <w:r w:rsidR="00ED4887" w:rsidRPr="00130BB1">
        <w:t>national</w:t>
      </w:r>
      <w:r w:rsidR="00ED4887" w:rsidRPr="00130BB1">
        <w:rPr>
          <w:spacing w:val="-5"/>
        </w:rPr>
        <w:t xml:space="preserve"> </w:t>
      </w:r>
      <w:r w:rsidR="00ED4887" w:rsidRPr="00130BB1">
        <w:t>origin,</w:t>
      </w:r>
      <w:r w:rsidR="00ED4887" w:rsidRPr="00130BB1">
        <w:rPr>
          <w:spacing w:val="-4"/>
        </w:rPr>
        <w:t xml:space="preserve"> </w:t>
      </w:r>
      <w:r w:rsidR="00ED4887" w:rsidRPr="00130BB1">
        <w:t>age,</w:t>
      </w:r>
      <w:r w:rsidR="00ED4887" w:rsidRPr="00130BB1">
        <w:rPr>
          <w:spacing w:val="-2"/>
        </w:rPr>
        <w:t xml:space="preserve"> </w:t>
      </w:r>
      <w:r w:rsidR="00ED4887" w:rsidRPr="00130BB1">
        <w:t>sexual</w:t>
      </w:r>
      <w:r w:rsidR="00ED4887" w:rsidRPr="00130BB1">
        <w:rPr>
          <w:spacing w:val="-1"/>
        </w:rPr>
        <w:t xml:space="preserve"> </w:t>
      </w:r>
      <w:r w:rsidR="00ED4887" w:rsidRPr="00130BB1">
        <w:lastRenderedPageBreak/>
        <w:t xml:space="preserve">orientation, gender, gender-expression/identity, socioeconomic status, disabilities, </w:t>
      </w:r>
      <w:r w:rsidR="00BE0196" w:rsidRPr="00130BB1">
        <w:t xml:space="preserve">immigration status, </w:t>
      </w:r>
      <w:r w:rsidR="00ED4887" w:rsidRPr="00130BB1">
        <w:t>and spiritual/religious</w:t>
      </w:r>
      <w:r w:rsidR="00ED4887" w:rsidRPr="00130BB1">
        <w:rPr>
          <w:spacing w:val="-28"/>
        </w:rPr>
        <w:t xml:space="preserve"> </w:t>
      </w:r>
      <w:r w:rsidR="00ED4887" w:rsidRPr="00130BB1">
        <w:t>affiliations. We</w:t>
      </w:r>
      <w:r w:rsidR="00ED4887" w:rsidRPr="00130BB1">
        <w:rPr>
          <w:spacing w:val="-1"/>
        </w:rPr>
        <w:t xml:space="preserve"> </w:t>
      </w:r>
      <w:r w:rsidR="00ED4887" w:rsidRPr="00130BB1">
        <w:t>aim</w:t>
      </w:r>
      <w:r w:rsidR="00ED4887" w:rsidRPr="00130BB1">
        <w:rPr>
          <w:spacing w:val="-1"/>
        </w:rPr>
        <w:t xml:space="preserve"> </w:t>
      </w:r>
      <w:r w:rsidR="00ED4887" w:rsidRPr="00130BB1">
        <w:t>to</w:t>
      </w:r>
      <w:r w:rsidR="00ED4887" w:rsidRPr="00130BB1">
        <w:rPr>
          <w:spacing w:val="-1"/>
        </w:rPr>
        <w:t xml:space="preserve"> </w:t>
      </w:r>
      <w:r w:rsidR="00ED4887" w:rsidRPr="00130BB1">
        <w:t>honor</w:t>
      </w:r>
      <w:r w:rsidR="00ED4887" w:rsidRPr="00130BB1">
        <w:rPr>
          <w:spacing w:val="-4"/>
        </w:rPr>
        <w:t xml:space="preserve"> </w:t>
      </w:r>
      <w:r w:rsidR="00ED4887" w:rsidRPr="00130BB1">
        <w:t>and</w:t>
      </w:r>
      <w:r w:rsidR="00ED4887" w:rsidRPr="00130BB1">
        <w:rPr>
          <w:spacing w:val="-3"/>
        </w:rPr>
        <w:t xml:space="preserve"> </w:t>
      </w:r>
      <w:r w:rsidR="00ED4887" w:rsidRPr="00130BB1">
        <w:t>value</w:t>
      </w:r>
      <w:r w:rsidR="00ED4887" w:rsidRPr="00130BB1">
        <w:rPr>
          <w:spacing w:val="-4"/>
        </w:rPr>
        <w:t xml:space="preserve"> </w:t>
      </w:r>
      <w:r w:rsidR="00ED4887" w:rsidRPr="00130BB1">
        <w:t>diverse</w:t>
      </w:r>
      <w:r w:rsidR="00ED4887" w:rsidRPr="00130BB1">
        <w:rPr>
          <w:spacing w:val="-1"/>
        </w:rPr>
        <w:t xml:space="preserve"> </w:t>
      </w:r>
      <w:r w:rsidR="00ED4887" w:rsidRPr="00130BB1">
        <w:t>ways</w:t>
      </w:r>
      <w:r w:rsidR="00ED4887" w:rsidRPr="00130BB1">
        <w:rPr>
          <w:spacing w:val="-4"/>
        </w:rPr>
        <w:t xml:space="preserve"> </w:t>
      </w:r>
      <w:r w:rsidR="00ED4887" w:rsidRPr="00130BB1">
        <w:t>of</w:t>
      </w:r>
      <w:r w:rsidR="00ED4887" w:rsidRPr="00130BB1">
        <w:rPr>
          <w:spacing w:val="-2"/>
        </w:rPr>
        <w:t xml:space="preserve"> </w:t>
      </w:r>
      <w:r w:rsidR="00ED4887" w:rsidRPr="00130BB1">
        <w:t>learning,</w:t>
      </w:r>
      <w:r w:rsidR="00ED4887" w:rsidRPr="00130BB1">
        <w:rPr>
          <w:spacing w:val="-2"/>
        </w:rPr>
        <w:t xml:space="preserve"> </w:t>
      </w:r>
      <w:r w:rsidR="00ED4887" w:rsidRPr="00130BB1">
        <w:t>knowing,</w:t>
      </w:r>
      <w:r w:rsidR="00ED4887" w:rsidRPr="00130BB1">
        <w:rPr>
          <w:spacing w:val="-2"/>
        </w:rPr>
        <w:t xml:space="preserve"> </w:t>
      </w:r>
      <w:r w:rsidR="00ED4887" w:rsidRPr="00130BB1">
        <w:t>and</w:t>
      </w:r>
      <w:r w:rsidR="00ED4887" w:rsidRPr="00130BB1">
        <w:rPr>
          <w:spacing w:val="-3"/>
        </w:rPr>
        <w:t xml:space="preserve"> </w:t>
      </w:r>
      <w:r w:rsidR="00ED4887" w:rsidRPr="00130BB1">
        <w:t>experiencing.</w:t>
      </w:r>
      <w:r w:rsidR="00ED4887" w:rsidRPr="00130BB1">
        <w:rPr>
          <w:spacing w:val="-5"/>
        </w:rPr>
        <w:t xml:space="preserve"> </w:t>
      </w:r>
      <w:r w:rsidR="00ED4887" w:rsidRPr="00130BB1">
        <w:t>We</w:t>
      </w:r>
      <w:r w:rsidR="00ED4887" w:rsidRPr="00130BB1">
        <w:rPr>
          <w:spacing w:val="-1"/>
        </w:rPr>
        <w:t xml:space="preserve"> </w:t>
      </w:r>
      <w:r w:rsidR="00ED4887" w:rsidRPr="00130BB1">
        <w:t>also</w:t>
      </w:r>
      <w:r w:rsidR="00ED4887" w:rsidRPr="00130BB1">
        <w:rPr>
          <w:spacing w:val="-1"/>
        </w:rPr>
        <w:t xml:space="preserve"> </w:t>
      </w:r>
      <w:r w:rsidR="00ED4887" w:rsidRPr="00130BB1">
        <w:t>hope</w:t>
      </w:r>
      <w:r w:rsidR="00ED4887" w:rsidRPr="00130BB1">
        <w:rPr>
          <w:spacing w:val="-4"/>
        </w:rPr>
        <w:t xml:space="preserve"> </w:t>
      </w:r>
      <w:r w:rsidR="00ED4887" w:rsidRPr="00130BB1">
        <w:t>to</w:t>
      </w:r>
      <w:r w:rsidR="00ED4887" w:rsidRPr="00130BB1">
        <w:rPr>
          <w:spacing w:val="-3"/>
        </w:rPr>
        <w:t xml:space="preserve"> </w:t>
      </w:r>
      <w:r w:rsidR="00ED4887" w:rsidRPr="00130BB1">
        <w:t>create</w:t>
      </w:r>
      <w:r w:rsidR="00ED4887" w:rsidRPr="00130BB1">
        <w:rPr>
          <w:spacing w:val="-1"/>
        </w:rPr>
        <w:t xml:space="preserve"> </w:t>
      </w:r>
      <w:r w:rsidR="00ED4887" w:rsidRPr="00130BB1">
        <w:t>a</w:t>
      </w:r>
      <w:r w:rsidR="00ED4887" w:rsidRPr="00130BB1">
        <w:rPr>
          <w:spacing w:val="-4"/>
        </w:rPr>
        <w:t xml:space="preserve"> </w:t>
      </w:r>
      <w:r w:rsidR="00ED4887" w:rsidRPr="00130BB1">
        <w:t>forum</w:t>
      </w:r>
      <w:r w:rsidR="00ED4887" w:rsidRPr="00130BB1">
        <w:rPr>
          <w:spacing w:val="-3"/>
        </w:rPr>
        <w:t xml:space="preserve"> </w:t>
      </w:r>
      <w:r w:rsidR="00ED4887" w:rsidRPr="00130BB1">
        <w:t>where dialogues can take place that foster individual, as well as collective self-awareness and growth. In keeping with</w:t>
      </w:r>
      <w:r w:rsidR="00ED4887" w:rsidRPr="00130BB1">
        <w:rPr>
          <w:spacing w:val="-33"/>
        </w:rPr>
        <w:t xml:space="preserve"> </w:t>
      </w:r>
      <w:r w:rsidR="00ED4887" w:rsidRPr="00130BB1">
        <w:t>our commitment to these values, we ask that everyone (students, faculty, staff and supervisors) partner in a</w:t>
      </w:r>
      <w:r w:rsidR="00ED4887" w:rsidRPr="00130BB1">
        <w:rPr>
          <w:spacing w:val="-24"/>
        </w:rPr>
        <w:t xml:space="preserve"> </w:t>
      </w:r>
      <w:r w:rsidR="00ED4887" w:rsidRPr="00130BB1">
        <w:t>shared responsibility to build inclusion, equity, and respect of diversity across all our programs. We seek specific forms</w:t>
      </w:r>
      <w:r w:rsidR="00ED4887" w:rsidRPr="00130BB1">
        <w:rPr>
          <w:spacing w:val="-29"/>
        </w:rPr>
        <w:t xml:space="preserve"> </w:t>
      </w:r>
      <w:r w:rsidR="00ED4887" w:rsidRPr="00130BB1">
        <w:t xml:space="preserve">of reflection and action that </w:t>
      </w:r>
      <w:proofErr w:type="gramStart"/>
      <w:r w:rsidR="00ED4887" w:rsidRPr="00130BB1">
        <w:t>supports</w:t>
      </w:r>
      <w:proofErr w:type="gramEnd"/>
      <w:r w:rsidR="00DF42C8" w:rsidRPr="00130BB1">
        <w:t xml:space="preserve"> both</w:t>
      </w:r>
      <w:r w:rsidR="00ED4887" w:rsidRPr="00130BB1">
        <w:t xml:space="preserve"> </w:t>
      </w:r>
      <w:r w:rsidR="00DF42C8" w:rsidRPr="00130BB1">
        <w:t xml:space="preserve">social change </w:t>
      </w:r>
      <w:r w:rsidR="00ED4887" w:rsidRPr="00130BB1">
        <w:t>and professional chang</w:t>
      </w:r>
      <w:r w:rsidR="008651AB">
        <w:t>e</w:t>
      </w:r>
      <w:r w:rsidR="00ED4887" w:rsidRPr="00130BB1">
        <w:t>. This can only happen if</w:t>
      </w:r>
      <w:r w:rsidR="00ED4887" w:rsidRPr="00130BB1">
        <w:rPr>
          <w:spacing w:val="-28"/>
        </w:rPr>
        <w:t xml:space="preserve"> </w:t>
      </w:r>
      <w:r w:rsidR="00ED4887" w:rsidRPr="00130BB1">
        <w:t>we continue to reflect on how our backgrounds and diverse life experiences influence</w:t>
      </w:r>
      <w:r w:rsidR="00ED4887" w:rsidRPr="00130BB1">
        <w:rPr>
          <w:spacing w:val="-30"/>
        </w:rPr>
        <w:t xml:space="preserve"> </w:t>
      </w:r>
      <w:r w:rsidR="00ED4887" w:rsidRPr="00130BB1">
        <w:t>our work. Thus, while we each bring unique perspectives to our professional work, as a program we expect that</w:t>
      </w:r>
      <w:r w:rsidR="00ED4887" w:rsidRPr="00130BB1">
        <w:rPr>
          <w:spacing w:val="-31"/>
        </w:rPr>
        <w:t xml:space="preserve"> </w:t>
      </w:r>
      <w:r w:rsidR="00ED4887" w:rsidRPr="00130BB1">
        <w:t>our students,</w:t>
      </w:r>
      <w:r w:rsidR="00ED4887" w:rsidRPr="00130BB1">
        <w:rPr>
          <w:spacing w:val="-3"/>
        </w:rPr>
        <w:t xml:space="preserve"> </w:t>
      </w:r>
      <w:r w:rsidR="00ED4887" w:rsidRPr="00130BB1">
        <w:t>faculty</w:t>
      </w:r>
      <w:r w:rsidR="00ED4887" w:rsidRPr="00130BB1">
        <w:rPr>
          <w:spacing w:val="-2"/>
        </w:rPr>
        <w:t xml:space="preserve"> </w:t>
      </w:r>
      <w:r w:rsidR="00ED4887" w:rsidRPr="00130BB1">
        <w:t>and</w:t>
      </w:r>
      <w:r w:rsidR="00ED4887" w:rsidRPr="00130BB1">
        <w:rPr>
          <w:spacing w:val="-6"/>
        </w:rPr>
        <w:t xml:space="preserve"> </w:t>
      </w:r>
      <w:r w:rsidR="00ED4887" w:rsidRPr="00130BB1">
        <w:t>staff,</w:t>
      </w:r>
      <w:r w:rsidR="00ED4887">
        <w:rPr>
          <w:spacing w:val="-5"/>
        </w:rPr>
        <w:t xml:space="preserve"> </w:t>
      </w:r>
      <w:r w:rsidR="00ED4887">
        <w:t>as</w:t>
      </w:r>
      <w:r w:rsidR="00ED4887">
        <w:rPr>
          <w:spacing w:val="-3"/>
        </w:rPr>
        <w:t xml:space="preserve"> </w:t>
      </w:r>
      <w:r w:rsidR="00ED4887">
        <w:t>human</w:t>
      </w:r>
      <w:r w:rsidR="00ED4887">
        <w:rPr>
          <w:spacing w:val="-4"/>
        </w:rPr>
        <w:t xml:space="preserve"> </w:t>
      </w:r>
      <w:r w:rsidR="00ED4887">
        <w:t>service</w:t>
      </w:r>
      <w:r w:rsidR="00ED4887">
        <w:rPr>
          <w:spacing w:val="-2"/>
        </w:rPr>
        <w:t xml:space="preserve"> </w:t>
      </w:r>
      <w:r w:rsidR="00ED4887">
        <w:t>professionals,</w:t>
      </w:r>
      <w:r w:rsidR="00ED4887">
        <w:rPr>
          <w:spacing w:val="-3"/>
        </w:rPr>
        <w:t xml:space="preserve"> </w:t>
      </w:r>
      <w:r w:rsidR="00ED4887">
        <w:t>strive</w:t>
      </w:r>
      <w:r w:rsidR="00ED4887">
        <w:rPr>
          <w:spacing w:val="-2"/>
        </w:rPr>
        <w:t xml:space="preserve"> </w:t>
      </w:r>
      <w:r w:rsidR="00ED4887">
        <w:t>toward</w:t>
      </w:r>
      <w:r w:rsidR="00ED4887">
        <w:rPr>
          <w:spacing w:val="-4"/>
        </w:rPr>
        <w:t xml:space="preserve"> </w:t>
      </w:r>
      <w:r w:rsidR="00ED4887">
        <w:t>competency</w:t>
      </w:r>
      <w:r w:rsidR="00ED4887">
        <w:rPr>
          <w:spacing w:val="-2"/>
        </w:rPr>
        <w:t xml:space="preserve"> </w:t>
      </w:r>
      <w:r w:rsidR="00ED4887">
        <w:t>in</w:t>
      </w:r>
      <w:r w:rsidR="00ED4887">
        <w:rPr>
          <w:spacing w:val="-4"/>
        </w:rPr>
        <w:t xml:space="preserve"> </w:t>
      </w:r>
      <w:r w:rsidR="00ED4887">
        <w:t>fully</w:t>
      </w:r>
      <w:r w:rsidR="00ED4887">
        <w:rPr>
          <w:spacing w:val="-2"/>
        </w:rPr>
        <w:t xml:space="preserve"> </w:t>
      </w:r>
      <w:r w:rsidR="00ED4887">
        <w:t>respecting</w:t>
      </w:r>
      <w:r w:rsidR="00ED4887">
        <w:rPr>
          <w:spacing w:val="-4"/>
        </w:rPr>
        <w:t xml:space="preserve"> </w:t>
      </w:r>
      <w:r w:rsidR="00ED4887">
        <w:t>all</w:t>
      </w:r>
      <w:r w:rsidR="00ED4887">
        <w:rPr>
          <w:spacing w:val="-6"/>
        </w:rPr>
        <w:t xml:space="preserve"> </w:t>
      </w:r>
      <w:r w:rsidR="00ED4887">
        <w:t>people.</w:t>
      </w:r>
    </w:p>
    <w:p w14:paraId="58AA9942" w14:textId="77777777" w:rsidR="003D55A0" w:rsidRDefault="003D55A0">
      <w:pPr>
        <w:spacing w:before="3"/>
        <w:rPr>
          <w:rFonts w:ascii="Calibri" w:eastAsia="Calibri" w:hAnsi="Calibri" w:cs="Calibri"/>
          <w:sz w:val="24"/>
          <w:szCs w:val="24"/>
        </w:rPr>
      </w:pPr>
    </w:p>
    <w:p w14:paraId="23C64BB3" w14:textId="28446E9D" w:rsidR="003D55A0" w:rsidRDefault="00ED4887">
      <w:pPr>
        <w:pStyle w:val="Heading2"/>
        <w:ind w:right="144"/>
        <w:rPr>
          <w:b w:val="0"/>
          <w:bCs w:val="0"/>
        </w:rPr>
      </w:pPr>
      <w:bookmarkStart w:id="5" w:name="_TOC_250020"/>
      <w:r>
        <w:t>Program Goals &amp;</w:t>
      </w:r>
      <w:r>
        <w:rPr>
          <w:spacing w:val="-10"/>
        </w:rPr>
        <w:t xml:space="preserve"> </w:t>
      </w:r>
      <w:r>
        <w:t>Competencies</w:t>
      </w:r>
      <w:bookmarkEnd w:id="5"/>
    </w:p>
    <w:p w14:paraId="0952E55A" w14:textId="77777777" w:rsidR="0032491C" w:rsidRPr="001C627B" w:rsidRDefault="0032491C" w:rsidP="00232FE9">
      <w:pPr>
        <w:spacing w:before="120" w:after="100" w:afterAutospacing="1"/>
        <w:ind w:firstLine="115"/>
        <w:outlineLvl w:val="3"/>
      </w:pPr>
      <w:r w:rsidRPr="001C627B">
        <w:rPr>
          <w:rFonts w:cstheme="minorHAnsi"/>
          <w:b/>
          <w:bCs/>
        </w:rPr>
        <w:t>Goals:</w:t>
      </w:r>
    </w:p>
    <w:p w14:paraId="4C356092" w14:textId="1981811F" w:rsidR="0032491C" w:rsidRPr="001C627B" w:rsidRDefault="0032491C" w:rsidP="0032491C">
      <w:pPr>
        <w:widowControl/>
        <w:numPr>
          <w:ilvl w:val="0"/>
          <w:numId w:val="17"/>
        </w:numPr>
        <w:spacing w:before="100" w:beforeAutospacing="1" w:after="100" w:afterAutospacing="1"/>
      </w:pPr>
      <w:r w:rsidRPr="001C627B">
        <w:rPr>
          <w:rFonts w:cstheme="minorHAnsi"/>
        </w:rPr>
        <w:t xml:space="preserve">Goal #1: Graduates can describe theoretical models, risk and protective factors, preventive interventions (especially evidence-based ones), and implementation practices related to prevention programs and policies for </w:t>
      </w:r>
      <w:r w:rsidR="006E5A12">
        <w:rPr>
          <w:rFonts w:cstheme="minorHAnsi"/>
        </w:rPr>
        <w:t>a range of</w:t>
      </w:r>
      <w:r w:rsidRPr="001C627B">
        <w:rPr>
          <w:rFonts w:cstheme="minorHAnsi"/>
        </w:rPr>
        <w:t xml:space="preserve"> populations;</w:t>
      </w:r>
    </w:p>
    <w:p w14:paraId="36C6A7B1" w14:textId="77777777" w:rsidR="0032491C" w:rsidRPr="001C627B" w:rsidRDefault="0032491C" w:rsidP="0032491C">
      <w:pPr>
        <w:widowControl/>
        <w:numPr>
          <w:ilvl w:val="0"/>
          <w:numId w:val="17"/>
        </w:numPr>
        <w:spacing w:before="120" w:after="100" w:afterAutospacing="1"/>
      </w:pPr>
      <w:r w:rsidRPr="001C627B">
        <w:rPr>
          <w:rFonts w:cstheme="minorHAnsi"/>
        </w:rPr>
        <w:t>Goal #2: Graduates understand and adhere to the standards of knowledge for prevention science, including best practices in research design and methods, data analysis, interpretation, dissemination and rigorous ethical practice;</w:t>
      </w:r>
    </w:p>
    <w:p w14:paraId="7E1C054B" w14:textId="77777777" w:rsidR="0032491C" w:rsidRPr="001C627B" w:rsidRDefault="0032491C" w:rsidP="0032491C">
      <w:pPr>
        <w:widowControl/>
        <w:numPr>
          <w:ilvl w:val="0"/>
          <w:numId w:val="17"/>
        </w:numPr>
        <w:spacing w:before="120" w:after="100" w:afterAutospacing="1"/>
      </w:pPr>
      <w:r w:rsidRPr="001C627B">
        <w:rPr>
          <w:rFonts w:cstheme="minorHAnsi"/>
        </w:rPr>
        <w:t>Goal #3: Graduates are committed to multicultural competence and enhancing human welfare in their scholarly work related to prevention science;</w:t>
      </w:r>
    </w:p>
    <w:p w14:paraId="1403FFD7" w14:textId="758D5CFB" w:rsidR="0032491C" w:rsidRPr="001C627B" w:rsidRDefault="0032491C" w:rsidP="0032491C">
      <w:pPr>
        <w:widowControl/>
        <w:numPr>
          <w:ilvl w:val="0"/>
          <w:numId w:val="17"/>
        </w:numPr>
        <w:spacing w:before="120" w:after="100" w:afterAutospacing="1"/>
      </w:pPr>
      <w:r w:rsidRPr="001C627B">
        <w:rPr>
          <w:rFonts w:cstheme="minorHAnsi"/>
        </w:rPr>
        <w:t xml:space="preserve">Goal #4: Graduates display professionalism in their relationships with faculty, staff, peers, and community partners in </w:t>
      </w:r>
      <w:r w:rsidR="006E5A12">
        <w:rPr>
          <w:rFonts w:cstheme="minorHAnsi"/>
        </w:rPr>
        <w:t>a range of</w:t>
      </w:r>
      <w:r w:rsidRPr="001C627B">
        <w:rPr>
          <w:rFonts w:cstheme="minorHAnsi"/>
        </w:rPr>
        <w:t xml:space="preserve"> settings</w:t>
      </w:r>
      <w:r w:rsidR="00E03F22">
        <w:rPr>
          <w:rFonts w:cstheme="minorHAnsi"/>
        </w:rPr>
        <w:t>.</w:t>
      </w:r>
    </w:p>
    <w:p w14:paraId="787A9CAA" w14:textId="77777777" w:rsidR="0032491C" w:rsidRPr="001C627B" w:rsidRDefault="0032491C" w:rsidP="00232FE9">
      <w:pPr>
        <w:pStyle w:val="NormalWeb"/>
        <w:spacing w:after="120" w:afterAutospacing="0"/>
        <w:rPr>
          <w:rFonts w:asciiTheme="minorHAnsi" w:hAnsiTheme="minorHAnsi"/>
          <w:sz w:val="22"/>
        </w:rPr>
      </w:pPr>
      <w:r w:rsidRPr="001C627B">
        <w:rPr>
          <w:rFonts w:asciiTheme="minorHAnsi" w:hAnsiTheme="minorHAnsi" w:cstheme="minorHAnsi"/>
          <w:b/>
          <w:sz w:val="22"/>
        </w:rPr>
        <w:t>Competencies:</w:t>
      </w:r>
    </w:p>
    <w:p w14:paraId="12D9237E" w14:textId="78CD21E5" w:rsidR="0032491C" w:rsidRDefault="0032491C" w:rsidP="00232FE9">
      <w:pPr>
        <w:pStyle w:val="NormalWeb"/>
        <w:spacing w:before="0" w:beforeAutospacing="0"/>
        <w:ind w:left="360"/>
        <w:rPr>
          <w:rFonts w:asciiTheme="minorHAnsi" w:hAnsiTheme="minorHAnsi" w:cstheme="minorHAnsi"/>
          <w:sz w:val="22"/>
        </w:rPr>
      </w:pPr>
      <w:r w:rsidRPr="001C627B">
        <w:rPr>
          <w:rFonts w:asciiTheme="minorHAnsi" w:hAnsiTheme="minorHAnsi" w:cstheme="minorHAnsi"/>
          <w:sz w:val="22"/>
        </w:rPr>
        <w:t>Learning o</w:t>
      </w:r>
      <w:r w:rsidR="0093660F">
        <w:rPr>
          <w:rFonts w:asciiTheme="minorHAnsi" w:hAnsiTheme="minorHAnsi" w:cstheme="minorHAnsi"/>
          <w:sz w:val="22"/>
        </w:rPr>
        <w:t>utcom</w:t>
      </w:r>
      <w:r w:rsidRPr="001C627B">
        <w:rPr>
          <w:rFonts w:asciiTheme="minorHAnsi" w:hAnsiTheme="minorHAnsi" w:cstheme="minorHAnsi"/>
          <w:sz w:val="22"/>
        </w:rPr>
        <w:t>es for the Prevention Science graduate programs will focus on preparing students to achieve the following set of minimum competencies that accompany the stated program goals:</w:t>
      </w:r>
    </w:p>
    <w:p w14:paraId="094A786F" w14:textId="77777777" w:rsidR="0093660F" w:rsidRPr="003F3318" w:rsidRDefault="0093660F" w:rsidP="0093660F">
      <w:pPr>
        <w:pStyle w:val="NormalWeb"/>
        <w:numPr>
          <w:ilvl w:val="0"/>
          <w:numId w:val="32"/>
        </w:numPr>
        <w:rPr>
          <w:rFonts w:asciiTheme="minorHAnsi" w:hAnsiTheme="minorHAnsi"/>
          <w:sz w:val="22"/>
        </w:rPr>
      </w:pPr>
      <w:r w:rsidRPr="003F3318">
        <w:rPr>
          <w:rFonts w:asciiTheme="minorHAnsi" w:hAnsiTheme="minorHAnsi"/>
          <w:sz w:val="22"/>
        </w:rPr>
        <w:t xml:space="preserve">Students can design, carry out, and evaluate research studies that contribute to the </w:t>
      </w:r>
      <w:proofErr w:type="gramStart"/>
      <w:r w:rsidRPr="003F3318">
        <w:rPr>
          <w:rFonts w:asciiTheme="minorHAnsi" w:hAnsiTheme="minorHAnsi"/>
          <w:sz w:val="22"/>
        </w:rPr>
        <w:t>prevention</w:t>
      </w:r>
      <w:proofErr w:type="gramEnd"/>
      <w:r w:rsidRPr="003F3318">
        <w:rPr>
          <w:rFonts w:asciiTheme="minorHAnsi" w:hAnsiTheme="minorHAnsi"/>
          <w:sz w:val="22"/>
        </w:rPr>
        <w:t xml:space="preserve"> science literature. </w:t>
      </w:r>
    </w:p>
    <w:p w14:paraId="08FAE6E9" w14:textId="7733B58E" w:rsidR="0093660F" w:rsidRPr="003F3318" w:rsidRDefault="0093660F" w:rsidP="0093660F">
      <w:pPr>
        <w:pStyle w:val="NormalWeb"/>
        <w:numPr>
          <w:ilvl w:val="0"/>
          <w:numId w:val="33"/>
        </w:numPr>
        <w:rPr>
          <w:rFonts w:asciiTheme="minorHAnsi" w:hAnsiTheme="minorHAnsi"/>
          <w:sz w:val="22"/>
        </w:rPr>
      </w:pPr>
      <w:r w:rsidRPr="003F3318">
        <w:rPr>
          <w:rFonts w:asciiTheme="minorHAnsi" w:hAnsiTheme="minorHAnsi"/>
          <w:sz w:val="22"/>
        </w:rPr>
        <w:t xml:space="preserve">Students demonstrate skill in disseminating their work to </w:t>
      </w:r>
      <w:r w:rsidR="006E5A12">
        <w:rPr>
          <w:rFonts w:asciiTheme="minorHAnsi" w:hAnsiTheme="minorHAnsi"/>
          <w:sz w:val="22"/>
        </w:rPr>
        <w:t>a range of</w:t>
      </w:r>
      <w:r w:rsidRPr="003F3318">
        <w:rPr>
          <w:rFonts w:asciiTheme="minorHAnsi" w:hAnsiTheme="minorHAnsi"/>
          <w:sz w:val="22"/>
        </w:rPr>
        <w:t xml:space="preserve"> audiences via formal academic presentations, instructional activities, and professional/academic writing. </w:t>
      </w:r>
    </w:p>
    <w:p w14:paraId="1C792F0C" w14:textId="77777777" w:rsidR="0093660F" w:rsidRPr="003F3318" w:rsidRDefault="0093660F" w:rsidP="0093660F">
      <w:pPr>
        <w:pStyle w:val="NormalWeb"/>
        <w:numPr>
          <w:ilvl w:val="0"/>
          <w:numId w:val="34"/>
        </w:numPr>
        <w:rPr>
          <w:rFonts w:asciiTheme="minorHAnsi" w:hAnsiTheme="minorHAnsi"/>
          <w:sz w:val="22"/>
        </w:rPr>
      </w:pPr>
      <w:r w:rsidRPr="003F3318">
        <w:rPr>
          <w:rFonts w:asciiTheme="minorHAnsi" w:hAnsiTheme="minorHAnsi"/>
          <w:sz w:val="22"/>
        </w:rPr>
        <w:t>Students demonstrate awareness and understanding of diversity and contextual issues such as culture, identity, ethnicity, gender, sexual orientation, disability, marginalization, poverty, inequality, and religion in their research, applied activities, and professional behavior. </w:t>
      </w:r>
    </w:p>
    <w:p w14:paraId="56CF0E36" w14:textId="4D2D7D83" w:rsidR="0093660F" w:rsidRPr="0093660F" w:rsidRDefault="0093660F" w:rsidP="0093660F">
      <w:pPr>
        <w:pStyle w:val="NormalWeb"/>
        <w:numPr>
          <w:ilvl w:val="0"/>
          <w:numId w:val="35"/>
        </w:numPr>
        <w:rPr>
          <w:rFonts w:asciiTheme="minorHAnsi" w:hAnsiTheme="minorHAnsi"/>
          <w:sz w:val="22"/>
        </w:rPr>
      </w:pPr>
      <w:r w:rsidRPr="003F3318">
        <w:rPr>
          <w:rFonts w:asciiTheme="minorHAnsi" w:hAnsiTheme="minorHAnsi"/>
          <w:sz w:val="22"/>
        </w:rPr>
        <w:t>Students demonstrate honesty, personal responsibility, and knowledge and appropriate application of relevant ethical and legal codes related to prevention science (e.g., APA Ethical Standards). </w:t>
      </w:r>
    </w:p>
    <w:p w14:paraId="7ACC4ABE" w14:textId="24A66057" w:rsidR="00585CE4" w:rsidRDefault="00585CE4" w:rsidP="00585CE4">
      <w:pPr>
        <w:pStyle w:val="Heading2"/>
        <w:ind w:left="180" w:right="144"/>
        <w:rPr>
          <w:b w:val="0"/>
          <w:bCs w:val="0"/>
        </w:rPr>
      </w:pPr>
      <w:r>
        <w:t>Methods</w:t>
      </w:r>
      <w:r>
        <w:rPr>
          <w:spacing w:val="-2"/>
        </w:rPr>
        <w:t xml:space="preserve"> </w:t>
      </w:r>
      <w:r>
        <w:t>by</w:t>
      </w:r>
      <w:r>
        <w:rPr>
          <w:spacing w:val="-2"/>
        </w:rPr>
        <w:t xml:space="preserve"> </w:t>
      </w:r>
      <w:r>
        <w:t>which</w:t>
      </w:r>
      <w:r>
        <w:rPr>
          <w:spacing w:val="-6"/>
        </w:rPr>
        <w:t xml:space="preserve"> </w:t>
      </w:r>
      <w:r>
        <w:t>the</w:t>
      </w:r>
      <w:r>
        <w:rPr>
          <w:spacing w:val="-4"/>
        </w:rPr>
        <w:t xml:space="preserve"> </w:t>
      </w:r>
      <w:r>
        <w:t>learning</w:t>
      </w:r>
      <w:r>
        <w:rPr>
          <w:spacing w:val="-2"/>
        </w:rPr>
        <w:t xml:space="preserve"> </w:t>
      </w:r>
      <w:r>
        <w:t>outcomes</w:t>
      </w:r>
      <w:r>
        <w:rPr>
          <w:spacing w:val="-4"/>
        </w:rPr>
        <w:t xml:space="preserve"> </w:t>
      </w:r>
      <w:r>
        <w:t>will</w:t>
      </w:r>
      <w:r>
        <w:rPr>
          <w:spacing w:val="-2"/>
        </w:rPr>
        <w:t xml:space="preserve"> </w:t>
      </w:r>
      <w:r>
        <w:t>be</w:t>
      </w:r>
      <w:r>
        <w:rPr>
          <w:spacing w:val="-4"/>
        </w:rPr>
        <w:t xml:space="preserve"> </w:t>
      </w:r>
      <w:r>
        <w:t>assessed</w:t>
      </w:r>
      <w:r>
        <w:rPr>
          <w:spacing w:val="-4"/>
        </w:rPr>
        <w:t xml:space="preserve"> </w:t>
      </w:r>
      <w:r>
        <w:t>and</w:t>
      </w:r>
      <w:r>
        <w:rPr>
          <w:spacing w:val="-4"/>
        </w:rPr>
        <w:t xml:space="preserve"> </w:t>
      </w:r>
      <w:r>
        <w:t>used</w:t>
      </w:r>
      <w:r>
        <w:rPr>
          <w:spacing w:val="-4"/>
        </w:rPr>
        <w:t xml:space="preserve"> </w:t>
      </w:r>
      <w:r>
        <w:t>to</w:t>
      </w:r>
      <w:r>
        <w:rPr>
          <w:spacing w:val="-4"/>
        </w:rPr>
        <w:t xml:space="preserve"> </w:t>
      </w:r>
      <w:r>
        <w:t>improve</w:t>
      </w:r>
      <w:r>
        <w:rPr>
          <w:spacing w:val="-6"/>
        </w:rPr>
        <w:t xml:space="preserve"> </w:t>
      </w:r>
      <w:r>
        <w:t>curriculum</w:t>
      </w:r>
      <w:r>
        <w:rPr>
          <w:spacing w:val="-2"/>
        </w:rPr>
        <w:t xml:space="preserve"> </w:t>
      </w:r>
      <w:r>
        <w:t>and</w:t>
      </w:r>
      <w:r>
        <w:rPr>
          <w:spacing w:val="-4"/>
        </w:rPr>
        <w:t xml:space="preserve"> </w:t>
      </w:r>
      <w:r>
        <w:t>instruction</w:t>
      </w:r>
    </w:p>
    <w:p w14:paraId="0A5C505D" w14:textId="2D66DF69" w:rsidR="00585CE4" w:rsidRDefault="00585CE4" w:rsidP="00585CE4">
      <w:pPr>
        <w:widowControl/>
        <w:spacing w:before="100" w:beforeAutospacing="1" w:after="100" w:afterAutospacing="1"/>
        <w:ind w:left="180"/>
      </w:pPr>
      <w:r>
        <w:t>Student performance and competency development will be evaluated through course examinations</w:t>
      </w:r>
      <w:r w:rsidR="00331A4D">
        <w:t xml:space="preserve"> and course grades</w:t>
      </w:r>
      <w:r>
        <w:t xml:space="preserve">, class participation, student evaluation, and the final </w:t>
      </w:r>
      <w:r w:rsidR="00331A4D">
        <w:t>master</w:t>
      </w:r>
      <w:r w:rsidR="00AA1B72">
        <w:t>’</w:t>
      </w:r>
      <w:r w:rsidR="00331A4D">
        <w:t>s p</w:t>
      </w:r>
      <w:r w:rsidR="0093660F">
        <w:t>roject</w:t>
      </w:r>
      <w:r w:rsidR="00331A4D">
        <w:t xml:space="preserve"> </w:t>
      </w:r>
      <w:r>
        <w:t xml:space="preserve">completed as part of the prevention science </w:t>
      </w:r>
      <w:r w:rsidR="00331A4D">
        <w:t xml:space="preserve">research </w:t>
      </w:r>
      <w:r>
        <w:t>seminar series. We will use</w:t>
      </w:r>
      <w:r>
        <w:rPr>
          <w:spacing w:val="12"/>
        </w:rPr>
        <w:t xml:space="preserve"> </w:t>
      </w:r>
      <w:r>
        <w:t>specific</w:t>
      </w:r>
      <w:r>
        <w:rPr>
          <w:spacing w:val="-1"/>
        </w:rPr>
        <w:t xml:space="preserve"> </w:t>
      </w:r>
      <w:r>
        <w:t>Program Competencies described above as benchmarks for student performance and development. Processes in</w:t>
      </w:r>
      <w:r>
        <w:rPr>
          <w:spacing w:val="-31"/>
        </w:rPr>
        <w:t xml:space="preserve"> </w:t>
      </w:r>
      <w:r>
        <w:t>place for</w:t>
      </w:r>
      <w:r>
        <w:rPr>
          <w:spacing w:val="-3"/>
        </w:rPr>
        <w:t xml:space="preserve"> </w:t>
      </w:r>
      <w:r>
        <w:t>improving</w:t>
      </w:r>
      <w:r>
        <w:rPr>
          <w:spacing w:val="-3"/>
        </w:rPr>
        <w:t xml:space="preserve"> </w:t>
      </w:r>
      <w:r>
        <w:t>the</w:t>
      </w:r>
      <w:r>
        <w:rPr>
          <w:spacing w:val="-4"/>
        </w:rPr>
        <w:t xml:space="preserve"> </w:t>
      </w:r>
      <w:r>
        <w:t>program,</w:t>
      </w:r>
      <w:r>
        <w:rPr>
          <w:spacing w:val="-4"/>
        </w:rPr>
        <w:t xml:space="preserve"> </w:t>
      </w:r>
      <w:r>
        <w:t>curriculum,</w:t>
      </w:r>
      <w:r>
        <w:rPr>
          <w:spacing w:val="-4"/>
        </w:rPr>
        <w:t xml:space="preserve"> </w:t>
      </w:r>
      <w:r>
        <w:t>and</w:t>
      </w:r>
      <w:r>
        <w:rPr>
          <w:spacing w:val="-3"/>
        </w:rPr>
        <w:t xml:space="preserve"> </w:t>
      </w:r>
      <w:r>
        <w:t>instructional</w:t>
      </w:r>
      <w:r>
        <w:rPr>
          <w:spacing w:val="-3"/>
        </w:rPr>
        <w:t xml:space="preserve"> </w:t>
      </w:r>
      <w:r>
        <w:t>and</w:t>
      </w:r>
      <w:r>
        <w:rPr>
          <w:spacing w:val="-3"/>
        </w:rPr>
        <w:t xml:space="preserve"> </w:t>
      </w:r>
      <w:r>
        <w:t>research</w:t>
      </w:r>
      <w:r>
        <w:rPr>
          <w:spacing w:val="-3"/>
        </w:rPr>
        <w:t xml:space="preserve"> </w:t>
      </w:r>
      <w:r>
        <w:t>opportunities</w:t>
      </w:r>
      <w:r>
        <w:rPr>
          <w:spacing w:val="-3"/>
        </w:rPr>
        <w:t xml:space="preserve"> </w:t>
      </w:r>
      <w:r>
        <w:t>include</w:t>
      </w:r>
      <w:r>
        <w:rPr>
          <w:spacing w:val="-4"/>
        </w:rPr>
        <w:t xml:space="preserve"> </w:t>
      </w:r>
      <w:r>
        <w:t>engaging</w:t>
      </w:r>
      <w:r>
        <w:rPr>
          <w:spacing w:val="-3"/>
        </w:rPr>
        <w:t xml:space="preserve"> </w:t>
      </w:r>
      <w:r>
        <w:t>in</w:t>
      </w:r>
      <w:r>
        <w:rPr>
          <w:spacing w:val="-3"/>
        </w:rPr>
        <w:t xml:space="preserve"> </w:t>
      </w:r>
      <w:r>
        <w:t>routine</w:t>
      </w:r>
      <w:r>
        <w:rPr>
          <w:spacing w:val="-2"/>
        </w:rPr>
        <w:t xml:space="preserve"> </w:t>
      </w:r>
      <w:r>
        <w:t>student feedback,</w:t>
      </w:r>
      <w:r>
        <w:rPr>
          <w:spacing w:val="-3"/>
        </w:rPr>
        <w:t xml:space="preserve"> </w:t>
      </w:r>
      <w:r>
        <w:t>instructor</w:t>
      </w:r>
      <w:r>
        <w:rPr>
          <w:spacing w:val="-3"/>
        </w:rPr>
        <w:t xml:space="preserve"> </w:t>
      </w:r>
      <w:r>
        <w:t>evaluations,</w:t>
      </w:r>
      <w:r>
        <w:rPr>
          <w:spacing w:val="-3"/>
        </w:rPr>
        <w:t xml:space="preserve"> </w:t>
      </w:r>
      <w:r>
        <w:t>connecting</w:t>
      </w:r>
      <w:r>
        <w:rPr>
          <w:spacing w:val="-2"/>
        </w:rPr>
        <w:t xml:space="preserve"> </w:t>
      </w:r>
      <w:r>
        <w:t>with</w:t>
      </w:r>
      <w:r>
        <w:rPr>
          <w:spacing w:val="-4"/>
        </w:rPr>
        <w:t xml:space="preserve"> </w:t>
      </w:r>
      <w:r>
        <w:t>advisors</w:t>
      </w:r>
      <w:r>
        <w:rPr>
          <w:spacing w:val="-1"/>
        </w:rPr>
        <w:t xml:space="preserve"> </w:t>
      </w:r>
      <w:r>
        <w:t>and</w:t>
      </w:r>
      <w:r>
        <w:rPr>
          <w:spacing w:val="-4"/>
        </w:rPr>
        <w:t xml:space="preserve"> </w:t>
      </w:r>
      <w:r>
        <w:t>cohort</w:t>
      </w:r>
      <w:r>
        <w:rPr>
          <w:spacing w:val="-3"/>
        </w:rPr>
        <w:t xml:space="preserve"> </w:t>
      </w:r>
      <w:r>
        <w:t>members</w:t>
      </w:r>
      <w:r>
        <w:rPr>
          <w:spacing w:val="-1"/>
        </w:rPr>
        <w:t xml:space="preserve"> </w:t>
      </w:r>
      <w:r>
        <w:t>in</w:t>
      </w:r>
      <w:r>
        <w:rPr>
          <w:spacing w:val="-1"/>
        </w:rPr>
        <w:t xml:space="preserve"> </w:t>
      </w:r>
      <w:r>
        <w:t>informal</w:t>
      </w:r>
      <w:r>
        <w:rPr>
          <w:spacing w:val="-4"/>
        </w:rPr>
        <w:t xml:space="preserve"> </w:t>
      </w:r>
      <w:r>
        <w:t>and</w:t>
      </w:r>
      <w:r>
        <w:rPr>
          <w:spacing w:val="-2"/>
        </w:rPr>
        <w:t xml:space="preserve"> </w:t>
      </w:r>
      <w:r>
        <w:t>formal</w:t>
      </w:r>
      <w:r>
        <w:rPr>
          <w:spacing w:val="-4"/>
        </w:rPr>
        <w:t xml:space="preserve"> </w:t>
      </w:r>
      <w:r>
        <w:t>ways,</w:t>
      </w:r>
      <w:r>
        <w:rPr>
          <w:spacing w:val="-1"/>
        </w:rPr>
        <w:t xml:space="preserve"> </w:t>
      </w:r>
      <w:r>
        <w:t xml:space="preserve">the COE annual student survey, and other methods. We will also hold monthly </w:t>
      </w:r>
      <w:r>
        <w:lastRenderedPageBreak/>
        <w:t>faculty meetings with the PREV Faculty.</w:t>
      </w:r>
      <w:r>
        <w:rPr>
          <w:spacing w:val="-29"/>
        </w:rPr>
        <w:t xml:space="preserve"> </w:t>
      </w:r>
      <w:r w:rsidRPr="0081282C">
        <w:t>You can find the list of PREV program faculty here:</w:t>
      </w:r>
      <w:r w:rsidRPr="006465F1">
        <w:t xml:space="preserve"> </w:t>
      </w:r>
      <w:hyperlink r:id="rId13" w:history="1">
        <w:r w:rsidR="005F5F22" w:rsidRPr="003073AE">
          <w:rPr>
            <w:rStyle w:val="Hyperlink"/>
          </w:rPr>
          <w:t>https://education.uoregon.edu/directory/prevsci/all</w:t>
        </w:r>
      </w:hyperlink>
      <w:r>
        <w:t>. Once a year, a PREV faculty meeting</w:t>
      </w:r>
      <w:r>
        <w:rPr>
          <w:spacing w:val="-4"/>
        </w:rPr>
        <w:t xml:space="preserve"> </w:t>
      </w:r>
      <w:r>
        <w:t>will</w:t>
      </w:r>
      <w:r>
        <w:rPr>
          <w:spacing w:val="-1"/>
        </w:rPr>
        <w:t xml:space="preserve"> </w:t>
      </w:r>
      <w:r>
        <w:t>focus specifically on</w:t>
      </w:r>
      <w:r>
        <w:rPr>
          <w:spacing w:val="-3"/>
        </w:rPr>
        <w:t xml:space="preserve"> </w:t>
      </w:r>
      <w:r>
        <w:t>program</w:t>
      </w:r>
      <w:r>
        <w:rPr>
          <w:spacing w:val="-2"/>
        </w:rPr>
        <w:t xml:space="preserve"> </w:t>
      </w:r>
      <w:r>
        <w:t>review</w:t>
      </w:r>
      <w:r>
        <w:rPr>
          <w:spacing w:val="-2"/>
        </w:rPr>
        <w:t xml:space="preserve"> </w:t>
      </w:r>
      <w:r>
        <w:t>and</w:t>
      </w:r>
      <w:r>
        <w:rPr>
          <w:spacing w:val="-5"/>
        </w:rPr>
        <w:t xml:space="preserve"> </w:t>
      </w:r>
      <w:r>
        <w:t>planning.</w:t>
      </w:r>
    </w:p>
    <w:p w14:paraId="248CF97F" w14:textId="6C3A88D4" w:rsidR="008926A0" w:rsidRDefault="008926A0" w:rsidP="008926A0">
      <w:pPr>
        <w:pStyle w:val="BodyText"/>
        <w:ind w:right="144"/>
        <w:rPr>
          <w:rFonts w:asciiTheme="minorHAnsi" w:hAnsiTheme="minorHAnsi" w:cs="Arial"/>
          <w:b/>
          <w:bCs/>
        </w:rPr>
      </w:pPr>
      <w:r w:rsidRPr="00F80EC2">
        <w:rPr>
          <w:rFonts w:asciiTheme="minorHAnsi" w:hAnsiTheme="minorHAnsi" w:cs="Arial"/>
          <w:b/>
          <w:bCs/>
        </w:rPr>
        <w:t>Master</w:t>
      </w:r>
      <w:r w:rsidR="00E73C12">
        <w:rPr>
          <w:rFonts w:asciiTheme="minorHAnsi" w:hAnsiTheme="minorHAnsi" w:cs="Arial"/>
          <w:b/>
          <w:bCs/>
        </w:rPr>
        <w:t>’</w:t>
      </w:r>
      <w:r w:rsidRPr="00F80EC2">
        <w:rPr>
          <w:rFonts w:asciiTheme="minorHAnsi" w:hAnsiTheme="minorHAnsi" w:cs="Arial"/>
          <w:b/>
          <w:bCs/>
        </w:rPr>
        <w:t xml:space="preserve">s Project </w:t>
      </w:r>
      <w:r w:rsidR="007B175F">
        <w:rPr>
          <w:rFonts w:asciiTheme="minorHAnsi" w:hAnsiTheme="minorHAnsi" w:cs="Arial"/>
          <w:b/>
          <w:bCs/>
        </w:rPr>
        <w:t>Requirements</w:t>
      </w:r>
    </w:p>
    <w:p w14:paraId="1D0E66A3" w14:textId="77777777" w:rsidR="009D510E" w:rsidRDefault="009D510E" w:rsidP="008926A0">
      <w:pPr>
        <w:pStyle w:val="BodyText"/>
        <w:ind w:right="144"/>
        <w:rPr>
          <w:rFonts w:asciiTheme="minorHAnsi" w:hAnsiTheme="minorHAnsi" w:cs="Arial"/>
          <w:b/>
          <w:bCs/>
        </w:rPr>
      </w:pPr>
    </w:p>
    <w:p w14:paraId="4F4C5075" w14:textId="7A057A58" w:rsidR="008926A0" w:rsidRDefault="008926A0" w:rsidP="008926A0">
      <w:pPr>
        <w:pStyle w:val="BodyText"/>
        <w:ind w:right="144"/>
        <w:rPr>
          <w:rFonts w:asciiTheme="minorHAnsi" w:hAnsiTheme="minorHAnsi"/>
        </w:rPr>
      </w:pPr>
      <w:r w:rsidRPr="00F80EC2">
        <w:rPr>
          <w:rFonts w:asciiTheme="minorHAnsi" w:hAnsiTheme="minorHAnsi"/>
        </w:rPr>
        <w:t xml:space="preserve">The </w:t>
      </w:r>
      <w:proofErr w:type="gramStart"/>
      <w:r w:rsidRPr="00F80EC2">
        <w:rPr>
          <w:rFonts w:asciiTheme="minorHAnsi" w:hAnsiTheme="minorHAnsi"/>
        </w:rPr>
        <w:t>Master</w:t>
      </w:r>
      <w:r w:rsidR="00E73C12">
        <w:rPr>
          <w:rFonts w:asciiTheme="minorHAnsi" w:hAnsiTheme="minorHAnsi"/>
        </w:rPr>
        <w:t>’</w:t>
      </w:r>
      <w:r w:rsidRPr="00F80EC2">
        <w:rPr>
          <w:rFonts w:asciiTheme="minorHAnsi" w:hAnsiTheme="minorHAnsi"/>
        </w:rPr>
        <w:t>s in Science</w:t>
      </w:r>
      <w:proofErr w:type="gramEnd"/>
      <w:r w:rsidRPr="00F80EC2">
        <w:rPr>
          <w:rFonts w:asciiTheme="minorHAnsi" w:hAnsiTheme="minorHAnsi"/>
        </w:rPr>
        <w:t xml:space="preserve"> ends with a final project that is designed to provide an in-depth experience for students as they write a research paper of their choice. Students will work with their advisor to identify a project by the end of their first year in the program. The project should include the </w:t>
      </w:r>
      <w:proofErr w:type="gramStart"/>
      <w:r w:rsidRPr="00F80EC2">
        <w:rPr>
          <w:rFonts w:asciiTheme="minorHAnsi" w:hAnsiTheme="minorHAnsi"/>
        </w:rPr>
        <w:t>analyses</w:t>
      </w:r>
      <w:proofErr w:type="gramEnd"/>
      <w:r w:rsidRPr="00F80EC2">
        <w:rPr>
          <w:rFonts w:asciiTheme="minorHAnsi" w:hAnsiTheme="minorHAnsi"/>
        </w:rPr>
        <w:t xml:space="preserve"> of data and may range from a program evaluation to an empirical research project. </w:t>
      </w:r>
      <w:r w:rsidRPr="00F80EC2">
        <w:rPr>
          <w:rFonts w:asciiTheme="minorHAnsi" w:hAnsiTheme="minorHAnsi" w:cs="Arial"/>
          <w:bCs/>
        </w:rPr>
        <w:t>A student who has extensive experience with data collection/analysis/empirical research may write a critical scholarly literature review that is of publishable quality.</w:t>
      </w:r>
      <w:r w:rsidR="008E3184">
        <w:rPr>
          <w:rFonts w:asciiTheme="minorHAnsi" w:hAnsiTheme="minorHAnsi" w:cs="Arial"/>
          <w:bCs/>
        </w:rPr>
        <w:t xml:space="preserve"> </w:t>
      </w:r>
      <w:r w:rsidRPr="00F80EC2">
        <w:rPr>
          <w:rFonts w:asciiTheme="minorHAnsi" w:hAnsiTheme="minorHAnsi" w:cs="Arial"/>
          <w:bCs/>
        </w:rPr>
        <w:t xml:space="preserve">This project is expected to be of publishable quality, as evaluated by your advisor, and may be supervised by your advisor or another faculty member. </w:t>
      </w:r>
      <w:r w:rsidRPr="00F80EC2">
        <w:rPr>
          <w:rFonts w:asciiTheme="minorHAnsi" w:hAnsiTheme="minorHAnsi"/>
        </w:rPr>
        <w:t xml:space="preserve">Research projects will be approved by the </w:t>
      </w:r>
      <w:proofErr w:type="gramStart"/>
      <w:r w:rsidRPr="00F80EC2">
        <w:rPr>
          <w:rFonts w:asciiTheme="minorHAnsi" w:hAnsiTheme="minorHAnsi"/>
        </w:rPr>
        <w:t>student’s</w:t>
      </w:r>
      <w:proofErr w:type="gramEnd"/>
      <w:r w:rsidRPr="00F80EC2">
        <w:rPr>
          <w:rFonts w:asciiTheme="minorHAnsi" w:hAnsiTheme="minorHAnsi"/>
        </w:rPr>
        <w:t xml:space="preserve"> advisor. </w:t>
      </w:r>
      <w:r w:rsidRPr="000E66BD">
        <w:rPr>
          <w:rFonts w:asciiTheme="minorHAnsi" w:hAnsiTheme="minorHAnsi"/>
          <w:b/>
        </w:rPr>
        <w:t xml:space="preserve">The paper should be completed and approved by the advisor by </w:t>
      </w:r>
      <w:r w:rsidR="00CC1689" w:rsidRPr="000E66BD">
        <w:rPr>
          <w:rFonts w:asciiTheme="minorHAnsi" w:hAnsiTheme="minorHAnsi"/>
          <w:b/>
        </w:rPr>
        <w:t xml:space="preserve">week </w:t>
      </w:r>
      <w:r w:rsidR="00BB4233" w:rsidRPr="000E66BD">
        <w:rPr>
          <w:rFonts w:asciiTheme="minorHAnsi" w:hAnsiTheme="minorHAnsi"/>
          <w:b/>
        </w:rPr>
        <w:t>8</w:t>
      </w:r>
      <w:r w:rsidRPr="000E66BD">
        <w:rPr>
          <w:rFonts w:asciiTheme="minorHAnsi" w:hAnsiTheme="minorHAnsi"/>
          <w:b/>
        </w:rPr>
        <w:t xml:space="preserve"> of the term of anticipated graduation (e.g., week </w:t>
      </w:r>
      <w:r w:rsidR="00BB4233" w:rsidRPr="000E66BD">
        <w:rPr>
          <w:rFonts w:asciiTheme="minorHAnsi" w:hAnsiTheme="minorHAnsi"/>
          <w:b/>
        </w:rPr>
        <w:t>8</w:t>
      </w:r>
      <w:r w:rsidR="00CC1689" w:rsidRPr="000E66BD">
        <w:rPr>
          <w:rFonts w:asciiTheme="minorHAnsi" w:hAnsiTheme="minorHAnsi"/>
          <w:b/>
        </w:rPr>
        <w:t xml:space="preserve"> </w:t>
      </w:r>
      <w:r w:rsidRPr="000E66BD">
        <w:rPr>
          <w:rFonts w:asciiTheme="minorHAnsi" w:hAnsiTheme="minorHAnsi"/>
          <w:b/>
        </w:rPr>
        <w:t xml:space="preserve">of spring quarter for </w:t>
      </w:r>
      <w:proofErr w:type="gramStart"/>
      <w:r w:rsidRPr="000E66BD">
        <w:rPr>
          <w:rFonts w:asciiTheme="minorHAnsi" w:hAnsiTheme="minorHAnsi"/>
          <w:b/>
        </w:rPr>
        <w:t>a spring</w:t>
      </w:r>
      <w:proofErr w:type="gramEnd"/>
      <w:r w:rsidRPr="000E66BD">
        <w:rPr>
          <w:rFonts w:asciiTheme="minorHAnsi" w:hAnsiTheme="minorHAnsi"/>
          <w:b/>
        </w:rPr>
        <w:t xml:space="preserve"> </w:t>
      </w:r>
      <w:r w:rsidR="007B175F" w:rsidRPr="000E66BD">
        <w:rPr>
          <w:rFonts w:asciiTheme="minorHAnsi" w:hAnsiTheme="minorHAnsi"/>
          <w:b/>
        </w:rPr>
        <w:t xml:space="preserve">term </w:t>
      </w:r>
      <w:r w:rsidRPr="000E66BD">
        <w:rPr>
          <w:rFonts w:asciiTheme="minorHAnsi" w:hAnsiTheme="minorHAnsi"/>
          <w:b/>
        </w:rPr>
        <w:t>graduation).</w:t>
      </w:r>
      <w:r w:rsidRPr="00F80EC2">
        <w:rPr>
          <w:rFonts w:asciiTheme="minorHAnsi" w:hAnsiTheme="minorHAnsi"/>
        </w:rPr>
        <w:t xml:space="preserve">  See graduate timelines for more information. Students will plan their timeline and completion of the project with their advisor. Master</w:t>
      </w:r>
      <w:r w:rsidR="00E73C12">
        <w:rPr>
          <w:rFonts w:asciiTheme="minorHAnsi" w:hAnsiTheme="minorHAnsi"/>
        </w:rPr>
        <w:t>’</w:t>
      </w:r>
      <w:r w:rsidRPr="00F80EC2">
        <w:rPr>
          <w:rFonts w:asciiTheme="minorHAnsi" w:hAnsiTheme="minorHAnsi"/>
        </w:rPr>
        <w:t xml:space="preserve">s projects should be in APA format and ready for </w:t>
      </w:r>
      <w:r w:rsidR="00E03F22">
        <w:rPr>
          <w:rFonts w:asciiTheme="minorHAnsi" w:hAnsiTheme="minorHAnsi"/>
        </w:rPr>
        <w:t xml:space="preserve">submission to a journal for </w:t>
      </w:r>
      <w:r w:rsidRPr="00F80EC2">
        <w:rPr>
          <w:rFonts w:asciiTheme="minorHAnsi" w:hAnsiTheme="minorHAnsi"/>
        </w:rPr>
        <w:t>publication at the time of completion.</w:t>
      </w:r>
      <w:r w:rsidR="00FE4C81">
        <w:rPr>
          <w:rFonts w:asciiTheme="minorHAnsi" w:hAnsiTheme="minorHAnsi"/>
        </w:rPr>
        <w:t xml:space="preserve"> The </w:t>
      </w:r>
      <w:r w:rsidR="00962898">
        <w:rPr>
          <w:rFonts w:asciiTheme="minorHAnsi" w:hAnsiTheme="minorHAnsi"/>
        </w:rPr>
        <w:t>P</w:t>
      </w:r>
      <w:r w:rsidR="00FE4C81">
        <w:rPr>
          <w:rFonts w:asciiTheme="minorHAnsi" w:hAnsiTheme="minorHAnsi"/>
        </w:rPr>
        <w:t xml:space="preserve">revention </w:t>
      </w:r>
      <w:r w:rsidR="00962898">
        <w:rPr>
          <w:rFonts w:asciiTheme="minorHAnsi" w:hAnsiTheme="minorHAnsi"/>
        </w:rPr>
        <w:t>S</w:t>
      </w:r>
      <w:r w:rsidR="00FE4C81">
        <w:rPr>
          <w:rFonts w:asciiTheme="minorHAnsi" w:hAnsiTheme="minorHAnsi"/>
        </w:rPr>
        <w:t>cience</w:t>
      </w:r>
      <w:r w:rsidR="00962898">
        <w:rPr>
          <w:rFonts w:asciiTheme="minorHAnsi" w:hAnsiTheme="minorHAnsi"/>
        </w:rPr>
        <w:t xml:space="preserve"> Program Community Canvas page </w:t>
      </w:r>
      <w:r w:rsidR="00FE4C81">
        <w:rPr>
          <w:rFonts w:asciiTheme="minorHAnsi" w:hAnsiTheme="minorHAnsi"/>
        </w:rPr>
        <w:t xml:space="preserve">includes some </w:t>
      </w:r>
      <w:hyperlink r:id="rId14" w:history="1">
        <w:r w:rsidR="00FE4C81" w:rsidRPr="00962898">
          <w:rPr>
            <w:rStyle w:val="Hyperlink"/>
            <w:rFonts w:asciiTheme="minorHAnsi" w:hAnsiTheme="minorHAnsi"/>
          </w:rPr>
          <w:t>master</w:t>
        </w:r>
        <w:r w:rsidR="00AA1B72">
          <w:rPr>
            <w:rStyle w:val="Hyperlink"/>
            <w:rFonts w:asciiTheme="minorHAnsi" w:hAnsiTheme="minorHAnsi"/>
          </w:rPr>
          <w:t>’</w:t>
        </w:r>
        <w:r w:rsidR="00FE4C81" w:rsidRPr="00962898">
          <w:rPr>
            <w:rStyle w:val="Hyperlink"/>
            <w:rFonts w:asciiTheme="minorHAnsi" w:hAnsiTheme="minorHAnsi"/>
          </w:rPr>
          <w:t>s projects exemplars</w:t>
        </w:r>
      </w:hyperlink>
      <w:r w:rsidR="00FE4C81">
        <w:rPr>
          <w:rFonts w:asciiTheme="minorHAnsi" w:hAnsiTheme="minorHAnsi"/>
        </w:rPr>
        <w:t>.</w:t>
      </w:r>
    </w:p>
    <w:p w14:paraId="3DB788BF" w14:textId="77777777" w:rsidR="008926A0" w:rsidRPr="004C3904" w:rsidRDefault="008926A0" w:rsidP="008926A0">
      <w:pPr>
        <w:pStyle w:val="BodyText"/>
        <w:ind w:right="144"/>
        <w:rPr>
          <w:rFonts w:asciiTheme="minorHAnsi" w:hAnsiTheme="minorHAnsi"/>
          <w:sz w:val="12"/>
          <w:szCs w:val="12"/>
        </w:rPr>
      </w:pPr>
    </w:p>
    <w:p w14:paraId="4505E4F9" w14:textId="3363C2C5" w:rsidR="008926A0" w:rsidRDefault="008926A0" w:rsidP="008926A0">
      <w:pPr>
        <w:pStyle w:val="BodyText"/>
        <w:ind w:right="144"/>
        <w:rPr>
          <w:rFonts w:asciiTheme="minorHAnsi" w:hAnsiTheme="minorHAnsi" w:cs="Arial"/>
          <w:b/>
          <w:bCs/>
        </w:rPr>
      </w:pPr>
      <w:r w:rsidRPr="00F80EC2">
        <w:rPr>
          <w:rFonts w:asciiTheme="minorHAnsi" w:hAnsiTheme="minorHAnsi" w:cs="Arial"/>
          <w:bCs/>
        </w:rPr>
        <w:t xml:space="preserve">The following options DO NOT count for the </w:t>
      </w:r>
      <w:r w:rsidR="00AA1B72">
        <w:rPr>
          <w:rFonts w:asciiTheme="minorHAnsi" w:hAnsiTheme="minorHAnsi" w:cs="Arial"/>
          <w:bCs/>
        </w:rPr>
        <w:t>m</w:t>
      </w:r>
      <w:r w:rsidRPr="00F80EC2">
        <w:rPr>
          <w:rFonts w:asciiTheme="minorHAnsi" w:hAnsiTheme="minorHAnsi" w:cs="Arial"/>
          <w:bCs/>
        </w:rPr>
        <w:t>aster</w:t>
      </w:r>
      <w:r w:rsidR="00E73C12">
        <w:rPr>
          <w:rFonts w:asciiTheme="minorHAnsi" w:hAnsiTheme="minorHAnsi" w:cs="Arial"/>
          <w:bCs/>
        </w:rPr>
        <w:t>’</w:t>
      </w:r>
      <w:r w:rsidRPr="00F80EC2">
        <w:rPr>
          <w:rFonts w:asciiTheme="minorHAnsi" w:hAnsiTheme="minorHAnsi" w:cs="Arial"/>
          <w:bCs/>
        </w:rPr>
        <w:t xml:space="preserve">s project: </w:t>
      </w:r>
      <w:r w:rsidR="00E73C12">
        <w:rPr>
          <w:rFonts w:asciiTheme="minorHAnsi" w:hAnsiTheme="minorHAnsi" w:cs="Arial"/>
          <w:bCs/>
        </w:rPr>
        <w:t>(</w:t>
      </w:r>
      <w:r w:rsidRPr="00F80EC2">
        <w:rPr>
          <w:rFonts w:asciiTheme="minorHAnsi" w:hAnsiTheme="minorHAnsi" w:cs="Arial"/>
          <w:bCs/>
        </w:rPr>
        <w:t>1</w:t>
      </w:r>
      <w:r w:rsidR="00E73C12">
        <w:rPr>
          <w:rFonts w:asciiTheme="minorHAnsi" w:hAnsiTheme="minorHAnsi" w:cs="Arial"/>
          <w:bCs/>
        </w:rPr>
        <w:t>)</w:t>
      </w:r>
      <w:r w:rsidRPr="00F80EC2">
        <w:rPr>
          <w:rFonts w:asciiTheme="minorHAnsi" w:hAnsiTheme="minorHAnsi" w:cs="Arial"/>
          <w:bCs/>
        </w:rPr>
        <w:t xml:space="preserve"> A master</w:t>
      </w:r>
      <w:r w:rsidR="00245E50">
        <w:rPr>
          <w:rFonts w:asciiTheme="minorHAnsi" w:hAnsiTheme="minorHAnsi" w:cs="Arial"/>
          <w:bCs/>
        </w:rPr>
        <w:t>’</w:t>
      </w:r>
      <w:r w:rsidRPr="00F80EC2">
        <w:rPr>
          <w:rFonts w:asciiTheme="minorHAnsi" w:hAnsiTheme="minorHAnsi" w:cs="Arial"/>
          <w:bCs/>
        </w:rPr>
        <w:t>s project from another University or other program at the UO that you have worked on WITHOUT consultation or collaboration with your UO advisor</w:t>
      </w:r>
      <w:r w:rsidR="005F0E85">
        <w:rPr>
          <w:rFonts w:asciiTheme="minorHAnsi" w:hAnsiTheme="minorHAnsi" w:cs="Arial"/>
          <w:bCs/>
        </w:rPr>
        <w:t>;</w:t>
      </w:r>
      <w:r w:rsidRPr="00F80EC2">
        <w:rPr>
          <w:rFonts w:asciiTheme="minorHAnsi" w:hAnsiTheme="minorHAnsi" w:cs="Arial"/>
          <w:bCs/>
        </w:rPr>
        <w:t xml:space="preserve">  </w:t>
      </w:r>
      <w:r w:rsidR="00E73C12">
        <w:rPr>
          <w:rFonts w:asciiTheme="minorHAnsi" w:hAnsiTheme="minorHAnsi" w:cs="Arial"/>
          <w:bCs/>
        </w:rPr>
        <w:t>(</w:t>
      </w:r>
      <w:r w:rsidRPr="00F80EC2">
        <w:rPr>
          <w:rFonts w:asciiTheme="minorHAnsi" w:hAnsiTheme="minorHAnsi" w:cs="Arial"/>
          <w:bCs/>
        </w:rPr>
        <w:t>2</w:t>
      </w:r>
      <w:r w:rsidR="00E73C12">
        <w:rPr>
          <w:rFonts w:asciiTheme="minorHAnsi" w:hAnsiTheme="minorHAnsi" w:cs="Arial"/>
          <w:bCs/>
        </w:rPr>
        <w:t>)</w:t>
      </w:r>
      <w:r w:rsidRPr="00F80EC2">
        <w:rPr>
          <w:rFonts w:asciiTheme="minorHAnsi" w:hAnsiTheme="minorHAnsi" w:cs="Arial"/>
          <w:bCs/>
        </w:rPr>
        <w:t xml:space="preserve"> An independent research project, book, or paper that you wrote prior to entering the UO program</w:t>
      </w:r>
      <w:r w:rsidR="005F0E85">
        <w:rPr>
          <w:rFonts w:asciiTheme="minorHAnsi" w:hAnsiTheme="minorHAnsi" w:cs="Arial"/>
          <w:bCs/>
        </w:rPr>
        <w:t>;</w:t>
      </w:r>
      <w:r w:rsidRPr="00F80EC2">
        <w:rPr>
          <w:rFonts w:asciiTheme="minorHAnsi" w:hAnsiTheme="minorHAnsi" w:cs="Arial"/>
          <w:bCs/>
        </w:rPr>
        <w:t xml:space="preserve"> </w:t>
      </w:r>
      <w:r w:rsidR="00E73C12">
        <w:rPr>
          <w:rFonts w:asciiTheme="minorHAnsi" w:hAnsiTheme="minorHAnsi" w:cs="Arial"/>
          <w:bCs/>
        </w:rPr>
        <w:t>(3)</w:t>
      </w:r>
      <w:r w:rsidRPr="00F80EC2">
        <w:rPr>
          <w:rFonts w:asciiTheme="minorHAnsi" w:hAnsiTheme="minorHAnsi" w:cs="Arial"/>
          <w:bCs/>
        </w:rPr>
        <w:t xml:space="preserve"> A literature review from a class that has not been updated and formatted for publication both in writing style and content</w:t>
      </w:r>
      <w:r w:rsidR="005F0E85">
        <w:rPr>
          <w:rFonts w:asciiTheme="minorHAnsi" w:hAnsiTheme="minorHAnsi" w:cs="Arial"/>
          <w:bCs/>
        </w:rPr>
        <w:t>;</w:t>
      </w:r>
      <w:r w:rsidRPr="00F80EC2">
        <w:rPr>
          <w:rFonts w:asciiTheme="minorHAnsi" w:hAnsiTheme="minorHAnsi" w:cs="Arial"/>
          <w:bCs/>
        </w:rPr>
        <w:t xml:space="preserve"> </w:t>
      </w:r>
      <w:r w:rsidR="00E73C12">
        <w:rPr>
          <w:rFonts w:asciiTheme="minorHAnsi" w:hAnsiTheme="minorHAnsi" w:cs="Arial"/>
          <w:bCs/>
        </w:rPr>
        <w:t>(</w:t>
      </w:r>
      <w:r w:rsidRPr="00F80EC2">
        <w:rPr>
          <w:rFonts w:asciiTheme="minorHAnsi" w:hAnsiTheme="minorHAnsi" w:cs="Arial"/>
          <w:bCs/>
        </w:rPr>
        <w:t>4</w:t>
      </w:r>
      <w:r w:rsidR="00E73C12">
        <w:rPr>
          <w:rFonts w:asciiTheme="minorHAnsi" w:hAnsiTheme="minorHAnsi" w:cs="Arial"/>
          <w:bCs/>
        </w:rPr>
        <w:t>)</w:t>
      </w:r>
      <w:r w:rsidRPr="00F80EC2">
        <w:rPr>
          <w:rFonts w:asciiTheme="minorHAnsi" w:hAnsiTheme="minorHAnsi" w:cs="Arial"/>
          <w:bCs/>
        </w:rPr>
        <w:t xml:space="preserve"> Editing another written project or manuscript without considerable revision that involves, for example, re-writing the literature review and running new analyses and results.</w:t>
      </w:r>
      <w:r w:rsidRPr="00F80EC2">
        <w:rPr>
          <w:rFonts w:asciiTheme="minorHAnsi" w:hAnsiTheme="minorHAnsi" w:cs="Arial"/>
          <w:b/>
          <w:bCs/>
        </w:rPr>
        <w:t xml:space="preserve"> </w:t>
      </w:r>
      <w:r w:rsidR="00553B4C" w:rsidRPr="00F31D53">
        <w:rPr>
          <w:rFonts w:asciiTheme="minorHAnsi" w:hAnsiTheme="minorHAnsi" w:cs="Arial"/>
        </w:rPr>
        <w:t xml:space="preserve">See </w:t>
      </w:r>
      <w:r w:rsidR="00553B4C" w:rsidRPr="008810CD">
        <w:rPr>
          <w:rFonts w:asciiTheme="minorHAnsi" w:hAnsiTheme="minorHAnsi" w:cs="Arial"/>
        </w:rPr>
        <w:t xml:space="preserve">Appendix </w:t>
      </w:r>
      <w:r w:rsidR="006B1D68">
        <w:rPr>
          <w:rFonts w:asciiTheme="minorHAnsi" w:hAnsiTheme="minorHAnsi" w:cs="Arial"/>
        </w:rPr>
        <w:t>B</w:t>
      </w:r>
      <w:r w:rsidR="00553B4C" w:rsidRPr="00F31D53">
        <w:rPr>
          <w:rFonts w:asciiTheme="minorHAnsi" w:hAnsiTheme="minorHAnsi" w:cs="Arial"/>
        </w:rPr>
        <w:t xml:space="preserve"> for the master’s project evaluation form.</w:t>
      </w:r>
      <w:r w:rsidR="00553B4C">
        <w:rPr>
          <w:rFonts w:asciiTheme="minorHAnsi" w:hAnsiTheme="minorHAnsi" w:cs="Arial"/>
          <w:b/>
          <w:bCs/>
        </w:rPr>
        <w:t xml:space="preserve"> </w:t>
      </w:r>
    </w:p>
    <w:p w14:paraId="14C0E3F3" w14:textId="5A6ECAE5" w:rsidR="00C7093A" w:rsidRDefault="00C7093A" w:rsidP="008926A0">
      <w:pPr>
        <w:pStyle w:val="BodyText"/>
        <w:ind w:right="144"/>
        <w:rPr>
          <w:rFonts w:asciiTheme="minorHAnsi" w:hAnsiTheme="minorHAnsi" w:cs="Arial"/>
          <w:b/>
          <w:bCs/>
        </w:rPr>
      </w:pPr>
      <w:r w:rsidRPr="00CC1689">
        <w:rPr>
          <w:rFonts w:asciiTheme="minorHAnsi" w:hAnsiTheme="minorHAnsi" w:cs="Arial"/>
          <w:b/>
          <w:bCs/>
        </w:rPr>
        <w:t>NOTE: The completed master’s research project should be listed as a “master’s paper” and not a “master’s thesis” on CV</w:t>
      </w:r>
      <w:r w:rsidR="000637B4" w:rsidRPr="00CC1689">
        <w:rPr>
          <w:rFonts w:asciiTheme="minorHAnsi" w:hAnsiTheme="minorHAnsi" w:cs="Arial"/>
          <w:b/>
          <w:bCs/>
        </w:rPr>
        <w:t xml:space="preserve"> and </w:t>
      </w:r>
      <w:r w:rsidR="00BA2C81" w:rsidRPr="00CC1689">
        <w:rPr>
          <w:rFonts w:asciiTheme="minorHAnsi" w:hAnsiTheme="minorHAnsi" w:cs="Arial"/>
          <w:b/>
          <w:bCs/>
        </w:rPr>
        <w:t xml:space="preserve">other </w:t>
      </w:r>
      <w:r w:rsidR="000637B4" w:rsidRPr="00CC1689">
        <w:rPr>
          <w:rFonts w:asciiTheme="minorHAnsi" w:hAnsiTheme="minorHAnsi" w:cs="Arial"/>
          <w:b/>
          <w:bCs/>
        </w:rPr>
        <w:t>related documentation</w:t>
      </w:r>
      <w:r w:rsidRPr="00CC1689">
        <w:rPr>
          <w:rFonts w:asciiTheme="minorHAnsi" w:hAnsiTheme="minorHAnsi" w:cs="Arial"/>
          <w:b/>
          <w:bCs/>
        </w:rPr>
        <w:t>.</w:t>
      </w:r>
    </w:p>
    <w:p w14:paraId="46F59BDF" w14:textId="77777777" w:rsidR="00DF42C8" w:rsidRPr="00130BB1" w:rsidRDefault="00DF42C8" w:rsidP="00DF42C8">
      <w:pPr>
        <w:jc w:val="center"/>
        <w:rPr>
          <w:b/>
        </w:rPr>
      </w:pPr>
      <w:bookmarkStart w:id="6" w:name="_TOC_250007"/>
    </w:p>
    <w:p w14:paraId="7560EA27" w14:textId="77777777" w:rsidR="006864F6" w:rsidRDefault="006864F6">
      <w:pPr>
        <w:rPr>
          <w:rFonts w:ascii="Calibri" w:eastAsia="Calibri" w:hAnsi="Calibri"/>
          <w:b/>
          <w:bCs/>
          <w:sz w:val="28"/>
        </w:rPr>
      </w:pPr>
      <w:r>
        <w:rPr>
          <w:sz w:val="28"/>
        </w:rPr>
        <w:br w:type="page"/>
      </w:r>
    </w:p>
    <w:p w14:paraId="6B29CB52" w14:textId="4DBCF61B" w:rsidR="006864F6" w:rsidRPr="009638A9" w:rsidRDefault="009638A9" w:rsidP="00EE13FE">
      <w:pPr>
        <w:pStyle w:val="Heading1"/>
        <w:rPr>
          <w:sz w:val="32"/>
          <w:szCs w:val="32"/>
        </w:rPr>
      </w:pPr>
      <w:bookmarkStart w:id="7" w:name="_TOC_250019"/>
      <w:r w:rsidRPr="009638A9">
        <w:rPr>
          <w:sz w:val="32"/>
          <w:szCs w:val="32"/>
        </w:rPr>
        <w:lastRenderedPageBreak/>
        <w:t>Academic</w:t>
      </w:r>
      <w:r w:rsidRPr="009638A9">
        <w:rPr>
          <w:spacing w:val="-4"/>
          <w:sz w:val="32"/>
          <w:szCs w:val="32"/>
        </w:rPr>
        <w:t xml:space="preserve"> </w:t>
      </w:r>
      <w:r w:rsidRPr="009638A9">
        <w:rPr>
          <w:sz w:val="32"/>
          <w:szCs w:val="32"/>
        </w:rPr>
        <w:t>Policies</w:t>
      </w:r>
      <w:bookmarkEnd w:id="7"/>
    </w:p>
    <w:p w14:paraId="3D69EF5E" w14:textId="77777777" w:rsidR="006864F6" w:rsidRDefault="006864F6" w:rsidP="006864F6">
      <w:pPr>
        <w:spacing w:before="8"/>
        <w:rPr>
          <w:rFonts w:ascii="Calibri" w:eastAsia="Calibri" w:hAnsi="Calibri" w:cs="Calibri"/>
          <w:b/>
          <w:bCs/>
          <w:sz w:val="21"/>
          <w:szCs w:val="21"/>
        </w:rPr>
      </w:pPr>
    </w:p>
    <w:p w14:paraId="007A2FAE" w14:textId="77777777" w:rsidR="008651AB" w:rsidRPr="00A667BA" w:rsidRDefault="008651AB" w:rsidP="008651AB">
      <w:pPr>
        <w:tabs>
          <w:tab w:val="left" w:pos="510"/>
        </w:tabs>
        <w:ind w:left="180"/>
        <w:rPr>
          <w:rFonts w:cstheme="minorHAnsi"/>
          <w:b/>
          <w:bCs/>
        </w:rPr>
      </w:pPr>
      <w:bookmarkStart w:id="8" w:name="_TOC_250018"/>
      <w:r w:rsidRPr="00A667BA">
        <w:rPr>
          <w:rFonts w:cstheme="minorHAnsi"/>
          <w:b/>
          <w:bCs/>
        </w:rPr>
        <w:t xml:space="preserve">To be in </w:t>
      </w:r>
      <w:r w:rsidRPr="00A667BA">
        <w:rPr>
          <w:rFonts w:cstheme="minorHAnsi"/>
          <w:b/>
          <w:bCs/>
          <w:i/>
          <w:iCs/>
        </w:rPr>
        <w:t>satisfactory</w:t>
      </w:r>
      <w:r w:rsidRPr="00A667BA">
        <w:rPr>
          <w:rFonts w:cstheme="minorHAnsi"/>
          <w:b/>
          <w:bCs/>
        </w:rPr>
        <w:t xml:space="preserve"> academic standing, students are </w:t>
      </w:r>
      <w:r w:rsidRPr="00A667BA">
        <w:rPr>
          <w:rFonts w:cstheme="minorHAnsi"/>
          <w:b/>
          <w:bCs/>
          <w:i/>
          <w:iCs/>
        </w:rPr>
        <w:t>required</w:t>
      </w:r>
      <w:r w:rsidRPr="00A667BA">
        <w:rPr>
          <w:rFonts w:cstheme="minorHAnsi"/>
          <w:b/>
          <w:bCs/>
        </w:rPr>
        <w:t xml:space="preserve"> to:</w:t>
      </w:r>
    </w:p>
    <w:p w14:paraId="6A83D470" w14:textId="77777777" w:rsidR="008651AB" w:rsidRPr="00A667BA" w:rsidRDefault="008651AB" w:rsidP="008651AB">
      <w:pPr>
        <w:pStyle w:val="ListParagraph"/>
        <w:numPr>
          <w:ilvl w:val="0"/>
          <w:numId w:val="38"/>
        </w:numPr>
        <w:contextualSpacing/>
        <w:rPr>
          <w:rFonts w:cstheme="minorHAnsi"/>
        </w:rPr>
      </w:pPr>
      <w:r w:rsidRPr="00A667BA">
        <w:rPr>
          <w:rFonts w:cstheme="minorHAnsi"/>
          <w:i/>
          <w:iCs/>
        </w:rPr>
        <w:t>Fully comply</w:t>
      </w:r>
      <w:r w:rsidRPr="00A667BA">
        <w:rPr>
          <w:rFonts w:cstheme="minorHAnsi"/>
        </w:rPr>
        <w:t xml:space="preserve"> with the </w:t>
      </w:r>
      <w:hyperlink r:id="rId15" w:history="1">
        <w:r w:rsidRPr="00A667BA">
          <w:rPr>
            <w:rStyle w:val="Hyperlink"/>
            <w:rFonts w:cstheme="minorHAnsi"/>
          </w:rPr>
          <w:t>UO Student Code of Conduct</w:t>
        </w:r>
      </w:hyperlink>
      <w:r w:rsidRPr="00A667BA">
        <w:rPr>
          <w:rStyle w:val="FootnoteReference"/>
          <w:rFonts w:cstheme="minorHAnsi"/>
        </w:rPr>
        <w:footnoteReference w:id="1"/>
      </w:r>
      <w:r w:rsidRPr="00A667BA">
        <w:rPr>
          <w:rFonts w:cstheme="minorHAnsi"/>
        </w:rPr>
        <w:t>.</w:t>
      </w:r>
    </w:p>
    <w:p w14:paraId="5E79CFA9" w14:textId="77777777" w:rsidR="008651AB" w:rsidRPr="00A667BA" w:rsidRDefault="008651AB" w:rsidP="008651AB">
      <w:pPr>
        <w:pStyle w:val="ListParagraph"/>
        <w:numPr>
          <w:ilvl w:val="0"/>
          <w:numId w:val="38"/>
        </w:numPr>
        <w:contextualSpacing/>
        <w:rPr>
          <w:rFonts w:cstheme="minorHAnsi"/>
        </w:rPr>
      </w:pPr>
      <w:r w:rsidRPr="00A667BA">
        <w:rPr>
          <w:rFonts w:cstheme="minorHAnsi"/>
        </w:rPr>
        <w:t>Demonstrate acceptable performance on all program goals and competencies</w:t>
      </w:r>
      <w:r w:rsidRPr="00A667BA">
        <w:rPr>
          <w:rFonts w:cstheme="minorHAnsi"/>
          <w:vertAlign w:val="superscript"/>
        </w:rPr>
        <w:t>1</w:t>
      </w:r>
      <w:r w:rsidRPr="00A667BA">
        <w:rPr>
          <w:rFonts w:cstheme="minorHAnsi"/>
        </w:rPr>
        <w:t>.</w:t>
      </w:r>
    </w:p>
    <w:p w14:paraId="02207F2F" w14:textId="77777777" w:rsidR="008651AB" w:rsidRPr="00A667BA" w:rsidRDefault="008651AB" w:rsidP="008651AB">
      <w:pPr>
        <w:pStyle w:val="ListParagraph"/>
        <w:numPr>
          <w:ilvl w:val="0"/>
          <w:numId w:val="38"/>
        </w:numPr>
        <w:contextualSpacing/>
        <w:rPr>
          <w:rFonts w:cstheme="minorHAnsi"/>
        </w:rPr>
      </w:pPr>
      <w:r w:rsidRPr="00A667BA">
        <w:rPr>
          <w:rFonts w:cstheme="minorHAnsi"/>
        </w:rPr>
        <w:t xml:space="preserve">Maintain </w:t>
      </w:r>
      <w:r w:rsidRPr="00A667BA">
        <w:rPr>
          <w:rFonts w:cstheme="minorHAnsi"/>
          <w:i/>
          <w:iCs/>
        </w:rPr>
        <w:t>minimum cumulative GPA of 3.0</w:t>
      </w:r>
      <w:r w:rsidRPr="00A667BA">
        <w:rPr>
          <w:rFonts w:cstheme="minorHAnsi"/>
        </w:rPr>
        <w:t xml:space="preserve">, to comply with DGS requirements for </w:t>
      </w:r>
      <w:hyperlink r:id="rId16" w:history="1">
        <w:r w:rsidRPr="00A667BA">
          <w:rPr>
            <w:rStyle w:val="Hyperlink"/>
            <w:rFonts w:cstheme="minorHAnsi"/>
          </w:rPr>
          <w:t>satisfactory progress</w:t>
        </w:r>
      </w:hyperlink>
      <w:r w:rsidRPr="00A667BA">
        <w:rPr>
          <w:rFonts w:cstheme="minorHAnsi"/>
        </w:rPr>
        <w:t xml:space="preserve"> toward the degree.</w:t>
      </w:r>
    </w:p>
    <w:p w14:paraId="1F8F7785" w14:textId="77777777" w:rsidR="008651AB" w:rsidRPr="00A667BA" w:rsidRDefault="008651AB" w:rsidP="008651AB">
      <w:pPr>
        <w:pStyle w:val="ListParagraph"/>
        <w:numPr>
          <w:ilvl w:val="0"/>
          <w:numId w:val="39"/>
        </w:numPr>
        <w:ind w:left="720"/>
        <w:contextualSpacing/>
        <w:rPr>
          <w:rFonts w:cstheme="minorHAnsi"/>
        </w:rPr>
      </w:pPr>
      <w:r w:rsidRPr="00A667BA">
        <w:rPr>
          <w:rFonts w:cstheme="minorHAnsi"/>
        </w:rPr>
        <w:t>An overall satisfactory annual evaluation.</w:t>
      </w:r>
    </w:p>
    <w:p w14:paraId="5DE8EF5F" w14:textId="77777777" w:rsidR="008651AB" w:rsidRPr="00A667BA" w:rsidRDefault="008651AB" w:rsidP="008651AB">
      <w:pPr>
        <w:ind w:left="180"/>
        <w:rPr>
          <w:rFonts w:cstheme="minorHAnsi"/>
        </w:rPr>
      </w:pPr>
    </w:p>
    <w:p w14:paraId="4C340958" w14:textId="77777777" w:rsidR="008651AB" w:rsidRPr="00A667BA" w:rsidRDefault="008651AB" w:rsidP="008651AB">
      <w:pPr>
        <w:ind w:left="180"/>
        <w:rPr>
          <w:rFonts w:cstheme="minorHAnsi"/>
        </w:rPr>
      </w:pPr>
      <w:r w:rsidRPr="00A667BA">
        <w:rPr>
          <w:rFonts w:cstheme="minorHAnsi"/>
        </w:rPr>
        <w:t xml:space="preserve">See </w:t>
      </w:r>
      <w:r w:rsidRPr="00A667BA">
        <w:rPr>
          <w:rFonts w:cstheme="minorHAnsi"/>
          <w:i/>
          <w:iCs/>
        </w:rPr>
        <w:t>Student Retention, Academic Probation, and Dismissal</w:t>
      </w:r>
      <w:r w:rsidRPr="00A667BA">
        <w:rPr>
          <w:rFonts w:cstheme="minorHAnsi"/>
        </w:rPr>
        <w:t xml:space="preserve"> section for information on program policies and procedures that govern what happens if a student does </w:t>
      </w:r>
      <w:r w:rsidRPr="00A667BA">
        <w:rPr>
          <w:rFonts w:cstheme="minorHAnsi"/>
          <w:u w:val="single"/>
        </w:rPr>
        <w:t>not</w:t>
      </w:r>
      <w:r w:rsidRPr="00A667BA">
        <w:rPr>
          <w:rFonts w:cstheme="minorHAnsi"/>
        </w:rPr>
        <w:t xml:space="preserve"> meet one of the requirements outlined above.</w:t>
      </w:r>
    </w:p>
    <w:p w14:paraId="03575C26" w14:textId="77777777" w:rsidR="008651AB" w:rsidRPr="00A667BA" w:rsidRDefault="008651AB" w:rsidP="008651AB">
      <w:pPr>
        <w:ind w:left="180"/>
        <w:rPr>
          <w:rFonts w:cstheme="minorHAnsi"/>
        </w:rPr>
      </w:pPr>
    </w:p>
    <w:p w14:paraId="4976D5DA" w14:textId="77777777" w:rsidR="008651AB" w:rsidRPr="00A667BA" w:rsidRDefault="008651AB" w:rsidP="008651AB">
      <w:pPr>
        <w:ind w:left="180"/>
        <w:rPr>
          <w:rFonts w:cstheme="minorHAnsi"/>
        </w:rPr>
      </w:pPr>
      <w:r w:rsidRPr="00A667BA">
        <w:rPr>
          <w:rFonts w:cstheme="minorHAnsi"/>
        </w:rPr>
        <w:t>Students are responsible for monitoring their own progress in completing program requirements and maintaining copies of all documentation. The PREV Academic Program Coordinator (APC) will formally track students’ progress and provide confirmation of requirement completion to the DGS when students apply for advanced degrees.</w:t>
      </w:r>
    </w:p>
    <w:p w14:paraId="6EF6E0F0" w14:textId="77777777" w:rsidR="008651AB" w:rsidRDefault="008651AB" w:rsidP="008651AB">
      <w:pPr>
        <w:ind w:left="180"/>
        <w:rPr>
          <w:b/>
        </w:rPr>
      </w:pPr>
    </w:p>
    <w:p w14:paraId="102041BD" w14:textId="77777777" w:rsidR="008651AB" w:rsidRDefault="008651AB" w:rsidP="008651AB">
      <w:pPr>
        <w:ind w:left="180"/>
        <w:rPr>
          <w:b/>
        </w:rPr>
      </w:pPr>
    </w:p>
    <w:p w14:paraId="4086AE86" w14:textId="77777777" w:rsidR="008651AB" w:rsidRPr="00E63655" w:rsidRDefault="008651AB" w:rsidP="008651AB">
      <w:pPr>
        <w:ind w:left="180"/>
        <w:rPr>
          <w:b/>
          <w:bCs/>
        </w:rPr>
      </w:pPr>
      <w:bookmarkStart w:id="9" w:name="_Toc178882276"/>
      <w:r w:rsidRPr="00E63655">
        <w:rPr>
          <w:b/>
          <w:bCs/>
        </w:rPr>
        <w:t>Accessibility for Students with Disabilities</w:t>
      </w:r>
      <w:bookmarkEnd w:id="9"/>
      <w:r w:rsidRPr="00E63655">
        <w:rPr>
          <w:b/>
          <w:bCs/>
        </w:rPr>
        <w:t xml:space="preserve"> (UO Accessible Education Center)</w:t>
      </w:r>
    </w:p>
    <w:p w14:paraId="09E233BC" w14:textId="77777777" w:rsidR="008651AB" w:rsidRPr="00E63655" w:rsidRDefault="008651AB" w:rsidP="008651AB">
      <w:pPr>
        <w:ind w:left="180"/>
        <w:rPr>
          <w:rFonts w:cstheme="minorHAnsi"/>
        </w:rPr>
      </w:pPr>
      <w:r w:rsidRPr="00E63655">
        <w:rPr>
          <w:rFonts w:cstheme="minorHAnsi"/>
        </w:rPr>
        <w:t xml:space="preserve">Students seeking academic </w:t>
      </w:r>
      <w:proofErr w:type="gramStart"/>
      <w:r w:rsidRPr="00E63655">
        <w:rPr>
          <w:rFonts w:cstheme="minorHAnsi"/>
        </w:rPr>
        <w:t>accommodations</w:t>
      </w:r>
      <w:proofErr w:type="gramEnd"/>
      <w:r w:rsidRPr="00E63655">
        <w:rPr>
          <w:rFonts w:cstheme="minorHAnsi"/>
        </w:rPr>
        <w:t xml:space="preserve"> should review information on the </w:t>
      </w:r>
      <w:hyperlink r:id="rId17" w:history="1">
        <w:r w:rsidRPr="00E63655">
          <w:rPr>
            <w:rStyle w:val="Hyperlink"/>
            <w:rFonts w:cstheme="minorHAnsi"/>
          </w:rPr>
          <w:t>AEC’s website</w:t>
        </w:r>
      </w:hyperlink>
      <w:r w:rsidRPr="00E63655">
        <w:rPr>
          <w:rFonts w:cstheme="minorHAnsi"/>
        </w:rPr>
        <w:t xml:space="preserve">. If the AEC determines that a student is eligible for </w:t>
      </w:r>
      <w:proofErr w:type="gramStart"/>
      <w:r w:rsidRPr="00E63655">
        <w:rPr>
          <w:rFonts w:cstheme="minorHAnsi"/>
        </w:rPr>
        <w:t>accommodations</w:t>
      </w:r>
      <w:proofErr w:type="gramEnd"/>
      <w:r w:rsidRPr="00E63655">
        <w:rPr>
          <w:rFonts w:cstheme="minorHAnsi"/>
        </w:rPr>
        <w:t>, it is the student's responsibility each term to select which course instructors will be sent a letter by the AEC articulating the accommodations to which the student is entitled. Faculty are not allowed to provide academic accommodations within courses or in relation to non-course-based academic requirements unless they have received a letter on behalf of the student from the AEC stipulating the accommodations to which the student is entitled. It is students' responsibility to ensure these letters have been received. Students should seek accommodations as far in advance as possible to ensure faculty have time to make any necessary adjustments.</w:t>
      </w:r>
    </w:p>
    <w:p w14:paraId="573EE727" w14:textId="77777777" w:rsidR="008651AB" w:rsidRDefault="008651AB" w:rsidP="006864F6">
      <w:pPr>
        <w:pStyle w:val="Heading2"/>
        <w:ind w:right="144"/>
      </w:pPr>
    </w:p>
    <w:bookmarkEnd w:id="8"/>
    <w:p w14:paraId="37F31D1B" w14:textId="77777777" w:rsidR="006864F6" w:rsidRPr="00841D18" w:rsidRDefault="006864F6" w:rsidP="006864F6">
      <w:pPr>
        <w:ind w:left="119"/>
        <w:rPr>
          <w:rFonts w:cstheme="minorHAnsi"/>
        </w:rPr>
      </w:pPr>
    </w:p>
    <w:p w14:paraId="04B07013" w14:textId="77777777" w:rsidR="006864F6" w:rsidRDefault="006864F6" w:rsidP="006864F6">
      <w:pPr>
        <w:pStyle w:val="Heading2"/>
        <w:spacing w:line="268" w:lineRule="exact"/>
        <w:ind w:left="119" w:right="144"/>
        <w:rPr>
          <w:b w:val="0"/>
          <w:bCs w:val="0"/>
        </w:rPr>
      </w:pPr>
      <w:bookmarkStart w:id="10" w:name="_TOC_250017"/>
      <w:r>
        <w:t>Continuous</w:t>
      </w:r>
      <w:r>
        <w:rPr>
          <w:spacing w:val="-9"/>
        </w:rPr>
        <w:t xml:space="preserve"> </w:t>
      </w:r>
      <w:r>
        <w:t>Enrollment</w:t>
      </w:r>
      <w:bookmarkEnd w:id="10"/>
    </w:p>
    <w:p w14:paraId="7FC84584" w14:textId="77777777" w:rsidR="006864F6" w:rsidRDefault="006864F6" w:rsidP="006864F6">
      <w:pPr>
        <w:pStyle w:val="BodyText"/>
        <w:ind w:right="144"/>
      </w:pPr>
      <w:r>
        <w:t>Unless</w:t>
      </w:r>
      <w:r>
        <w:rPr>
          <w:spacing w:val="-4"/>
        </w:rPr>
        <w:t xml:space="preserve"> a formal </w:t>
      </w:r>
      <w:r>
        <w:t>on-leave</w:t>
      </w:r>
      <w:r>
        <w:rPr>
          <w:spacing w:val="-1"/>
        </w:rPr>
        <w:t xml:space="preserve"> </w:t>
      </w:r>
      <w:r>
        <w:t>status</w:t>
      </w:r>
      <w:r>
        <w:rPr>
          <w:spacing w:val="-2"/>
        </w:rPr>
        <w:t xml:space="preserve"> </w:t>
      </w:r>
      <w:r>
        <w:t>has</w:t>
      </w:r>
      <w:r>
        <w:rPr>
          <w:spacing w:val="-4"/>
        </w:rPr>
        <w:t xml:space="preserve"> </w:t>
      </w:r>
      <w:r>
        <w:t>been</w:t>
      </w:r>
      <w:r>
        <w:rPr>
          <w:spacing w:val="-3"/>
        </w:rPr>
        <w:t xml:space="preserve"> </w:t>
      </w:r>
      <w:r>
        <w:t>approved,</w:t>
      </w:r>
      <w:r>
        <w:rPr>
          <w:spacing w:val="-2"/>
        </w:rPr>
        <w:t xml:space="preserve"> </w:t>
      </w:r>
      <w:r>
        <w:t>a</w:t>
      </w:r>
      <w:r>
        <w:rPr>
          <w:spacing w:val="-4"/>
        </w:rPr>
        <w:t xml:space="preserve"> </w:t>
      </w:r>
      <w:r>
        <w:t>student</w:t>
      </w:r>
      <w:r>
        <w:rPr>
          <w:spacing w:val="-5"/>
        </w:rPr>
        <w:t xml:space="preserve"> </w:t>
      </w:r>
      <w:r>
        <w:t>enrolled</w:t>
      </w:r>
      <w:r>
        <w:rPr>
          <w:spacing w:val="-3"/>
        </w:rPr>
        <w:t xml:space="preserve"> </w:t>
      </w:r>
      <w:r>
        <w:t>in</w:t>
      </w:r>
      <w:r>
        <w:rPr>
          <w:spacing w:val="-3"/>
        </w:rPr>
        <w:t xml:space="preserve"> </w:t>
      </w:r>
      <w:r>
        <w:t>an</w:t>
      </w:r>
      <w:r>
        <w:rPr>
          <w:spacing w:val="-5"/>
        </w:rPr>
        <w:t xml:space="preserve"> </w:t>
      </w:r>
      <w:r>
        <w:t>advanced</w:t>
      </w:r>
      <w:r>
        <w:rPr>
          <w:spacing w:val="-3"/>
        </w:rPr>
        <w:t xml:space="preserve"> </w:t>
      </w:r>
      <w:r>
        <w:t>degree</w:t>
      </w:r>
      <w:r>
        <w:rPr>
          <w:spacing w:val="-4"/>
        </w:rPr>
        <w:t xml:space="preserve"> </w:t>
      </w:r>
      <w:r>
        <w:t>or</w:t>
      </w:r>
      <w:r>
        <w:rPr>
          <w:spacing w:val="-2"/>
        </w:rPr>
        <w:t xml:space="preserve"> </w:t>
      </w:r>
      <w:r>
        <w:t>graduate</w:t>
      </w:r>
      <w:r>
        <w:rPr>
          <w:spacing w:val="-4"/>
        </w:rPr>
        <w:t xml:space="preserve"> </w:t>
      </w:r>
      <w:r>
        <w:t>certificate</w:t>
      </w:r>
      <w:r>
        <w:rPr>
          <w:spacing w:val="-4"/>
        </w:rPr>
        <w:t xml:space="preserve"> </w:t>
      </w:r>
      <w:r>
        <w:t>program must attend the university continuously until all program requirements have been completed. The student must</w:t>
      </w:r>
      <w:r>
        <w:rPr>
          <w:spacing w:val="-31"/>
        </w:rPr>
        <w:t xml:space="preserve"> </w:t>
      </w:r>
      <w:r>
        <w:t>register for a minimum of 3 graduate credits each term, excluding summer session, to be continuously</w:t>
      </w:r>
      <w:r>
        <w:rPr>
          <w:spacing w:val="-27"/>
        </w:rPr>
        <w:t xml:space="preserve"> </w:t>
      </w:r>
      <w:r>
        <w:t>enrolled.</w:t>
      </w:r>
    </w:p>
    <w:p w14:paraId="411FD722" w14:textId="77777777" w:rsidR="006864F6" w:rsidRDefault="006864F6" w:rsidP="00962898">
      <w:pPr>
        <w:ind w:left="90"/>
        <w:rPr>
          <w:rFonts w:ascii="Calibri" w:eastAsia="Calibri" w:hAnsi="Calibri" w:cs="Calibri"/>
        </w:rPr>
      </w:pPr>
    </w:p>
    <w:p w14:paraId="7D8D08B1" w14:textId="2066ECF8" w:rsidR="006864F6" w:rsidRPr="00962898" w:rsidRDefault="006864F6" w:rsidP="00962898">
      <w:pPr>
        <w:ind w:left="90"/>
        <w:rPr>
          <w:rFonts w:cstheme="minorHAnsi"/>
        </w:rPr>
      </w:pPr>
      <w:r>
        <w:t>To receive a graduate degree, a continuously enrolled student must have completed, at the time of graduation,</w:t>
      </w:r>
      <w:r>
        <w:rPr>
          <w:spacing w:val="-32"/>
        </w:rPr>
        <w:t xml:space="preserve"> </w:t>
      </w:r>
      <w:r>
        <w:t>all requirements</w:t>
      </w:r>
      <w:r>
        <w:rPr>
          <w:spacing w:val="-2"/>
        </w:rPr>
        <w:t xml:space="preserve"> </w:t>
      </w:r>
      <w:r>
        <w:t>described</w:t>
      </w:r>
      <w:r>
        <w:rPr>
          <w:spacing w:val="-3"/>
        </w:rPr>
        <w:t xml:space="preserve"> </w:t>
      </w:r>
      <w:r>
        <w:t>in</w:t>
      </w:r>
      <w:r>
        <w:rPr>
          <w:spacing w:val="-5"/>
        </w:rPr>
        <w:t xml:space="preserve"> </w:t>
      </w:r>
      <w:r>
        <w:t>the</w:t>
      </w:r>
      <w:r>
        <w:rPr>
          <w:spacing w:val="-1"/>
        </w:rPr>
        <w:t xml:space="preserve"> </w:t>
      </w:r>
      <w:r>
        <w:t>department</w:t>
      </w:r>
      <w:r>
        <w:rPr>
          <w:spacing w:val="-1"/>
        </w:rPr>
        <w:t xml:space="preserve"> </w:t>
      </w:r>
      <w:r>
        <w:t>and</w:t>
      </w:r>
      <w:r>
        <w:rPr>
          <w:spacing w:val="-3"/>
        </w:rPr>
        <w:t xml:space="preserve"> </w:t>
      </w:r>
      <w:r>
        <w:t>Graduate</w:t>
      </w:r>
      <w:r>
        <w:rPr>
          <w:spacing w:val="-1"/>
        </w:rPr>
        <w:t xml:space="preserve"> </w:t>
      </w:r>
      <w:r>
        <w:t>School</w:t>
      </w:r>
      <w:r>
        <w:rPr>
          <w:spacing w:val="-5"/>
        </w:rPr>
        <w:t xml:space="preserve"> </w:t>
      </w:r>
      <w:r>
        <w:t>sections</w:t>
      </w:r>
      <w:r>
        <w:rPr>
          <w:spacing w:val="-4"/>
        </w:rPr>
        <w:t xml:space="preserve"> </w:t>
      </w:r>
      <w:r>
        <w:t>of</w:t>
      </w:r>
      <w:r>
        <w:rPr>
          <w:spacing w:val="-4"/>
        </w:rPr>
        <w:t xml:space="preserve"> </w:t>
      </w:r>
      <w:r>
        <w:t>the</w:t>
      </w:r>
      <w:r>
        <w:rPr>
          <w:spacing w:val="-1"/>
        </w:rPr>
        <w:t xml:space="preserve"> </w:t>
      </w:r>
      <w:r>
        <w:t>catalog</w:t>
      </w:r>
      <w:r>
        <w:rPr>
          <w:spacing w:val="-3"/>
        </w:rPr>
        <w:t xml:space="preserve"> </w:t>
      </w:r>
      <w:r>
        <w:t>in</w:t>
      </w:r>
      <w:r>
        <w:rPr>
          <w:spacing w:val="-5"/>
        </w:rPr>
        <w:t xml:space="preserve"> </w:t>
      </w:r>
      <w:r>
        <w:t>effect</w:t>
      </w:r>
      <w:r>
        <w:rPr>
          <w:spacing w:val="-1"/>
        </w:rPr>
        <w:t xml:space="preserve"> </w:t>
      </w:r>
      <w:r>
        <w:t>when</w:t>
      </w:r>
      <w:r>
        <w:rPr>
          <w:spacing w:val="-3"/>
        </w:rPr>
        <w:t xml:space="preserve"> </w:t>
      </w:r>
      <w:r>
        <w:t>the</w:t>
      </w:r>
      <w:r>
        <w:rPr>
          <w:spacing w:val="-4"/>
        </w:rPr>
        <w:t xml:space="preserve"> </w:t>
      </w:r>
      <w:r>
        <w:t>student</w:t>
      </w:r>
      <w:r>
        <w:rPr>
          <w:spacing w:val="-1"/>
        </w:rPr>
        <w:t xml:space="preserve"> </w:t>
      </w:r>
      <w:r>
        <w:t>was first admitted</w:t>
      </w:r>
      <w:r>
        <w:rPr>
          <w:spacing w:val="-4"/>
        </w:rPr>
        <w:t xml:space="preserve"> </w:t>
      </w:r>
      <w:r>
        <w:t>and</w:t>
      </w:r>
      <w:r>
        <w:rPr>
          <w:spacing w:val="-2"/>
        </w:rPr>
        <w:t xml:space="preserve"> </w:t>
      </w:r>
      <w:r>
        <w:t>enrolled</w:t>
      </w:r>
      <w:r>
        <w:rPr>
          <w:spacing w:val="-4"/>
        </w:rPr>
        <w:t xml:space="preserve"> </w:t>
      </w:r>
      <w:r>
        <w:t>at the</w:t>
      </w:r>
      <w:r>
        <w:rPr>
          <w:spacing w:val="-3"/>
        </w:rPr>
        <w:t xml:space="preserve"> </w:t>
      </w:r>
      <w:r>
        <w:t>University</w:t>
      </w:r>
      <w:r>
        <w:rPr>
          <w:spacing w:val="-2"/>
        </w:rPr>
        <w:t xml:space="preserve"> </w:t>
      </w:r>
      <w:r>
        <w:t>of</w:t>
      </w:r>
      <w:r>
        <w:rPr>
          <w:spacing w:val="-3"/>
        </w:rPr>
        <w:t xml:space="preserve"> </w:t>
      </w:r>
      <w:r>
        <w:t>Oregon.</w:t>
      </w:r>
      <w:r>
        <w:rPr>
          <w:spacing w:val="-1"/>
        </w:rPr>
        <w:t xml:space="preserve"> </w:t>
      </w:r>
      <w:r w:rsidR="00962898">
        <w:rPr>
          <w:rFonts w:cstheme="minorHAnsi"/>
        </w:rPr>
        <w:t xml:space="preserve">All students must be enrolled for a minimum of 3 credit hours in the term they plan to graduate, excluding summer term. See the </w:t>
      </w:r>
      <w:hyperlink r:id="rId18" w:history="1">
        <w:r w:rsidR="00962898" w:rsidRPr="00EF7FB7">
          <w:rPr>
            <w:rStyle w:val="Hyperlink"/>
            <w:rFonts w:cstheme="minorHAnsi"/>
          </w:rPr>
          <w:t>Division of Graduate Studies Continuous Enrollment Policy</w:t>
        </w:r>
      </w:hyperlink>
      <w:r w:rsidR="00962898">
        <w:rPr>
          <w:rFonts w:cstheme="minorHAnsi"/>
        </w:rPr>
        <w:t xml:space="preserve"> for more information.</w:t>
      </w:r>
      <w:r w:rsidR="00962898" w:rsidRPr="00841D18">
        <w:rPr>
          <w:rFonts w:cstheme="minorHAnsi"/>
        </w:rPr>
        <w:t xml:space="preserve"> </w:t>
      </w:r>
    </w:p>
    <w:p w14:paraId="26936A3C" w14:textId="77777777" w:rsidR="006864F6" w:rsidRDefault="006864F6" w:rsidP="00962898">
      <w:pPr>
        <w:ind w:left="90"/>
        <w:rPr>
          <w:rFonts w:ascii="Calibri" w:eastAsia="Calibri" w:hAnsi="Calibri" w:cs="Calibri"/>
        </w:rPr>
      </w:pPr>
    </w:p>
    <w:p w14:paraId="005F4410" w14:textId="77777777" w:rsidR="006864F6" w:rsidRDefault="006864F6" w:rsidP="006864F6">
      <w:pPr>
        <w:pStyle w:val="BodyText"/>
        <w:ind w:right="144"/>
      </w:pPr>
      <w:r>
        <w:t>A</w:t>
      </w:r>
      <w:r>
        <w:rPr>
          <w:spacing w:val="-2"/>
        </w:rPr>
        <w:t xml:space="preserve"> </w:t>
      </w:r>
      <w:r>
        <w:t>student</w:t>
      </w:r>
      <w:r>
        <w:rPr>
          <w:spacing w:val="-4"/>
        </w:rPr>
        <w:t xml:space="preserve"> </w:t>
      </w:r>
      <w:r>
        <w:t>who</w:t>
      </w:r>
      <w:r>
        <w:rPr>
          <w:spacing w:val="-1"/>
        </w:rPr>
        <w:t xml:space="preserve"> </w:t>
      </w:r>
      <w:r>
        <w:t>has</w:t>
      </w:r>
      <w:r>
        <w:rPr>
          <w:spacing w:val="-4"/>
        </w:rPr>
        <w:t xml:space="preserve"> </w:t>
      </w:r>
      <w:r>
        <w:t>not</w:t>
      </w:r>
      <w:r>
        <w:rPr>
          <w:spacing w:val="-6"/>
        </w:rPr>
        <w:t xml:space="preserve"> </w:t>
      </w:r>
      <w:r>
        <w:t>maintained</w:t>
      </w:r>
      <w:r>
        <w:rPr>
          <w:spacing w:val="-3"/>
        </w:rPr>
        <w:t xml:space="preserve"> </w:t>
      </w:r>
      <w:r>
        <w:t>continuous</w:t>
      </w:r>
      <w:r>
        <w:rPr>
          <w:spacing w:val="-2"/>
        </w:rPr>
        <w:t xml:space="preserve"> </w:t>
      </w:r>
      <w:r>
        <w:t>enrollment</w:t>
      </w:r>
      <w:r>
        <w:rPr>
          <w:spacing w:val="-4"/>
        </w:rPr>
        <w:t xml:space="preserve"> </w:t>
      </w:r>
      <w:r>
        <w:t>is</w:t>
      </w:r>
      <w:r>
        <w:rPr>
          <w:spacing w:val="-2"/>
        </w:rPr>
        <w:t xml:space="preserve"> </w:t>
      </w:r>
      <w:r>
        <w:t>subject</w:t>
      </w:r>
      <w:r>
        <w:rPr>
          <w:spacing w:val="-1"/>
        </w:rPr>
        <w:t xml:space="preserve"> </w:t>
      </w:r>
      <w:r>
        <w:t>to</w:t>
      </w:r>
      <w:r>
        <w:rPr>
          <w:spacing w:val="-3"/>
        </w:rPr>
        <w:t xml:space="preserve"> </w:t>
      </w:r>
      <w:r>
        <w:t>the</w:t>
      </w:r>
      <w:r>
        <w:rPr>
          <w:spacing w:val="-1"/>
        </w:rPr>
        <w:t xml:space="preserve"> </w:t>
      </w:r>
      <w:r>
        <w:t>requirements</w:t>
      </w:r>
      <w:r>
        <w:rPr>
          <w:spacing w:val="-2"/>
        </w:rPr>
        <w:t xml:space="preserve"> </w:t>
      </w:r>
      <w:r>
        <w:t>described</w:t>
      </w:r>
      <w:r>
        <w:rPr>
          <w:spacing w:val="-3"/>
        </w:rPr>
        <w:t xml:space="preserve"> </w:t>
      </w:r>
      <w:r>
        <w:t>in</w:t>
      </w:r>
      <w:r>
        <w:rPr>
          <w:spacing w:val="-3"/>
        </w:rPr>
        <w:t xml:space="preserve"> </w:t>
      </w:r>
      <w:r>
        <w:t>the</w:t>
      </w:r>
      <w:r>
        <w:rPr>
          <w:spacing w:val="-1"/>
        </w:rPr>
        <w:t xml:space="preserve"> </w:t>
      </w:r>
      <w:r>
        <w:t>department and</w:t>
      </w:r>
      <w:r>
        <w:rPr>
          <w:spacing w:val="-3"/>
        </w:rPr>
        <w:t xml:space="preserve"> </w:t>
      </w:r>
      <w:r>
        <w:t>Graduate</w:t>
      </w:r>
      <w:r>
        <w:rPr>
          <w:spacing w:val="-1"/>
        </w:rPr>
        <w:t xml:space="preserve"> </w:t>
      </w:r>
      <w:r>
        <w:t>School</w:t>
      </w:r>
      <w:r>
        <w:rPr>
          <w:spacing w:val="-5"/>
        </w:rPr>
        <w:t xml:space="preserve"> </w:t>
      </w:r>
      <w:r>
        <w:t>sections</w:t>
      </w:r>
      <w:r>
        <w:rPr>
          <w:spacing w:val="-2"/>
        </w:rPr>
        <w:t xml:space="preserve"> </w:t>
      </w:r>
      <w:r>
        <w:t>of</w:t>
      </w:r>
      <w:r>
        <w:rPr>
          <w:spacing w:val="-4"/>
        </w:rPr>
        <w:t xml:space="preserve"> </w:t>
      </w:r>
      <w:r>
        <w:t>the</w:t>
      </w:r>
      <w:r>
        <w:rPr>
          <w:spacing w:val="-1"/>
        </w:rPr>
        <w:t xml:space="preserve"> </w:t>
      </w:r>
      <w:r>
        <w:t>catalog</w:t>
      </w:r>
      <w:r>
        <w:rPr>
          <w:spacing w:val="-3"/>
        </w:rPr>
        <w:t xml:space="preserve"> </w:t>
      </w:r>
      <w:r>
        <w:t>in</w:t>
      </w:r>
      <w:r>
        <w:rPr>
          <w:spacing w:val="-5"/>
        </w:rPr>
        <w:t xml:space="preserve"> </w:t>
      </w:r>
      <w:r>
        <w:t>effect</w:t>
      </w:r>
      <w:r>
        <w:rPr>
          <w:spacing w:val="-1"/>
        </w:rPr>
        <w:t xml:space="preserve"> </w:t>
      </w:r>
      <w:r>
        <w:t>the</w:t>
      </w:r>
      <w:r>
        <w:rPr>
          <w:spacing w:val="-1"/>
        </w:rPr>
        <w:t xml:space="preserve"> </w:t>
      </w:r>
      <w:r>
        <w:t>first</w:t>
      </w:r>
      <w:r>
        <w:rPr>
          <w:spacing w:val="-4"/>
        </w:rPr>
        <w:t xml:space="preserve"> </w:t>
      </w:r>
      <w:r>
        <w:t>term</w:t>
      </w:r>
      <w:r>
        <w:rPr>
          <w:spacing w:val="-1"/>
        </w:rPr>
        <w:t xml:space="preserve"> </w:t>
      </w:r>
      <w:r>
        <w:t>the</w:t>
      </w:r>
      <w:r>
        <w:rPr>
          <w:spacing w:val="-1"/>
        </w:rPr>
        <w:t xml:space="preserve"> </w:t>
      </w:r>
      <w:r>
        <w:t>student</w:t>
      </w:r>
      <w:r>
        <w:rPr>
          <w:spacing w:val="-4"/>
        </w:rPr>
        <w:t xml:space="preserve"> </w:t>
      </w:r>
      <w:r>
        <w:t>was</w:t>
      </w:r>
      <w:r>
        <w:rPr>
          <w:spacing w:val="-2"/>
        </w:rPr>
        <w:t xml:space="preserve"> </w:t>
      </w:r>
      <w:r>
        <w:t>readmitted</w:t>
      </w:r>
      <w:r>
        <w:rPr>
          <w:spacing w:val="-3"/>
        </w:rPr>
        <w:t xml:space="preserve"> </w:t>
      </w:r>
      <w:r>
        <w:t>by</w:t>
      </w:r>
      <w:r>
        <w:rPr>
          <w:spacing w:val="-3"/>
        </w:rPr>
        <w:t xml:space="preserve"> </w:t>
      </w:r>
      <w:r>
        <w:t>the</w:t>
      </w:r>
      <w:r>
        <w:rPr>
          <w:spacing w:val="-1"/>
        </w:rPr>
        <w:t xml:space="preserve"> </w:t>
      </w:r>
      <w:r>
        <w:t>Graduate</w:t>
      </w:r>
      <w:r>
        <w:rPr>
          <w:spacing w:val="-1"/>
        </w:rPr>
        <w:t xml:space="preserve"> </w:t>
      </w:r>
      <w:r>
        <w:t>School and reenrolled at the University of</w:t>
      </w:r>
      <w:r>
        <w:rPr>
          <w:spacing w:val="-16"/>
        </w:rPr>
        <w:t xml:space="preserve"> </w:t>
      </w:r>
      <w:r>
        <w:t>Oregon.</w:t>
      </w:r>
    </w:p>
    <w:p w14:paraId="61C2B921" w14:textId="77777777" w:rsidR="006864F6" w:rsidRDefault="006864F6" w:rsidP="006864F6">
      <w:pPr>
        <w:spacing w:before="1"/>
        <w:rPr>
          <w:rFonts w:ascii="Calibri" w:eastAsia="Calibri" w:hAnsi="Calibri" w:cs="Calibri"/>
          <w:sz w:val="24"/>
          <w:szCs w:val="24"/>
        </w:rPr>
      </w:pPr>
    </w:p>
    <w:p w14:paraId="06452459" w14:textId="39DF7DAF" w:rsidR="006864F6" w:rsidRPr="00841D18" w:rsidRDefault="006864F6" w:rsidP="006864F6">
      <w:pPr>
        <w:ind w:left="119"/>
        <w:rPr>
          <w:rFonts w:cstheme="minorHAnsi"/>
        </w:rPr>
      </w:pPr>
      <w:r>
        <w:rPr>
          <w:rFonts w:cstheme="minorHAnsi"/>
        </w:rPr>
        <w:t xml:space="preserve">Please see the following website for additional details regarding credit limits for full-time students: </w:t>
      </w:r>
      <w:hyperlink r:id="rId19" w:history="1">
        <w:r w:rsidRPr="00962898">
          <w:rPr>
            <w:rStyle w:val="Hyperlink"/>
            <w:rFonts w:cstheme="minorHAnsi"/>
          </w:rPr>
          <w:t>https://graduatestudies.uoregon.edu/academics/policies/general/credit-limits-full-time-course-load</w:t>
        </w:r>
      </w:hyperlink>
    </w:p>
    <w:p w14:paraId="259027C6" w14:textId="77777777" w:rsidR="006864F6" w:rsidRDefault="006864F6" w:rsidP="006864F6">
      <w:pPr>
        <w:spacing w:before="1"/>
        <w:rPr>
          <w:rFonts w:ascii="Calibri" w:eastAsia="Calibri" w:hAnsi="Calibri" w:cs="Calibri"/>
          <w:sz w:val="24"/>
          <w:szCs w:val="24"/>
        </w:rPr>
      </w:pPr>
    </w:p>
    <w:p w14:paraId="140F2F33" w14:textId="77777777" w:rsidR="00DD5292" w:rsidRPr="000401CC" w:rsidRDefault="00DD5292" w:rsidP="00DD5292">
      <w:pPr>
        <w:widowControl/>
        <w:ind w:left="180"/>
        <w:rPr>
          <w:b/>
        </w:rPr>
      </w:pPr>
      <w:bookmarkStart w:id="11" w:name="_TOC_250016"/>
      <w:r>
        <w:rPr>
          <w:b/>
        </w:rPr>
        <w:lastRenderedPageBreak/>
        <w:t>Temporary Academic Leave</w:t>
      </w:r>
    </w:p>
    <w:p w14:paraId="2592635D" w14:textId="77777777" w:rsidR="00DD5292" w:rsidRPr="00E63655" w:rsidRDefault="00DD5292" w:rsidP="00DD5292">
      <w:pPr>
        <w:widowControl/>
        <w:ind w:left="180"/>
        <w:rPr>
          <w:rFonts w:cstheme="minorHAnsi"/>
        </w:rPr>
      </w:pPr>
      <w:r w:rsidRPr="00E63655">
        <w:rPr>
          <w:rFonts w:cstheme="minorHAnsi"/>
        </w:rPr>
        <w:t xml:space="preserve">Students may </w:t>
      </w:r>
      <w:hyperlink r:id="rId20" w:history="1">
        <w:r w:rsidRPr="00E63655">
          <w:rPr>
            <w:rStyle w:val="Hyperlink"/>
            <w:rFonts w:cstheme="minorHAnsi"/>
          </w:rPr>
          <w:t>apply</w:t>
        </w:r>
      </w:hyperlink>
      <w:r w:rsidRPr="00E63655">
        <w:rPr>
          <w:rFonts w:cstheme="minorHAnsi"/>
        </w:rPr>
        <w:t xml:space="preserve"> for </w:t>
      </w:r>
      <w:r>
        <w:rPr>
          <w:rFonts w:cstheme="minorHAnsi"/>
        </w:rPr>
        <w:t>temporary academic</w:t>
      </w:r>
      <w:r w:rsidRPr="00E63655">
        <w:rPr>
          <w:rFonts w:cstheme="minorHAnsi"/>
        </w:rPr>
        <w:t xml:space="preserve"> </w:t>
      </w:r>
      <w:r w:rsidRPr="00E63655">
        <w:rPr>
          <w:rFonts w:cstheme="minorHAnsi"/>
          <w:b/>
          <w:bCs/>
        </w:rPr>
        <w:t>on-leave status</w:t>
      </w:r>
      <w:r w:rsidRPr="00E63655">
        <w:rPr>
          <w:rFonts w:cstheme="minorHAnsi"/>
        </w:rPr>
        <w:t xml:space="preserve"> </w:t>
      </w:r>
      <w:hyperlink r:id="rId21" w:history="1">
        <w:r w:rsidRPr="00E63655">
          <w:rPr>
            <w:rStyle w:val="Hyperlink"/>
            <w:rFonts w:cstheme="minorHAnsi"/>
          </w:rPr>
          <w:t xml:space="preserve">via </w:t>
        </w:r>
        <w:proofErr w:type="spellStart"/>
        <w:r w:rsidRPr="00E63655">
          <w:rPr>
            <w:rStyle w:val="Hyperlink"/>
            <w:rFonts w:cstheme="minorHAnsi"/>
          </w:rPr>
          <w:t>GradWeb</w:t>
        </w:r>
        <w:proofErr w:type="spellEnd"/>
      </w:hyperlink>
      <w:r w:rsidRPr="00E63655">
        <w:rPr>
          <w:rFonts w:cstheme="minorHAnsi"/>
        </w:rPr>
        <w:t xml:space="preserve"> for reasons including, but not limited to, a personal health/medical condition, experiencing a family emergency (including the health/medical issue of a family member), and parenting needs during the 12 months immediately following a child’s birth or placement in the home. The </w:t>
      </w:r>
      <w:hyperlink r:id="rId22" w:history="1">
        <w:r w:rsidRPr="00E63655">
          <w:rPr>
            <w:rStyle w:val="Hyperlink"/>
            <w:rFonts w:cstheme="minorHAnsi"/>
          </w:rPr>
          <w:t>time limit for program completion</w:t>
        </w:r>
      </w:hyperlink>
      <w:r w:rsidRPr="00E63655">
        <w:rPr>
          <w:rFonts w:cstheme="minorHAnsi"/>
        </w:rPr>
        <w:t xml:space="preserve"> may or may not be extended</w:t>
      </w:r>
      <w:r>
        <w:rPr>
          <w:rFonts w:cstheme="minorHAnsi"/>
        </w:rPr>
        <w:t>. S</w:t>
      </w:r>
      <w:r w:rsidRPr="00E63655">
        <w:rPr>
          <w:rFonts w:cstheme="minorHAnsi"/>
        </w:rPr>
        <w:t xml:space="preserve">tudents should consult the </w:t>
      </w:r>
      <w:hyperlink r:id="rId23" w:history="1">
        <w:r w:rsidRPr="00E63655">
          <w:rPr>
            <w:rStyle w:val="Hyperlink"/>
            <w:rFonts w:cstheme="minorHAnsi"/>
          </w:rPr>
          <w:t>relevant DGS policy</w:t>
        </w:r>
      </w:hyperlink>
      <w:r w:rsidRPr="00E63655">
        <w:rPr>
          <w:rFonts w:cstheme="minorHAnsi"/>
        </w:rPr>
        <w:t xml:space="preserve"> for more information. Students with a current GE appointment also need to apply for temporary leave from their GE duties. </w:t>
      </w:r>
      <w:r>
        <w:rPr>
          <w:rFonts w:cstheme="minorHAnsi"/>
        </w:rPr>
        <w:t xml:space="preserve">Information and policies on complete withdrawal from courses or the program can be found on the </w:t>
      </w:r>
      <w:hyperlink r:id="rId24" w:history="1">
        <w:r w:rsidRPr="00610F70">
          <w:rPr>
            <w:rStyle w:val="Hyperlink"/>
            <w:rFonts w:cstheme="minorHAnsi"/>
          </w:rPr>
          <w:t>DGS website</w:t>
        </w:r>
      </w:hyperlink>
      <w:r>
        <w:rPr>
          <w:rFonts w:cstheme="minorHAnsi"/>
        </w:rPr>
        <w:t>.</w:t>
      </w:r>
    </w:p>
    <w:bookmarkEnd w:id="11"/>
    <w:p w14:paraId="41EAD1C5" w14:textId="77777777" w:rsidR="006864F6" w:rsidRDefault="006864F6" w:rsidP="006864F6">
      <w:pPr>
        <w:spacing w:before="10"/>
        <w:rPr>
          <w:rFonts w:ascii="Calibri" w:eastAsia="Calibri" w:hAnsi="Calibri" w:cs="Calibri"/>
          <w:sz w:val="21"/>
          <w:szCs w:val="21"/>
        </w:rPr>
      </w:pPr>
    </w:p>
    <w:p w14:paraId="687E5432" w14:textId="4A59BA17" w:rsidR="006864F6" w:rsidRPr="000401CC" w:rsidRDefault="00D52ACC" w:rsidP="006864F6">
      <w:pPr>
        <w:pStyle w:val="BodyText"/>
        <w:rPr>
          <w:rFonts w:asciiTheme="minorHAnsi" w:hAnsiTheme="minorHAnsi"/>
          <w:b/>
        </w:rPr>
      </w:pPr>
      <w:bookmarkStart w:id="12" w:name="_TOC_250014"/>
      <w:r>
        <w:rPr>
          <w:rFonts w:asciiTheme="minorHAnsi" w:hAnsiTheme="minorHAnsi"/>
          <w:b/>
        </w:rPr>
        <w:t xml:space="preserve"> </w:t>
      </w:r>
      <w:r w:rsidR="006864F6" w:rsidRPr="000401CC">
        <w:rPr>
          <w:rFonts w:asciiTheme="minorHAnsi" w:hAnsiTheme="minorHAnsi"/>
          <w:b/>
        </w:rPr>
        <w:t>Transferred Credit</w:t>
      </w:r>
    </w:p>
    <w:p w14:paraId="5170F601" w14:textId="77777777" w:rsidR="006864F6" w:rsidRDefault="006864F6" w:rsidP="006864F6">
      <w:pPr>
        <w:widowControl/>
        <w:ind w:left="180"/>
        <w:rPr>
          <w:rFonts w:cstheme="minorHAnsi"/>
        </w:rPr>
      </w:pPr>
      <w:r>
        <w:rPr>
          <w:color w:val="000000"/>
        </w:rPr>
        <w:t>Students entering the program with graduate course credits</w:t>
      </w:r>
      <w:r w:rsidRPr="00515839">
        <w:rPr>
          <w:color w:val="000000"/>
        </w:rPr>
        <w:t xml:space="preserve"> </w:t>
      </w:r>
      <w:r>
        <w:rPr>
          <w:color w:val="000000"/>
        </w:rPr>
        <w:t>may</w:t>
      </w:r>
      <w:r w:rsidRPr="00515839">
        <w:rPr>
          <w:color w:val="000000"/>
        </w:rPr>
        <w:t xml:space="preserve"> request</w:t>
      </w:r>
      <w:r>
        <w:rPr>
          <w:color w:val="000000"/>
        </w:rPr>
        <w:t xml:space="preserve"> a</w:t>
      </w:r>
      <w:r w:rsidRPr="00515839">
        <w:rPr>
          <w:color w:val="000000"/>
        </w:rPr>
        <w:t xml:space="preserve"> substitut</w:t>
      </w:r>
      <w:r>
        <w:rPr>
          <w:color w:val="000000"/>
        </w:rPr>
        <w:t xml:space="preserve">ion </w:t>
      </w:r>
      <w:proofErr w:type="gramStart"/>
      <w:r>
        <w:rPr>
          <w:color w:val="000000"/>
        </w:rPr>
        <w:t>of</w:t>
      </w:r>
      <w:proofErr w:type="gramEnd"/>
      <w:r w:rsidRPr="00515839">
        <w:rPr>
          <w:color w:val="000000"/>
        </w:rPr>
        <w:t xml:space="preserve"> previous graduate level coursework for required </w:t>
      </w:r>
      <w:r>
        <w:rPr>
          <w:color w:val="000000"/>
        </w:rPr>
        <w:t>program</w:t>
      </w:r>
      <w:r w:rsidRPr="00515839">
        <w:rPr>
          <w:color w:val="000000"/>
        </w:rPr>
        <w:t xml:space="preserve"> courses</w:t>
      </w:r>
      <w:r>
        <w:rPr>
          <w:color w:val="000000"/>
        </w:rPr>
        <w:t xml:space="preserve"> (i.e., credit transfer). </w:t>
      </w:r>
      <w:r w:rsidRPr="00DF67A2">
        <w:rPr>
          <w:rFonts w:cstheme="minorHAnsi"/>
        </w:rPr>
        <w:t xml:space="preserve">Graduate credits earned may be counted toward the Prevention Science degree under the following conditions: (a) Total transferred credits may not exceed 15 credits (exceptions may be made on a case by case basis), (b) The courses must be relevant to the degree program, have reasonable content overlap, and taken at the graduate level, (c) The student’s program faculty </w:t>
      </w:r>
      <w:r>
        <w:rPr>
          <w:rFonts w:cstheme="minorHAnsi"/>
        </w:rPr>
        <w:t>advisor, program director,</w:t>
      </w:r>
      <w:r w:rsidRPr="00DF67A2">
        <w:rPr>
          <w:rFonts w:cstheme="minorHAnsi"/>
        </w:rPr>
        <w:t xml:space="preserve"> </w:t>
      </w:r>
      <w:r>
        <w:rPr>
          <w:rFonts w:cstheme="minorHAnsi"/>
        </w:rPr>
        <w:t xml:space="preserve">program core faculty, </w:t>
      </w:r>
      <w:r w:rsidRPr="00DF67A2">
        <w:rPr>
          <w:rFonts w:cstheme="minorHAnsi"/>
        </w:rPr>
        <w:t xml:space="preserve">and the Graduate School must approve the transfer, (d) The grades earned must be A+, A, A-, B+, B, or P, </w:t>
      </w:r>
      <w:r>
        <w:rPr>
          <w:rFonts w:cstheme="minorHAnsi"/>
        </w:rPr>
        <w:t xml:space="preserve">and </w:t>
      </w:r>
      <w:r w:rsidRPr="00DF67A2">
        <w:rPr>
          <w:rFonts w:cstheme="minorHAnsi"/>
        </w:rPr>
        <w:t>(e) The courses must be taken in the last 7 years.</w:t>
      </w:r>
      <w:r>
        <w:rPr>
          <w:rFonts w:cstheme="minorHAnsi"/>
        </w:rPr>
        <w:t xml:space="preserve"> If previous graduate level coursework was counted towards another degree that student has previously received, then credit transfer is not an option. In such cases, students can choose to waive courses (see process below</w:t>
      </w:r>
      <w:proofErr w:type="gramStart"/>
      <w:r>
        <w:rPr>
          <w:rFonts w:cstheme="minorHAnsi"/>
        </w:rPr>
        <w:t>)</w:t>
      </w:r>
      <w:proofErr w:type="gramEnd"/>
      <w:r>
        <w:rPr>
          <w:rFonts w:cstheme="minorHAnsi"/>
        </w:rPr>
        <w:t xml:space="preserve"> but they still need to complete the required numbers of credits for this degree program. </w:t>
      </w:r>
    </w:p>
    <w:p w14:paraId="759A5728" w14:textId="77777777" w:rsidR="006864F6" w:rsidRDefault="006864F6" w:rsidP="006864F6">
      <w:pPr>
        <w:widowControl/>
        <w:ind w:left="180"/>
        <w:rPr>
          <w:rFonts w:cstheme="minorHAnsi"/>
        </w:rPr>
      </w:pPr>
    </w:p>
    <w:p w14:paraId="3D0E8EB8" w14:textId="77777777" w:rsidR="006864F6" w:rsidRPr="00DF67A2" w:rsidRDefault="006864F6" w:rsidP="00962898">
      <w:pPr>
        <w:widowControl/>
        <w:ind w:left="90"/>
        <w:rPr>
          <w:rFonts w:cstheme="minorHAnsi"/>
        </w:rPr>
      </w:pPr>
      <w:r>
        <w:rPr>
          <w:rFonts w:cstheme="minorHAnsi"/>
          <w:b/>
        </w:rPr>
        <w:t xml:space="preserve">Difference between credit transfer and course waiver: </w:t>
      </w:r>
      <w:r>
        <w:rPr>
          <w:rFonts w:cstheme="minorHAnsi"/>
        </w:rPr>
        <w:t xml:space="preserve">When you transfer credits for coursework you have previously completed, you do not need to take those courses again and your credits get transferred (so you do not need to take other courses in lieu of the waived coursework to complete program required credits). When you </w:t>
      </w:r>
      <w:proofErr w:type="gramStart"/>
      <w:r>
        <w:rPr>
          <w:rFonts w:cstheme="minorHAnsi"/>
        </w:rPr>
        <w:t>waive</w:t>
      </w:r>
      <w:proofErr w:type="gramEnd"/>
      <w:r>
        <w:rPr>
          <w:rFonts w:cstheme="minorHAnsi"/>
        </w:rPr>
        <w:t xml:space="preserve"> a course, you do not need to take that specific course, but you still need to take some other course in lieu of that to complete the required program credits (i.e., when requesting a course waiver, credits are </w:t>
      </w:r>
      <w:r w:rsidRPr="00DE14D2">
        <w:rPr>
          <w:rFonts w:cstheme="minorHAnsi"/>
          <w:b/>
          <w:i/>
        </w:rPr>
        <w:t>not</w:t>
      </w:r>
      <w:r>
        <w:rPr>
          <w:rFonts w:cstheme="minorHAnsi"/>
        </w:rPr>
        <w:t xml:space="preserve"> transferred). </w:t>
      </w:r>
    </w:p>
    <w:p w14:paraId="728605FA" w14:textId="77777777" w:rsidR="006864F6" w:rsidRDefault="006864F6" w:rsidP="00962898">
      <w:pPr>
        <w:ind w:left="90"/>
        <w:rPr>
          <w:rFonts w:cstheme="minorHAnsi"/>
        </w:rPr>
      </w:pPr>
    </w:p>
    <w:p w14:paraId="10B30E9E" w14:textId="533B7CFD" w:rsidR="006864F6" w:rsidRDefault="00DD5292" w:rsidP="00962898">
      <w:pPr>
        <w:ind w:left="90"/>
        <w:rPr>
          <w:rFonts w:cstheme="minorHAnsi"/>
        </w:rPr>
      </w:pPr>
      <w:r>
        <w:rPr>
          <w:rFonts w:cstheme="minorHAnsi"/>
        </w:rPr>
        <w:t>T</w:t>
      </w:r>
      <w:r w:rsidRPr="00841D18">
        <w:rPr>
          <w:rFonts w:cstheme="minorHAnsi"/>
        </w:rPr>
        <w:t>ransferred credit</w:t>
      </w:r>
      <w:r>
        <w:rPr>
          <w:rFonts w:cstheme="minorHAnsi"/>
        </w:rPr>
        <w:t>s</w:t>
      </w:r>
      <w:r w:rsidRPr="00841D18">
        <w:rPr>
          <w:rFonts w:cstheme="minorHAnsi"/>
        </w:rPr>
        <w:t xml:space="preserve"> are </w:t>
      </w:r>
      <w:r>
        <w:rPr>
          <w:rFonts w:cstheme="minorHAnsi"/>
        </w:rPr>
        <w:t>not</w:t>
      </w:r>
      <w:r w:rsidRPr="00841D18">
        <w:rPr>
          <w:rFonts w:cstheme="minorHAnsi"/>
        </w:rPr>
        <w:t xml:space="preserve"> used in computing the UO cumulative grade point average. A Transfer of Credit form</w:t>
      </w:r>
      <w:r>
        <w:rPr>
          <w:rFonts w:cstheme="minorHAnsi"/>
        </w:rPr>
        <w:t xml:space="preserve"> (see Appendix X or LINK TO COMMUNITY CANVAS PAGE)</w:t>
      </w:r>
      <w:r w:rsidRPr="00841D18">
        <w:rPr>
          <w:rFonts w:cstheme="minorHAnsi"/>
        </w:rPr>
        <w:t xml:space="preserve"> must be completed the first term of enrollment.</w:t>
      </w:r>
      <w:r>
        <w:rPr>
          <w:rFonts w:cstheme="minorHAnsi"/>
        </w:rPr>
        <w:t xml:space="preserve"> Students must submit the Transfer of Credit form, along with the syllabi for any transferred courses and a transcript documenting completion of the transferred courses, to the PREV Program Director for approval. </w:t>
      </w:r>
      <w:r w:rsidRPr="00E31148">
        <w:rPr>
          <w:rFonts w:cstheme="minorHAnsi"/>
        </w:rPr>
        <w:t xml:space="preserve">General transfer of credit information for doctoral students can be found here: </w:t>
      </w:r>
      <w:hyperlink r:id="rId25" w:history="1">
        <w:r w:rsidRPr="00E31148">
          <w:rPr>
            <w:rStyle w:val="Hyperlink"/>
            <w:rFonts w:cstheme="minorHAnsi"/>
          </w:rPr>
          <w:t>https://graduatestudies.uoregon.edu/academics/policies/doctoral/transfer-credit</w:t>
        </w:r>
      </w:hyperlink>
      <w:r w:rsidRPr="00E31148">
        <w:rPr>
          <w:rFonts w:cstheme="minorHAnsi"/>
        </w:rPr>
        <w:t>.</w:t>
      </w:r>
    </w:p>
    <w:p w14:paraId="07D4A233" w14:textId="77777777" w:rsidR="00DD5292" w:rsidRPr="00515839" w:rsidRDefault="00DD5292" w:rsidP="00962898">
      <w:pPr>
        <w:ind w:left="90"/>
        <w:rPr>
          <w:color w:val="000000"/>
        </w:rPr>
      </w:pPr>
    </w:p>
    <w:p w14:paraId="404489AE" w14:textId="77777777" w:rsidR="006864F6" w:rsidRPr="00B46CF4" w:rsidRDefault="006864F6" w:rsidP="00962898">
      <w:pPr>
        <w:pStyle w:val="Heading2"/>
        <w:spacing w:before="37"/>
        <w:ind w:left="90" w:right="144"/>
        <w:rPr>
          <w:rFonts w:asciiTheme="minorHAnsi" w:hAnsiTheme="minorHAnsi" w:cstheme="minorHAnsi"/>
          <w:color w:val="000000" w:themeColor="text1"/>
        </w:rPr>
      </w:pPr>
      <w:r w:rsidRPr="00B46CF4">
        <w:rPr>
          <w:rFonts w:asciiTheme="minorHAnsi" w:hAnsiTheme="minorHAnsi" w:cstheme="minorHAnsi"/>
          <w:color w:val="000000" w:themeColor="text1"/>
        </w:rPr>
        <w:t>Course Waiver</w:t>
      </w:r>
    </w:p>
    <w:p w14:paraId="4B80CCF9" w14:textId="52E355D1" w:rsidR="00885EE8" w:rsidRPr="003073AE" w:rsidRDefault="006864F6" w:rsidP="003073AE">
      <w:pPr>
        <w:pStyle w:val="BodyText"/>
        <w:tabs>
          <w:tab w:val="left" w:pos="270"/>
        </w:tabs>
        <w:ind w:left="90" w:right="222"/>
        <w:rPr>
          <w:rFonts w:asciiTheme="minorHAnsi" w:hAnsiTheme="minorHAnsi" w:cstheme="minorHAnsi"/>
        </w:rPr>
      </w:pPr>
      <w:r w:rsidRPr="00DF67A2">
        <w:rPr>
          <w:rFonts w:asciiTheme="minorHAnsi" w:hAnsiTheme="minorHAnsi" w:cstheme="minorHAnsi"/>
        </w:rPr>
        <w:t>To waive a course, a student prepares a</w:t>
      </w:r>
      <w:r>
        <w:rPr>
          <w:rFonts w:asciiTheme="minorHAnsi" w:hAnsiTheme="minorHAnsi" w:cstheme="minorHAnsi"/>
        </w:rPr>
        <w:t xml:space="preserve"> </w:t>
      </w:r>
      <w:r w:rsidRPr="00DF67A2">
        <w:rPr>
          <w:rFonts w:asciiTheme="minorHAnsi" w:hAnsiTheme="minorHAnsi" w:cstheme="minorHAnsi"/>
          <w:spacing w:val="-33"/>
        </w:rPr>
        <w:t xml:space="preserve"> </w:t>
      </w:r>
      <w:r w:rsidRPr="00DF67A2">
        <w:rPr>
          <w:rFonts w:asciiTheme="minorHAnsi" w:hAnsiTheme="minorHAnsi" w:cstheme="minorHAnsi"/>
        </w:rPr>
        <w:t>petition that</w:t>
      </w:r>
      <w:r w:rsidRPr="00DF67A2">
        <w:rPr>
          <w:rFonts w:asciiTheme="minorHAnsi" w:hAnsiTheme="minorHAnsi" w:cstheme="minorHAnsi"/>
          <w:spacing w:val="-1"/>
        </w:rPr>
        <w:t xml:space="preserve"> </w:t>
      </w:r>
      <w:r w:rsidRPr="00DF67A2">
        <w:rPr>
          <w:rFonts w:asciiTheme="minorHAnsi" w:hAnsiTheme="minorHAnsi" w:cstheme="minorHAnsi"/>
        </w:rPr>
        <w:t>includes</w:t>
      </w:r>
      <w:r w:rsidRPr="00DF67A2">
        <w:rPr>
          <w:rFonts w:asciiTheme="minorHAnsi" w:hAnsiTheme="minorHAnsi" w:cstheme="minorHAnsi"/>
          <w:spacing w:val="-2"/>
        </w:rPr>
        <w:t xml:space="preserve"> </w:t>
      </w:r>
      <w:r w:rsidRPr="00DF67A2">
        <w:rPr>
          <w:rFonts w:asciiTheme="minorHAnsi" w:hAnsiTheme="minorHAnsi" w:cstheme="minorHAnsi"/>
        </w:rPr>
        <w:t xml:space="preserve">(a) filled </w:t>
      </w:r>
      <w:hyperlink r:id="rId26" w:history="1">
        <w:r w:rsidRPr="00DF67A2">
          <w:rPr>
            <w:rStyle w:val="Hyperlink"/>
            <w:rFonts w:asciiTheme="minorHAnsi" w:hAnsiTheme="minorHAnsi" w:cstheme="minorHAnsi"/>
          </w:rPr>
          <w:t>course waiver form</w:t>
        </w:r>
      </w:hyperlink>
      <w:r w:rsidRPr="00DF67A2">
        <w:rPr>
          <w:rFonts w:asciiTheme="minorHAnsi" w:hAnsiTheme="minorHAnsi" w:cstheme="minorHAnsi"/>
          <w:spacing w:val="-2"/>
        </w:rPr>
        <w:t xml:space="preserve"> </w:t>
      </w:r>
      <w:r w:rsidRPr="00DF67A2">
        <w:rPr>
          <w:rFonts w:asciiTheme="minorHAnsi" w:hAnsiTheme="minorHAnsi" w:cstheme="minorHAnsi"/>
        </w:rPr>
        <w:t>listing</w:t>
      </w:r>
      <w:r w:rsidRPr="00DF67A2">
        <w:rPr>
          <w:rFonts w:asciiTheme="minorHAnsi" w:hAnsiTheme="minorHAnsi" w:cstheme="minorHAnsi"/>
          <w:spacing w:val="-5"/>
        </w:rPr>
        <w:t xml:space="preserve"> </w:t>
      </w:r>
      <w:r w:rsidRPr="00DF67A2">
        <w:rPr>
          <w:rFonts w:asciiTheme="minorHAnsi" w:hAnsiTheme="minorHAnsi" w:cstheme="minorHAnsi"/>
        </w:rPr>
        <w:t>the</w:t>
      </w:r>
      <w:r w:rsidRPr="00DF67A2">
        <w:rPr>
          <w:rFonts w:asciiTheme="minorHAnsi" w:hAnsiTheme="minorHAnsi" w:cstheme="minorHAnsi"/>
          <w:spacing w:val="-1"/>
        </w:rPr>
        <w:t xml:space="preserve"> </w:t>
      </w:r>
      <w:r w:rsidRPr="00DF67A2">
        <w:rPr>
          <w:rFonts w:asciiTheme="minorHAnsi" w:hAnsiTheme="minorHAnsi" w:cstheme="minorHAnsi"/>
        </w:rPr>
        <w:t>course(s)</w:t>
      </w:r>
      <w:r w:rsidRPr="00DF67A2">
        <w:rPr>
          <w:rFonts w:asciiTheme="minorHAnsi" w:hAnsiTheme="minorHAnsi" w:cstheme="minorHAnsi"/>
          <w:spacing w:val="-4"/>
        </w:rPr>
        <w:t xml:space="preserve"> </w:t>
      </w:r>
      <w:r w:rsidRPr="00DF67A2">
        <w:rPr>
          <w:rFonts w:asciiTheme="minorHAnsi" w:hAnsiTheme="minorHAnsi" w:cstheme="minorHAnsi"/>
        </w:rPr>
        <w:t>asking</w:t>
      </w:r>
      <w:r w:rsidRPr="00DF67A2">
        <w:rPr>
          <w:rFonts w:asciiTheme="minorHAnsi" w:hAnsiTheme="minorHAnsi" w:cstheme="minorHAnsi"/>
          <w:spacing w:val="-3"/>
        </w:rPr>
        <w:t xml:space="preserve"> </w:t>
      </w:r>
      <w:r w:rsidRPr="00DF67A2">
        <w:rPr>
          <w:rFonts w:asciiTheme="minorHAnsi" w:hAnsiTheme="minorHAnsi" w:cstheme="minorHAnsi"/>
        </w:rPr>
        <w:t>to</w:t>
      </w:r>
      <w:r w:rsidRPr="00DF67A2">
        <w:rPr>
          <w:rFonts w:asciiTheme="minorHAnsi" w:hAnsiTheme="minorHAnsi" w:cstheme="minorHAnsi"/>
          <w:spacing w:val="-3"/>
        </w:rPr>
        <w:t xml:space="preserve"> </w:t>
      </w:r>
      <w:r w:rsidRPr="00DF67A2">
        <w:rPr>
          <w:rFonts w:asciiTheme="minorHAnsi" w:hAnsiTheme="minorHAnsi" w:cstheme="minorHAnsi"/>
        </w:rPr>
        <w:t>be</w:t>
      </w:r>
      <w:r w:rsidRPr="00DF67A2">
        <w:rPr>
          <w:rFonts w:asciiTheme="minorHAnsi" w:hAnsiTheme="minorHAnsi" w:cstheme="minorHAnsi"/>
          <w:spacing w:val="-4"/>
        </w:rPr>
        <w:t xml:space="preserve"> </w:t>
      </w:r>
      <w:r w:rsidRPr="00DF67A2">
        <w:rPr>
          <w:rFonts w:asciiTheme="minorHAnsi" w:hAnsiTheme="minorHAnsi" w:cstheme="minorHAnsi"/>
        </w:rPr>
        <w:t>waived;</w:t>
      </w:r>
      <w:r w:rsidRPr="00DF67A2">
        <w:rPr>
          <w:rFonts w:asciiTheme="minorHAnsi" w:hAnsiTheme="minorHAnsi" w:cstheme="minorHAnsi"/>
          <w:spacing w:val="-1"/>
        </w:rPr>
        <w:t xml:space="preserve"> </w:t>
      </w:r>
      <w:r w:rsidRPr="00DF67A2">
        <w:rPr>
          <w:rFonts w:asciiTheme="minorHAnsi" w:hAnsiTheme="minorHAnsi" w:cstheme="minorHAnsi"/>
        </w:rPr>
        <w:t>(b)</w:t>
      </w:r>
      <w:r w:rsidRPr="00DF67A2">
        <w:rPr>
          <w:rFonts w:asciiTheme="minorHAnsi" w:hAnsiTheme="minorHAnsi" w:cstheme="minorHAnsi"/>
          <w:spacing w:val="-2"/>
        </w:rPr>
        <w:t xml:space="preserve"> </w:t>
      </w:r>
      <w:r w:rsidRPr="00DF67A2">
        <w:rPr>
          <w:rFonts w:asciiTheme="minorHAnsi" w:hAnsiTheme="minorHAnsi" w:cstheme="minorHAnsi"/>
        </w:rPr>
        <w:t>the</w:t>
      </w:r>
      <w:r w:rsidRPr="00DF67A2">
        <w:rPr>
          <w:rFonts w:asciiTheme="minorHAnsi" w:hAnsiTheme="minorHAnsi" w:cstheme="minorHAnsi"/>
          <w:spacing w:val="-1"/>
        </w:rPr>
        <w:t xml:space="preserve"> </w:t>
      </w:r>
      <w:r w:rsidRPr="00DF67A2">
        <w:rPr>
          <w:rFonts w:asciiTheme="minorHAnsi" w:hAnsiTheme="minorHAnsi" w:cstheme="minorHAnsi"/>
        </w:rPr>
        <w:t>instructor's</w:t>
      </w:r>
      <w:r w:rsidRPr="00DF67A2">
        <w:rPr>
          <w:rFonts w:asciiTheme="minorHAnsi" w:hAnsiTheme="minorHAnsi" w:cstheme="minorHAnsi"/>
          <w:spacing w:val="-2"/>
        </w:rPr>
        <w:t xml:space="preserve"> </w:t>
      </w:r>
      <w:r w:rsidRPr="00DF67A2">
        <w:rPr>
          <w:rFonts w:asciiTheme="minorHAnsi" w:hAnsiTheme="minorHAnsi" w:cstheme="minorHAnsi"/>
        </w:rPr>
        <w:t>signature</w:t>
      </w:r>
      <w:r w:rsidRPr="00DF67A2">
        <w:rPr>
          <w:rFonts w:asciiTheme="minorHAnsi" w:hAnsiTheme="minorHAnsi" w:cstheme="minorHAnsi"/>
          <w:spacing w:val="-1"/>
        </w:rPr>
        <w:t xml:space="preserve"> </w:t>
      </w:r>
      <w:r w:rsidRPr="00DF67A2">
        <w:rPr>
          <w:rFonts w:asciiTheme="minorHAnsi" w:hAnsiTheme="minorHAnsi" w:cstheme="minorHAnsi"/>
        </w:rPr>
        <w:t>for</w:t>
      </w:r>
      <w:r w:rsidRPr="00DF67A2">
        <w:rPr>
          <w:rFonts w:asciiTheme="minorHAnsi" w:hAnsiTheme="minorHAnsi" w:cstheme="minorHAnsi"/>
          <w:spacing w:val="-4"/>
        </w:rPr>
        <w:t xml:space="preserve"> </w:t>
      </w:r>
      <w:r w:rsidRPr="00DF67A2">
        <w:rPr>
          <w:rFonts w:asciiTheme="minorHAnsi" w:hAnsiTheme="minorHAnsi" w:cstheme="minorHAnsi"/>
        </w:rPr>
        <w:t>the</w:t>
      </w:r>
      <w:r w:rsidRPr="00DF67A2">
        <w:rPr>
          <w:rFonts w:asciiTheme="minorHAnsi" w:hAnsiTheme="minorHAnsi" w:cstheme="minorHAnsi"/>
          <w:spacing w:val="-1"/>
        </w:rPr>
        <w:t xml:space="preserve"> </w:t>
      </w:r>
      <w:r w:rsidRPr="00DF67A2">
        <w:rPr>
          <w:rFonts w:asciiTheme="minorHAnsi" w:hAnsiTheme="minorHAnsi" w:cstheme="minorHAnsi"/>
        </w:rPr>
        <w:t>course, indicating</w:t>
      </w:r>
      <w:r w:rsidRPr="00DF67A2">
        <w:rPr>
          <w:rFonts w:asciiTheme="minorHAnsi" w:hAnsiTheme="minorHAnsi" w:cstheme="minorHAnsi"/>
          <w:spacing w:val="-3"/>
        </w:rPr>
        <w:t xml:space="preserve"> </w:t>
      </w:r>
      <w:r w:rsidRPr="00DF67A2">
        <w:rPr>
          <w:rFonts w:asciiTheme="minorHAnsi" w:hAnsiTheme="minorHAnsi" w:cstheme="minorHAnsi"/>
        </w:rPr>
        <w:t>that</w:t>
      </w:r>
      <w:r w:rsidRPr="00DF67A2">
        <w:rPr>
          <w:rFonts w:asciiTheme="minorHAnsi" w:hAnsiTheme="minorHAnsi" w:cstheme="minorHAnsi"/>
          <w:spacing w:val="-1"/>
        </w:rPr>
        <w:t xml:space="preserve"> </w:t>
      </w:r>
      <w:r w:rsidRPr="00DF67A2">
        <w:rPr>
          <w:rFonts w:asciiTheme="minorHAnsi" w:hAnsiTheme="minorHAnsi" w:cstheme="minorHAnsi"/>
        </w:rPr>
        <w:t>the</w:t>
      </w:r>
      <w:r w:rsidRPr="00DF67A2">
        <w:rPr>
          <w:rFonts w:asciiTheme="minorHAnsi" w:hAnsiTheme="minorHAnsi" w:cstheme="minorHAnsi"/>
          <w:spacing w:val="-4"/>
        </w:rPr>
        <w:t xml:space="preserve"> </w:t>
      </w:r>
      <w:r w:rsidRPr="00DF67A2">
        <w:rPr>
          <w:rFonts w:asciiTheme="minorHAnsi" w:hAnsiTheme="minorHAnsi" w:cstheme="minorHAnsi"/>
        </w:rPr>
        <w:t>instructor</w:t>
      </w:r>
      <w:r w:rsidRPr="00DF67A2">
        <w:rPr>
          <w:rFonts w:asciiTheme="minorHAnsi" w:hAnsiTheme="minorHAnsi" w:cstheme="minorHAnsi"/>
          <w:spacing w:val="-2"/>
        </w:rPr>
        <w:t xml:space="preserve"> </w:t>
      </w:r>
      <w:r w:rsidRPr="00DF67A2">
        <w:rPr>
          <w:rFonts w:asciiTheme="minorHAnsi" w:hAnsiTheme="minorHAnsi" w:cstheme="minorHAnsi"/>
        </w:rPr>
        <w:t>approves</w:t>
      </w:r>
      <w:r w:rsidRPr="00DF67A2">
        <w:rPr>
          <w:rFonts w:asciiTheme="minorHAnsi" w:hAnsiTheme="minorHAnsi" w:cstheme="minorHAnsi"/>
          <w:spacing w:val="-2"/>
        </w:rPr>
        <w:t xml:space="preserve"> </w:t>
      </w:r>
      <w:r w:rsidRPr="00DF67A2">
        <w:rPr>
          <w:rFonts w:asciiTheme="minorHAnsi" w:hAnsiTheme="minorHAnsi" w:cstheme="minorHAnsi"/>
        </w:rPr>
        <w:t>of</w:t>
      </w:r>
      <w:r w:rsidRPr="00DF67A2">
        <w:rPr>
          <w:rFonts w:asciiTheme="minorHAnsi" w:hAnsiTheme="minorHAnsi" w:cstheme="minorHAnsi"/>
          <w:spacing w:val="-2"/>
        </w:rPr>
        <w:t xml:space="preserve"> </w:t>
      </w:r>
      <w:r w:rsidRPr="00DF67A2">
        <w:rPr>
          <w:rFonts w:asciiTheme="minorHAnsi" w:hAnsiTheme="minorHAnsi" w:cstheme="minorHAnsi"/>
        </w:rPr>
        <w:t>the</w:t>
      </w:r>
      <w:r w:rsidRPr="00DF67A2">
        <w:rPr>
          <w:rFonts w:asciiTheme="minorHAnsi" w:hAnsiTheme="minorHAnsi" w:cstheme="minorHAnsi"/>
          <w:spacing w:val="-4"/>
        </w:rPr>
        <w:t xml:space="preserve"> </w:t>
      </w:r>
      <w:r w:rsidRPr="00DF67A2">
        <w:rPr>
          <w:rFonts w:asciiTheme="minorHAnsi" w:hAnsiTheme="minorHAnsi" w:cstheme="minorHAnsi"/>
        </w:rPr>
        <w:t>course(s)</w:t>
      </w:r>
      <w:r w:rsidRPr="00DF67A2">
        <w:rPr>
          <w:rFonts w:asciiTheme="minorHAnsi" w:hAnsiTheme="minorHAnsi" w:cstheme="minorHAnsi"/>
          <w:spacing w:val="-2"/>
        </w:rPr>
        <w:t xml:space="preserve"> </w:t>
      </w:r>
      <w:r w:rsidRPr="00DF67A2">
        <w:rPr>
          <w:rFonts w:asciiTheme="minorHAnsi" w:hAnsiTheme="minorHAnsi" w:cstheme="minorHAnsi"/>
        </w:rPr>
        <w:t>waiver;</w:t>
      </w:r>
      <w:r w:rsidRPr="00DF67A2">
        <w:rPr>
          <w:rFonts w:asciiTheme="minorHAnsi" w:hAnsiTheme="minorHAnsi" w:cstheme="minorHAnsi"/>
          <w:spacing w:val="-3"/>
        </w:rPr>
        <w:t xml:space="preserve"> </w:t>
      </w:r>
      <w:r w:rsidRPr="00DF67A2">
        <w:rPr>
          <w:rFonts w:asciiTheme="minorHAnsi" w:hAnsiTheme="minorHAnsi" w:cstheme="minorHAnsi"/>
        </w:rPr>
        <w:t>(c)</w:t>
      </w:r>
      <w:r w:rsidRPr="00DF67A2">
        <w:rPr>
          <w:rFonts w:asciiTheme="minorHAnsi" w:hAnsiTheme="minorHAnsi" w:cstheme="minorHAnsi"/>
          <w:spacing w:val="-3"/>
        </w:rPr>
        <w:t xml:space="preserve"> </w:t>
      </w:r>
      <w:r w:rsidRPr="00DF67A2">
        <w:rPr>
          <w:rFonts w:asciiTheme="minorHAnsi" w:hAnsiTheme="minorHAnsi" w:cstheme="minorHAnsi"/>
        </w:rPr>
        <w:t>the</w:t>
      </w:r>
      <w:r w:rsidRPr="00DF67A2">
        <w:rPr>
          <w:rFonts w:asciiTheme="minorHAnsi" w:hAnsiTheme="minorHAnsi" w:cstheme="minorHAnsi"/>
          <w:spacing w:val="-4"/>
        </w:rPr>
        <w:t xml:space="preserve"> </w:t>
      </w:r>
      <w:r w:rsidRPr="00DF67A2">
        <w:rPr>
          <w:rFonts w:asciiTheme="minorHAnsi" w:hAnsiTheme="minorHAnsi" w:cstheme="minorHAnsi"/>
        </w:rPr>
        <w:t>Prevention</w:t>
      </w:r>
      <w:r w:rsidRPr="00DF67A2">
        <w:rPr>
          <w:rFonts w:asciiTheme="minorHAnsi" w:hAnsiTheme="minorHAnsi" w:cstheme="minorHAnsi"/>
          <w:spacing w:val="-5"/>
        </w:rPr>
        <w:t xml:space="preserve"> </w:t>
      </w:r>
      <w:r w:rsidRPr="00DF67A2">
        <w:rPr>
          <w:rFonts w:asciiTheme="minorHAnsi" w:hAnsiTheme="minorHAnsi" w:cstheme="minorHAnsi"/>
        </w:rPr>
        <w:t>Science</w:t>
      </w:r>
      <w:r w:rsidRPr="00DF67A2">
        <w:rPr>
          <w:rFonts w:asciiTheme="minorHAnsi" w:hAnsiTheme="minorHAnsi" w:cstheme="minorHAnsi"/>
          <w:spacing w:val="-1"/>
        </w:rPr>
        <w:t xml:space="preserve"> </w:t>
      </w:r>
      <w:r w:rsidRPr="00DF67A2">
        <w:rPr>
          <w:rFonts w:asciiTheme="minorHAnsi" w:hAnsiTheme="minorHAnsi" w:cstheme="minorHAnsi"/>
        </w:rPr>
        <w:t>program</w:t>
      </w:r>
      <w:r w:rsidRPr="00DF67A2">
        <w:rPr>
          <w:rFonts w:asciiTheme="minorHAnsi" w:hAnsiTheme="minorHAnsi" w:cstheme="minorHAnsi"/>
          <w:spacing w:val="-1"/>
        </w:rPr>
        <w:t xml:space="preserve"> </w:t>
      </w:r>
      <w:r w:rsidRPr="00DF67A2">
        <w:rPr>
          <w:rFonts w:asciiTheme="minorHAnsi" w:hAnsiTheme="minorHAnsi" w:cstheme="minorHAnsi"/>
        </w:rPr>
        <w:t>director’s</w:t>
      </w:r>
      <w:r w:rsidRPr="00DF67A2">
        <w:rPr>
          <w:rFonts w:asciiTheme="minorHAnsi" w:hAnsiTheme="minorHAnsi" w:cstheme="minorHAnsi"/>
          <w:spacing w:val="-4"/>
        </w:rPr>
        <w:t xml:space="preserve"> </w:t>
      </w:r>
      <w:r w:rsidRPr="00DF67A2">
        <w:rPr>
          <w:rFonts w:asciiTheme="minorHAnsi" w:hAnsiTheme="minorHAnsi" w:cstheme="minorHAnsi"/>
        </w:rPr>
        <w:t>signature; and (d) the syllabus of the course(s) already taken that covers the required course content. To ensure consistency</w:t>
      </w:r>
      <w:r w:rsidRPr="00DF67A2">
        <w:rPr>
          <w:rFonts w:asciiTheme="minorHAnsi" w:hAnsiTheme="minorHAnsi" w:cstheme="minorHAnsi"/>
          <w:spacing w:val="-33"/>
        </w:rPr>
        <w:t xml:space="preserve"> </w:t>
      </w:r>
      <w:r w:rsidRPr="00DF67A2">
        <w:rPr>
          <w:rFonts w:asciiTheme="minorHAnsi" w:hAnsiTheme="minorHAnsi" w:cstheme="minorHAnsi"/>
        </w:rPr>
        <w:t>in waiver</w:t>
      </w:r>
      <w:r w:rsidRPr="00DF67A2">
        <w:rPr>
          <w:rFonts w:asciiTheme="minorHAnsi" w:hAnsiTheme="minorHAnsi" w:cstheme="minorHAnsi"/>
          <w:spacing w:val="-2"/>
        </w:rPr>
        <w:t xml:space="preserve"> </w:t>
      </w:r>
      <w:r w:rsidRPr="00DF67A2">
        <w:rPr>
          <w:rFonts w:asciiTheme="minorHAnsi" w:hAnsiTheme="minorHAnsi" w:cstheme="minorHAnsi"/>
        </w:rPr>
        <w:t>decisions,</w:t>
      </w:r>
      <w:r w:rsidRPr="00DF67A2">
        <w:rPr>
          <w:rFonts w:asciiTheme="minorHAnsi" w:hAnsiTheme="minorHAnsi" w:cstheme="minorHAnsi"/>
          <w:spacing w:val="-2"/>
        </w:rPr>
        <w:t xml:space="preserve"> </w:t>
      </w:r>
      <w:r w:rsidRPr="00DF67A2">
        <w:rPr>
          <w:rFonts w:asciiTheme="minorHAnsi" w:hAnsiTheme="minorHAnsi" w:cstheme="minorHAnsi"/>
        </w:rPr>
        <w:t>petitions</w:t>
      </w:r>
      <w:r w:rsidRPr="00DF67A2">
        <w:rPr>
          <w:rFonts w:asciiTheme="minorHAnsi" w:hAnsiTheme="minorHAnsi" w:cstheme="minorHAnsi"/>
          <w:spacing w:val="-4"/>
        </w:rPr>
        <w:t xml:space="preserve"> </w:t>
      </w:r>
      <w:r w:rsidRPr="00DF67A2">
        <w:rPr>
          <w:rFonts w:asciiTheme="minorHAnsi" w:hAnsiTheme="minorHAnsi" w:cstheme="minorHAnsi"/>
        </w:rPr>
        <w:t>are</w:t>
      </w:r>
      <w:r w:rsidRPr="00DF67A2">
        <w:rPr>
          <w:rFonts w:asciiTheme="minorHAnsi" w:hAnsiTheme="minorHAnsi" w:cstheme="minorHAnsi"/>
          <w:spacing w:val="-1"/>
        </w:rPr>
        <w:t xml:space="preserve"> </w:t>
      </w:r>
      <w:r w:rsidRPr="00DF67A2">
        <w:rPr>
          <w:rFonts w:asciiTheme="minorHAnsi" w:hAnsiTheme="minorHAnsi" w:cstheme="minorHAnsi"/>
        </w:rPr>
        <w:t>discussed</w:t>
      </w:r>
      <w:r w:rsidRPr="00DF67A2">
        <w:rPr>
          <w:rFonts w:asciiTheme="minorHAnsi" w:hAnsiTheme="minorHAnsi" w:cstheme="minorHAnsi"/>
          <w:spacing w:val="-5"/>
        </w:rPr>
        <w:t xml:space="preserve"> </w:t>
      </w:r>
      <w:r w:rsidRPr="00DF67A2">
        <w:rPr>
          <w:rFonts w:asciiTheme="minorHAnsi" w:hAnsiTheme="minorHAnsi" w:cstheme="minorHAnsi"/>
        </w:rPr>
        <w:t>between</w:t>
      </w:r>
      <w:r w:rsidRPr="00DF67A2">
        <w:rPr>
          <w:rFonts w:asciiTheme="minorHAnsi" w:hAnsiTheme="minorHAnsi" w:cstheme="minorHAnsi"/>
          <w:spacing w:val="-5"/>
        </w:rPr>
        <w:t xml:space="preserve"> </w:t>
      </w:r>
      <w:r w:rsidRPr="00DF67A2">
        <w:rPr>
          <w:rFonts w:asciiTheme="minorHAnsi" w:hAnsiTheme="minorHAnsi" w:cstheme="minorHAnsi"/>
        </w:rPr>
        <w:t>the</w:t>
      </w:r>
      <w:r w:rsidRPr="00DF67A2">
        <w:rPr>
          <w:rFonts w:asciiTheme="minorHAnsi" w:hAnsiTheme="minorHAnsi" w:cstheme="minorHAnsi"/>
          <w:spacing w:val="-3"/>
        </w:rPr>
        <w:t xml:space="preserve"> </w:t>
      </w:r>
      <w:r w:rsidRPr="00DF67A2">
        <w:rPr>
          <w:rFonts w:asciiTheme="minorHAnsi" w:hAnsiTheme="minorHAnsi" w:cstheme="minorHAnsi"/>
        </w:rPr>
        <w:t>program</w:t>
      </w:r>
      <w:r w:rsidRPr="00DF67A2">
        <w:rPr>
          <w:rFonts w:asciiTheme="minorHAnsi" w:hAnsiTheme="minorHAnsi" w:cstheme="minorHAnsi"/>
          <w:spacing w:val="-3"/>
        </w:rPr>
        <w:t xml:space="preserve"> </w:t>
      </w:r>
      <w:r w:rsidRPr="00DF67A2">
        <w:rPr>
          <w:rFonts w:asciiTheme="minorHAnsi" w:hAnsiTheme="minorHAnsi" w:cstheme="minorHAnsi"/>
        </w:rPr>
        <w:t>director</w:t>
      </w:r>
      <w:r w:rsidRPr="00DF67A2">
        <w:rPr>
          <w:rFonts w:asciiTheme="minorHAnsi" w:hAnsiTheme="minorHAnsi" w:cstheme="minorHAnsi"/>
          <w:spacing w:val="-2"/>
        </w:rPr>
        <w:t xml:space="preserve"> </w:t>
      </w:r>
      <w:r w:rsidRPr="00DF67A2">
        <w:rPr>
          <w:rFonts w:asciiTheme="minorHAnsi" w:hAnsiTheme="minorHAnsi" w:cstheme="minorHAnsi"/>
        </w:rPr>
        <w:t>and</w:t>
      </w:r>
      <w:r w:rsidRPr="00DF67A2">
        <w:rPr>
          <w:rFonts w:asciiTheme="minorHAnsi" w:hAnsiTheme="minorHAnsi" w:cstheme="minorHAnsi"/>
          <w:spacing w:val="-5"/>
        </w:rPr>
        <w:t xml:space="preserve"> </w:t>
      </w:r>
      <w:r w:rsidRPr="00DF67A2">
        <w:rPr>
          <w:rFonts w:asciiTheme="minorHAnsi" w:hAnsiTheme="minorHAnsi" w:cstheme="minorHAnsi"/>
        </w:rPr>
        <w:t>core</w:t>
      </w:r>
      <w:r w:rsidRPr="00DF67A2">
        <w:rPr>
          <w:rFonts w:asciiTheme="minorHAnsi" w:hAnsiTheme="minorHAnsi" w:cstheme="minorHAnsi"/>
          <w:spacing w:val="-4"/>
        </w:rPr>
        <w:t xml:space="preserve"> </w:t>
      </w:r>
      <w:r w:rsidRPr="00DF67A2">
        <w:rPr>
          <w:rFonts w:asciiTheme="minorHAnsi" w:hAnsiTheme="minorHAnsi" w:cstheme="minorHAnsi"/>
        </w:rPr>
        <w:t>faculty.</w:t>
      </w:r>
      <w:r w:rsidRPr="00DF67A2">
        <w:rPr>
          <w:rFonts w:asciiTheme="minorHAnsi" w:hAnsiTheme="minorHAnsi" w:cstheme="minorHAnsi"/>
          <w:spacing w:val="-2"/>
        </w:rPr>
        <w:t xml:space="preserve"> </w:t>
      </w:r>
      <w:r w:rsidRPr="00DF67A2">
        <w:rPr>
          <w:rFonts w:asciiTheme="minorHAnsi" w:hAnsiTheme="minorHAnsi" w:cstheme="minorHAnsi"/>
        </w:rPr>
        <w:t>Faculty</w:t>
      </w:r>
      <w:r w:rsidRPr="00DF67A2">
        <w:rPr>
          <w:rFonts w:asciiTheme="minorHAnsi" w:hAnsiTheme="minorHAnsi" w:cstheme="minorHAnsi"/>
          <w:spacing w:val="-1"/>
        </w:rPr>
        <w:t xml:space="preserve"> </w:t>
      </w:r>
      <w:r w:rsidRPr="00DF67A2">
        <w:rPr>
          <w:rFonts w:asciiTheme="minorHAnsi" w:hAnsiTheme="minorHAnsi" w:cstheme="minorHAnsi"/>
        </w:rPr>
        <w:t>consider</w:t>
      </w:r>
      <w:r w:rsidRPr="00DF67A2">
        <w:rPr>
          <w:rFonts w:asciiTheme="minorHAnsi" w:hAnsiTheme="minorHAnsi" w:cstheme="minorHAnsi"/>
          <w:spacing w:val="-4"/>
        </w:rPr>
        <w:t xml:space="preserve"> </w:t>
      </w:r>
      <w:r w:rsidRPr="00DF67A2">
        <w:rPr>
          <w:rFonts w:asciiTheme="minorHAnsi" w:hAnsiTheme="minorHAnsi" w:cstheme="minorHAnsi"/>
        </w:rPr>
        <w:t>the</w:t>
      </w:r>
      <w:r w:rsidRPr="00DF67A2">
        <w:rPr>
          <w:rFonts w:asciiTheme="minorHAnsi" w:hAnsiTheme="minorHAnsi" w:cstheme="minorHAnsi"/>
          <w:spacing w:val="-1"/>
        </w:rPr>
        <w:t xml:space="preserve"> </w:t>
      </w:r>
      <w:r w:rsidRPr="00DF67A2">
        <w:rPr>
          <w:rFonts w:asciiTheme="minorHAnsi" w:hAnsiTheme="minorHAnsi" w:cstheme="minorHAnsi"/>
        </w:rPr>
        <w:t>extent</w:t>
      </w:r>
      <w:r w:rsidRPr="00DF67A2">
        <w:rPr>
          <w:rFonts w:asciiTheme="minorHAnsi" w:hAnsiTheme="minorHAnsi" w:cstheme="minorHAnsi"/>
          <w:spacing w:val="-4"/>
        </w:rPr>
        <w:t xml:space="preserve"> </w:t>
      </w:r>
      <w:r w:rsidRPr="00DF67A2">
        <w:rPr>
          <w:rFonts w:asciiTheme="minorHAnsi" w:hAnsiTheme="minorHAnsi" w:cstheme="minorHAnsi"/>
        </w:rPr>
        <w:t>to which</w:t>
      </w:r>
      <w:r w:rsidRPr="00DF67A2">
        <w:rPr>
          <w:rFonts w:asciiTheme="minorHAnsi" w:hAnsiTheme="minorHAnsi" w:cstheme="minorHAnsi"/>
          <w:spacing w:val="-3"/>
        </w:rPr>
        <w:t xml:space="preserve"> </w:t>
      </w:r>
      <w:r w:rsidRPr="00DF67A2">
        <w:rPr>
          <w:rFonts w:asciiTheme="minorHAnsi" w:hAnsiTheme="minorHAnsi" w:cstheme="minorHAnsi"/>
        </w:rPr>
        <w:t>prior</w:t>
      </w:r>
      <w:r w:rsidRPr="00DF67A2">
        <w:rPr>
          <w:rFonts w:asciiTheme="minorHAnsi" w:hAnsiTheme="minorHAnsi" w:cstheme="minorHAnsi"/>
          <w:spacing w:val="-4"/>
        </w:rPr>
        <w:t xml:space="preserve"> </w:t>
      </w:r>
      <w:r w:rsidRPr="00DF67A2">
        <w:rPr>
          <w:rFonts w:asciiTheme="minorHAnsi" w:hAnsiTheme="minorHAnsi" w:cstheme="minorHAnsi"/>
        </w:rPr>
        <w:t>coursework</w:t>
      </w:r>
      <w:r w:rsidRPr="00DF67A2">
        <w:rPr>
          <w:rFonts w:asciiTheme="minorHAnsi" w:hAnsiTheme="minorHAnsi" w:cstheme="minorHAnsi"/>
          <w:spacing w:val="-4"/>
        </w:rPr>
        <w:t xml:space="preserve"> </w:t>
      </w:r>
      <w:r w:rsidRPr="00DF67A2">
        <w:rPr>
          <w:rFonts w:asciiTheme="minorHAnsi" w:hAnsiTheme="minorHAnsi" w:cstheme="minorHAnsi"/>
        </w:rPr>
        <w:t>adequately</w:t>
      </w:r>
      <w:r w:rsidRPr="00DF67A2">
        <w:rPr>
          <w:rFonts w:asciiTheme="minorHAnsi" w:hAnsiTheme="minorHAnsi" w:cstheme="minorHAnsi"/>
          <w:spacing w:val="-3"/>
        </w:rPr>
        <w:t xml:space="preserve"> </w:t>
      </w:r>
      <w:r w:rsidRPr="00DF67A2">
        <w:rPr>
          <w:rFonts w:asciiTheme="minorHAnsi" w:hAnsiTheme="minorHAnsi" w:cstheme="minorHAnsi"/>
        </w:rPr>
        <w:t>covers</w:t>
      </w:r>
      <w:r w:rsidRPr="00DF67A2">
        <w:rPr>
          <w:rFonts w:asciiTheme="minorHAnsi" w:hAnsiTheme="minorHAnsi" w:cstheme="minorHAnsi"/>
          <w:spacing w:val="-2"/>
        </w:rPr>
        <w:t xml:space="preserve"> </w:t>
      </w:r>
      <w:r w:rsidRPr="00DF67A2">
        <w:rPr>
          <w:rFonts w:asciiTheme="minorHAnsi" w:hAnsiTheme="minorHAnsi" w:cstheme="minorHAnsi"/>
        </w:rPr>
        <w:t>the</w:t>
      </w:r>
      <w:r w:rsidRPr="00DF67A2">
        <w:rPr>
          <w:rFonts w:asciiTheme="minorHAnsi" w:hAnsiTheme="minorHAnsi" w:cstheme="minorHAnsi"/>
          <w:spacing w:val="-4"/>
        </w:rPr>
        <w:t xml:space="preserve"> </w:t>
      </w:r>
      <w:r w:rsidRPr="00DF67A2">
        <w:rPr>
          <w:rFonts w:asciiTheme="minorHAnsi" w:hAnsiTheme="minorHAnsi" w:cstheme="minorHAnsi"/>
        </w:rPr>
        <w:t>content</w:t>
      </w:r>
      <w:r w:rsidRPr="00DF67A2">
        <w:rPr>
          <w:rFonts w:asciiTheme="minorHAnsi" w:hAnsiTheme="minorHAnsi" w:cstheme="minorHAnsi"/>
          <w:spacing w:val="-1"/>
        </w:rPr>
        <w:t xml:space="preserve"> </w:t>
      </w:r>
      <w:r w:rsidRPr="00DF67A2">
        <w:rPr>
          <w:rFonts w:asciiTheme="minorHAnsi" w:hAnsiTheme="minorHAnsi" w:cstheme="minorHAnsi"/>
        </w:rPr>
        <w:t>area.</w:t>
      </w:r>
      <w:r w:rsidRPr="00DF67A2">
        <w:rPr>
          <w:rFonts w:asciiTheme="minorHAnsi" w:hAnsiTheme="minorHAnsi" w:cstheme="minorHAnsi"/>
          <w:spacing w:val="-2"/>
        </w:rPr>
        <w:t xml:space="preserve"> </w:t>
      </w:r>
      <w:r w:rsidRPr="00DF67A2">
        <w:rPr>
          <w:rFonts w:asciiTheme="minorHAnsi" w:hAnsiTheme="minorHAnsi" w:cstheme="minorHAnsi"/>
        </w:rPr>
        <w:t>Courses</w:t>
      </w:r>
      <w:r w:rsidRPr="00DF67A2">
        <w:rPr>
          <w:rFonts w:asciiTheme="minorHAnsi" w:hAnsiTheme="minorHAnsi" w:cstheme="minorHAnsi"/>
          <w:spacing w:val="-2"/>
        </w:rPr>
        <w:t xml:space="preserve"> </w:t>
      </w:r>
      <w:r w:rsidRPr="00DF67A2">
        <w:rPr>
          <w:rFonts w:asciiTheme="minorHAnsi" w:hAnsiTheme="minorHAnsi" w:cstheme="minorHAnsi"/>
        </w:rPr>
        <w:t>for</w:t>
      </w:r>
      <w:r w:rsidRPr="00DF67A2">
        <w:rPr>
          <w:rFonts w:asciiTheme="minorHAnsi" w:hAnsiTheme="minorHAnsi" w:cstheme="minorHAnsi"/>
          <w:spacing w:val="-2"/>
        </w:rPr>
        <w:t xml:space="preserve"> </w:t>
      </w:r>
      <w:r w:rsidRPr="00DF67A2">
        <w:rPr>
          <w:rFonts w:asciiTheme="minorHAnsi" w:hAnsiTheme="minorHAnsi" w:cstheme="minorHAnsi"/>
        </w:rPr>
        <w:t>which</w:t>
      </w:r>
      <w:r w:rsidRPr="00DF67A2">
        <w:rPr>
          <w:rFonts w:asciiTheme="minorHAnsi" w:hAnsiTheme="minorHAnsi" w:cstheme="minorHAnsi"/>
          <w:spacing w:val="-5"/>
        </w:rPr>
        <w:t xml:space="preserve"> </w:t>
      </w:r>
      <w:r w:rsidRPr="00DF67A2">
        <w:rPr>
          <w:rFonts w:asciiTheme="minorHAnsi" w:hAnsiTheme="minorHAnsi" w:cstheme="minorHAnsi"/>
        </w:rPr>
        <w:t>a</w:t>
      </w:r>
      <w:r w:rsidRPr="00DF67A2">
        <w:rPr>
          <w:rFonts w:asciiTheme="minorHAnsi" w:hAnsiTheme="minorHAnsi" w:cstheme="minorHAnsi"/>
          <w:spacing w:val="-4"/>
        </w:rPr>
        <w:t xml:space="preserve"> </w:t>
      </w:r>
      <w:r w:rsidRPr="00DF67A2">
        <w:rPr>
          <w:rFonts w:asciiTheme="minorHAnsi" w:hAnsiTheme="minorHAnsi" w:cstheme="minorHAnsi"/>
        </w:rPr>
        <w:t>grade</w:t>
      </w:r>
      <w:r w:rsidRPr="00DF67A2">
        <w:rPr>
          <w:rFonts w:asciiTheme="minorHAnsi" w:hAnsiTheme="minorHAnsi" w:cstheme="minorHAnsi"/>
          <w:spacing w:val="-1"/>
        </w:rPr>
        <w:t xml:space="preserve"> </w:t>
      </w:r>
      <w:r w:rsidRPr="00DF67A2">
        <w:rPr>
          <w:rFonts w:asciiTheme="minorHAnsi" w:hAnsiTheme="minorHAnsi" w:cstheme="minorHAnsi"/>
        </w:rPr>
        <w:t>of</w:t>
      </w:r>
      <w:r w:rsidRPr="00DF67A2">
        <w:rPr>
          <w:rFonts w:asciiTheme="minorHAnsi" w:hAnsiTheme="minorHAnsi" w:cstheme="minorHAnsi"/>
          <w:spacing w:val="-4"/>
        </w:rPr>
        <w:t xml:space="preserve"> </w:t>
      </w:r>
      <w:r w:rsidRPr="00DF67A2">
        <w:rPr>
          <w:rFonts w:asciiTheme="minorHAnsi" w:hAnsiTheme="minorHAnsi" w:cstheme="minorHAnsi"/>
        </w:rPr>
        <w:t>C</w:t>
      </w:r>
      <w:r w:rsidRPr="00DF67A2">
        <w:rPr>
          <w:rFonts w:asciiTheme="minorHAnsi" w:hAnsiTheme="minorHAnsi" w:cstheme="minorHAnsi"/>
          <w:spacing w:val="-2"/>
        </w:rPr>
        <w:t xml:space="preserve"> </w:t>
      </w:r>
      <w:r w:rsidRPr="00DF67A2">
        <w:rPr>
          <w:rFonts w:asciiTheme="minorHAnsi" w:hAnsiTheme="minorHAnsi" w:cstheme="minorHAnsi"/>
        </w:rPr>
        <w:t>or</w:t>
      </w:r>
      <w:r w:rsidRPr="00DF67A2">
        <w:rPr>
          <w:rFonts w:asciiTheme="minorHAnsi" w:hAnsiTheme="minorHAnsi" w:cstheme="minorHAnsi"/>
          <w:spacing w:val="-2"/>
        </w:rPr>
        <w:t xml:space="preserve"> </w:t>
      </w:r>
      <w:r w:rsidRPr="00DF67A2">
        <w:rPr>
          <w:rFonts w:asciiTheme="minorHAnsi" w:hAnsiTheme="minorHAnsi" w:cstheme="minorHAnsi"/>
        </w:rPr>
        <w:t>lower</w:t>
      </w:r>
      <w:r w:rsidRPr="00DF67A2">
        <w:rPr>
          <w:rFonts w:asciiTheme="minorHAnsi" w:hAnsiTheme="minorHAnsi" w:cstheme="minorHAnsi"/>
          <w:spacing w:val="-4"/>
        </w:rPr>
        <w:t xml:space="preserve"> </w:t>
      </w:r>
      <w:r w:rsidRPr="00DF67A2">
        <w:rPr>
          <w:rFonts w:asciiTheme="minorHAnsi" w:hAnsiTheme="minorHAnsi" w:cstheme="minorHAnsi"/>
        </w:rPr>
        <w:t>was</w:t>
      </w:r>
      <w:r w:rsidRPr="00DF67A2">
        <w:rPr>
          <w:rFonts w:asciiTheme="minorHAnsi" w:hAnsiTheme="minorHAnsi" w:cstheme="minorHAnsi"/>
          <w:spacing w:val="-4"/>
        </w:rPr>
        <w:t xml:space="preserve"> </w:t>
      </w:r>
      <w:r w:rsidRPr="00DF67A2">
        <w:rPr>
          <w:rFonts w:asciiTheme="minorHAnsi" w:hAnsiTheme="minorHAnsi" w:cstheme="minorHAnsi"/>
        </w:rPr>
        <w:t>earned</w:t>
      </w:r>
      <w:r w:rsidRPr="00DF67A2">
        <w:rPr>
          <w:rFonts w:asciiTheme="minorHAnsi" w:hAnsiTheme="minorHAnsi" w:cstheme="minorHAnsi"/>
          <w:spacing w:val="-3"/>
        </w:rPr>
        <w:t xml:space="preserve"> </w:t>
      </w:r>
      <w:r w:rsidRPr="00DF67A2">
        <w:rPr>
          <w:rFonts w:asciiTheme="minorHAnsi" w:hAnsiTheme="minorHAnsi" w:cstheme="minorHAnsi"/>
        </w:rPr>
        <w:t>cannot be</w:t>
      </w:r>
      <w:r w:rsidRPr="00DF67A2">
        <w:rPr>
          <w:rFonts w:asciiTheme="minorHAnsi" w:hAnsiTheme="minorHAnsi" w:cstheme="minorHAnsi"/>
          <w:spacing w:val="-1"/>
        </w:rPr>
        <w:t xml:space="preserve"> </w:t>
      </w:r>
      <w:r w:rsidRPr="00DF67A2">
        <w:rPr>
          <w:rFonts w:asciiTheme="minorHAnsi" w:hAnsiTheme="minorHAnsi" w:cstheme="minorHAnsi"/>
        </w:rPr>
        <w:t>waived.</w:t>
      </w:r>
      <w:r w:rsidRPr="00DF67A2">
        <w:rPr>
          <w:rFonts w:asciiTheme="minorHAnsi" w:hAnsiTheme="minorHAnsi" w:cstheme="minorHAnsi"/>
          <w:spacing w:val="-1"/>
        </w:rPr>
        <w:t xml:space="preserve"> </w:t>
      </w:r>
      <w:r w:rsidRPr="00DF67A2">
        <w:rPr>
          <w:rFonts w:asciiTheme="minorHAnsi" w:hAnsiTheme="minorHAnsi" w:cstheme="minorHAnsi"/>
        </w:rPr>
        <w:t>Courses</w:t>
      </w:r>
      <w:r w:rsidRPr="00DF67A2">
        <w:rPr>
          <w:rFonts w:asciiTheme="minorHAnsi" w:hAnsiTheme="minorHAnsi" w:cstheme="minorHAnsi"/>
          <w:spacing w:val="-3"/>
        </w:rPr>
        <w:t xml:space="preserve"> </w:t>
      </w:r>
      <w:r w:rsidRPr="00DF67A2">
        <w:rPr>
          <w:rFonts w:asciiTheme="minorHAnsi" w:hAnsiTheme="minorHAnsi" w:cstheme="minorHAnsi"/>
        </w:rPr>
        <w:t>taken</w:t>
      </w:r>
      <w:r w:rsidRPr="00DF67A2">
        <w:rPr>
          <w:rFonts w:asciiTheme="minorHAnsi" w:hAnsiTheme="minorHAnsi" w:cstheme="minorHAnsi"/>
          <w:spacing w:val="-4"/>
        </w:rPr>
        <w:t xml:space="preserve"> </w:t>
      </w:r>
      <w:r w:rsidRPr="00DF67A2">
        <w:rPr>
          <w:rFonts w:asciiTheme="minorHAnsi" w:hAnsiTheme="minorHAnsi" w:cstheme="minorHAnsi"/>
        </w:rPr>
        <w:t>more</w:t>
      </w:r>
      <w:r w:rsidRPr="00DF67A2">
        <w:rPr>
          <w:rFonts w:asciiTheme="minorHAnsi" w:hAnsiTheme="minorHAnsi" w:cstheme="minorHAnsi"/>
          <w:spacing w:val="-1"/>
        </w:rPr>
        <w:t xml:space="preserve"> </w:t>
      </w:r>
      <w:r w:rsidRPr="00DF67A2">
        <w:rPr>
          <w:rFonts w:asciiTheme="minorHAnsi" w:hAnsiTheme="minorHAnsi" w:cstheme="minorHAnsi"/>
        </w:rPr>
        <w:t>than</w:t>
      </w:r>
      <w:r w:rsidRPr="00DF67A2">
        <w:rPr>
          <w:rFonts w:asciiTheme="minorHAnsi" w:hAnsiTheme="minorHAnsi" w:cstheme="minorHAnsi"/>
          <w:spacing w:val="-4"/>
        </w:rPr>
        <w:t xml:space="preserve"> </w:t>
      </w:r>
      <w:r w:rsidRPr="00DF67A2">
        <w:rPr>
          <w:rFonts w:asciiTheme="minorHAnsi" w:hAnsiTheme="minorHAnsi" w:cstheme="minorHAnsi"/>
        </w:rPr>
        <w:t>7</w:t>
      </w:r>
      <w:r w:rsidRPr="00DF67A2">
        <w:rPr>
          <w:rFonts w:asciiTheme="minorHAnsi" w:hAnsiTheme="minorHAnsi" w:cstheme="minorHAnsi"/>
          <w:spacing w:val="-2"/>
        </w:rPr>
        <w:t xml:space="preserve"> </w:t>
      </w:r>
      <w:r w:rsidRPr="00DF67A2">
        <w:rPr>
          <w:rFonts w:asciiTheme="minorHAnsi" w:hAnsiTheme="minorHAnsi" w:cstheme="minorHAnsi"/>
        </w:rPr>
        <w:t>years</w:t>
      </w:r>
      <w:r w:rsidRPr="00DF67A2">
        <w:rPr>
          <w:rFonts w:asciiTheme="minorHAnsi" w:hAnsiTheme="minorHAnsi" w:cstheme="minorHAnsi"/>
          <w:spacing w:val="-3"/>
        </w:rPr>
        <w:t xml:space="preserve"> </w:t>
      </w:r>
      <w:r w:rsidRPr="00DF67A2">
        <w:rPr>
          <w:rFonts w:asciiTheme="minorHAnsi" w:hAnsiTheme="minorHAnsi" w:cstheme="minorHAnsi"/>
        </w:rPr>
        <w:t>ago</w:t>
      </w:r>
      <w:r w:rsidRPr="00DF67A2">
        <w:rPr>
          <w:rFonts w:asciiTheme="minorHAnsi" w:hAnsiTheme="minorHAnsi" w:cstheme="minorHAnsi"/>
          <w:spacing w:val="-2"/>
        </w:rPr>
        <w:t xml:space="preserve"> </w:t>
      </w:r>
      <w:r w:rsidRPr="00DF67A2">
        <w:rPr>
          <w:rFonts w:asciiTheme="minorHAnsi" w:hAnsiTheme="minorHAnsi" w:cstheme="minorHAnsi"/>
        </w:rPr>
        <w:t>cannot</w:t>
      </w:r>
      <w:r w:rsidRPr="00DF67A2">
        <w:rPr>
          <w:rFonts w:asciiTheme="minorHAnsi" w:hAnsiTheme="minorHAnsi" w:cstheme="minorHAnsi"/>
          <w:spacing w:val="-1"/>
        </w:rPr>
        <w:t xml:space="preserve"> </w:t>
      </w:r>
      <w:r w:rsidRPr="00DF67A2">
        <w:rPr>
          <w:rFonts w:asciiTheme="minorHAnsi" w:hAnsiTheme="minorHAnsi" w:cstheme="minorHAnsi"/>
        </w:rPr>
        <w:t>be</w:t>
      </w:r>
      <w:r w:rsidRPr="00DF67A2">
        <w:rPr>
          <w:rFonts w:asciiTheme="minorHAnsi" w:hAnsiTheme="minorHAnsi" w:cstheme="minorHAnsi"/>
          <w:spacing w:val="-3"/>
        </w:rPr>
        <w:t xml:space="preserve"> </w:t>
      </w:r>
      <w:r w:rsidRPr="00DF67A2">
        <w:rPr>
          <w:rFonts w:asciiTheme="minorHAnsi" w:hAnsiTheme="minorHAnsi" w:cstheme="minorHAnsi"/>
        </w:rPr>
        <w:t>used</w:t>
      </w:r>
      <w:r w:rsidRPr="00DF67A2">
        <w:rPr>
          <w:rFonts w:asciiTheme="minorHAnsi" w:hAnsiTheme="minorHAnsi" w:cstheme="minorHAnsi"/>
          <w:spacing w:val="-2"/>
        </w:rPr>
        <w:t xml:space="preserve"> </w:t>
      </w:r>
      <w:r w:rsidRPr="00DF67A2">
        <w:rPr>
          <w:rFonts w:asciiTheme="minorHAnsi" w:hAnsiTheme="minorHAnsi" w:cstheme="minorHAnsi"/>
        </w:rPr>
        <w:t>as</w:t>
      </w:r>
      <w:r w:rsidRPr="00DF67A2">
        <w:rPr>
          <w:rFonts w:asciiTheme="minorHAnsi" w:hAnsiTheme="minorHAnsi" w:cstheme="minorHAnsi"/>
          <w:spacing w:val="-3"/>
        </w:rPr>
        <w:t xml:space="preserve"> </w:t>
      </w:r>
      <w:r w:rsidRPr="00DF67A2">
        <w:rPr>
          <w:rFonts w:asciiTheme="minorHAnsi" w:hAnsiTheme="minorHAnsi" w:cstheme="minorHAnsi"/>
        </w:rPr>
        <w:t>a</w:t>
      </w:r>
      <w:r w:rsidRPr="00DF67A2">
        <w:rPr>
          <w:rFonts w:asciiTheme="minorHAnsi" w:hAnsiTheme="minorHAnsi" w:cstheme="minorHAnsi"/>
          <w:spacing w:val="-1"/>
        </w:rPr>
        <w:t xml:space="preserve"> </w:t>
      </w:r>
      <w:r w:rsidRPr="00DF67A2">
        <w:rPr>
          <w:rFonts w:asciiTheme="minorHAnsi" w:hAnsiTheme="minorHAnsi" w:cstheme="minorHAnsi"/>
        </w:rPr>
        <w:t>substitute</w:t>
      </w:r>
      <w:r w:rsidR="00676785">
        <w:rPr>
          <w:rFonts w:asciiTheme="minorHAnsi" w:hAnsiTheme="minorHAnsi" w:cstheme="minorHAnsi"/>
        </w:rPr>
        <w:t xml:space="preserve">. </w:t>
      </w:r>
      <w:bookmarkStart w:id="13" w:name="_Hlk110776826"/>
      <w:r w:rsidR="00080D21">
        <w:rPr>
          <w:rFonts w:cstheme="minorHAnsi"/>
        </w:rPr>
        <w:t>Division of Graduate Studies</w:t>
      </w:r>
      <w:r w:rsidR="00885EE8" w:rsidRPr="00673761">
        <w:rPr>
          <w:rFonts w:cstheme="minorHAnsi"/>
        </w:rPr>
        <w:t xml:space="preserve"> policies and procedures can be found at</w:t>
      </w:r>
      <w:r w:rsidR="00885EE8">
        <w:rPr>
          <w:rFonts w:cstheme="minorHAnsi"/>
        </w:rPr>
        <w:t xml:space="preserve"> </w:t>
      </w:r>
      <w:hyperlink r:id="rId27" w:history="1">
        <w:r w:rsidR="00885EE8" w:rsidRPr="004F1D1C">
          <w:rPr>
            <w:rStyle w:val="Hyperlink"/>
            <w:rFonts w:cstheme="minorHAnsi"/>
          </w:rPr>
          <w:t>https://graduatestudies.uoregon.edu/academics/policies</w:t>
        </w:r>
      </w:hyperlink>
      <w:r w:rsidR="00885EE8">
        <w:rPr>
          <w:rFonts w:cstheme="minorHAnsi"/>
        </w:rPr>
        <w:t>.</w:t>
      </w:r>
    </w:p>
    <w:bookmarkEnd w:id="13"/>
    <w:p w14:paraId="0783154F" w14:textId="77777777" w:rsidR="006864F6" w:rsidRDefault="006864F6" w:rsidP="00962898">
      <w:pPr>
        <w:pStyle w:val="Heading2"/>
        <w:tabs>
          <w:tab w:val="left" w:pos="270"/>
        </w:tabs>
        <w:spacing w:before="37"/>
        <w:ind w:left="90" w:right="144"/>
      </w:pPr>
    </w:p>
    <w:p w14:paraId="4AD530DF" w14:textId="70CF65A4" w:rsidR="006864F6" w:rsidRDefault="006864F6" w:rsidP="00962898">
      <w:pPr>
        <w:tabs>
          <w:tab w:val="left" w:pos="270"/>
        </w:tabs>
        <w:ind w:left="90"/>
        <w:rPr>
          <w:rFonts w:cstheme="minorHAnsi"/>
        </w:rPr>
      </w:pPr>
      <w:r>
        <w:rPr>
          <w:rFonts w:cstheme="minorHAnsi"/>
        </w:rPr>
        <w:t xml:space="preserve">In very rare circumstances, we may consider waiving course requirements if a student has extensive professional experience that overlaps with course content and that </w:t>
      </w:r>
      <w:proofErr w:type="gramStart"/>
      <w:r>
        <w:rPr>
          <w:rFonts w:cstheme="minorHAnsi"/>
        </w:rPr>
        <w:t>student</w:t>
      </w:r>
      <w:proofErr w:type="gramEnd"/>
      <w:r>
        <w:rPr>
          <w:rFonts w:cstheme="minorHAnsi"/>
        </w:rPr>
        <w:t xml:space="preserve"> can document the extent of their knowledge. Students should talk with their advisor if they believe this applies to them; if advisor approves, final approval is </w:t>
      </w:r>
      <w:proofErr w:type="gramStart"/>
      <w:r>
        <w:rPr>
          <w:rFonts w:cstheme="minorHAnsi"/>
        </w:rPr>
        <w:t>similar to</w:t>
      </w:r>
      <w:proofErr w:type="gramEnd"/>
      <w:r>
        <w:rPr>
          <w:rFonts w:cstheme="minorHAnsi"/>
        </w:rPr>
        <w:t xml:space="preserve"> the procedures noted above for course waivers and include program director, instructor and core faculty approval.</w:t>
      </w:r>
    </w:p>
    <w:p w14:paraId="6FC0A530" w14:textId="77777777" w:rsidR="006864F6" w:rsidRDefault="006864F6" w:rsidP="00962898">
      <w:pPr>
        <w:pStyle w:val="Heading2"/>
        <w:spacing w:before="37"/>
        <w:ind w:left="90" w:right="144"/>
      </w:pPr>
    </w:p>
    <w:p w14:paraId="4C8E1BE5" w14:textId="77777777" w:rsidR="006864F6" w:rsidRDefault="006864F6" w:rsidP="00962898">
      <w:pPr>
        <w:pStyle w:val="Heading2"/>
        <w:spacing w:before="37"/>
        <w:ind w:left="90" w:right="144"/>
        <w:rPr>
          <w:b w:val="0"/>
          <w:bCs w:val="0"/>
        </w:rPr>
      </w:pPr>
      <w:r>
        <w:t>Grade</w:t>
      </w:r>
      <w:r>
        <w:rPr>
          <w:spacing w:val="-6"/>
        </w:rPr>
        <w:t xml:space="preserve"> </w:t>
      </w:r>
      <w:r>
        <w:t>Requirements</w:t>
      </w:r>
      <w:bookmarkEnd w:id="12"/>
    </w:p>
    <w:p w14:paraId="02D10AF8" w14:textId="77777777" w:rsidR="006864F6" w:rsidRDefault="006864F6" w:rsidP="00962898">
      <w:pPr>
        <w:pStyle w:val="BodyText"/>
        <w:ind w:left="90" w:right="144"/>
      </w:pPr>
      <w:proofErr w:type="gramStart"/>
      <w:r>
        <w:t>In</w:t>
      </w:r>
      <w:r>
        <w:rPr>
          <w:spacing w:val="-3"/>
        </w:rPr>
        <w:t xml:space="preserve"> </w:t>
      </w:r>
      <w:r>
        <w:t>order</w:t>
      </w:r>
      <w:r>
        <w:rPr>
          <w:spacing w:val="-4"/>
        </w:rPr>
        <w:t xml:space="preserve"> </w:t>
      </w:r>
      <w:r>
        <w:t>to</w:t>
      </w:r>
      <w:proofErr w:type="gramEnd"/>
      <w:r>
        <w:rPr>
          <w:spacing w:val="-3"/>
        </w:rPr>
        <w:t xml:space="preserve"> </w:t>
      </w:r>
      <w:r>
        <w:t>maintain</w:t>
      </w:r>
      <w:r>
        <w:rPr>
          <w:spacing w:val="-3"/>
        </w:rPr>
        <w:t xml:space="preserve"> </w:t>
      </w:r>
      <w:r>
        <w:t>academic</w:t>
      </w:r>
      <w:r>
        <w:rPr>
          <w:spacing w:val="-2"/>
        </w:rPr>
        <w:t xml:space="preserve"> </w:t>
      </w:r>
      <w:r>
        <w:t>standing</w:t>
      </w:r>
      <w:r>
        <w:rPr>
          <w:spacing w:val="-3"/>
        </w:rPr>
        <w:t xml:space="preserve"> </w:t>
      </w:r>
      <w:r>
        <w:t>as</w:t>
      </w:r>
      <w:r>
        <w:rPr>
          <w:spacing w:val="-2"/>
        </w:rPr>
        <w:t xml:space="preserve"> </w:t>
      </w:r>
      <w:r>
        <w:t>a</w:t>
      </w:r>
      <w:r>
        <w:rPr>
          <w:spacing w:val="-2"/>
        </w:rPr>
        <w:t xml:space="preserve"> </w:t>
      </w:r>
      <w:r>
        <w:t>graduate</w:t>
      </w:r>
      <w:r>
        <w:rPr>
          <w:spacing w:val="-4"/>
        </w:rPr>
        <w:t xml:space="preserve"> </w:t>
      </w:r>
      <w:r>
        <w:t>student,</w:t>
      </w:r>
      <w:r>
        <w:rPr>
          <w:spacing w:val="-2"/>
        </w:rPr>
        <w:t xml:space="preserve"> </w:t>
      </w:r>
      <w:r>
        <w:t>all</w:t>
      </w:r>
      <w:r>
        <w:rPr>
          <w:spacing w:val="-2"/>
        </w:rPr>
        <w:t xml:space="preserve"> </w:t>
      </w:r>
      <w:r>
        <w:t>students</w:t>
      </w:r>
      <w:r>
        <w:rPr>
          <w:spacing w:val="-4"/>
        </w:rPr>
        <w:t xml:space="preserve"> </w:t>
      </w:r>
      <w:r>
        <w:t>must</w:t>
      </w:r>
      <w:r>
        <w:rPr>
          <w:spacing w:val="-6"/>
        </w:rPr>
        <w:t xml:space="preserve"> </w:t>
      </w:r>
      <w:r>
        <w:t>meet</w:t>
      </w:r>
      <w:r>
        <w:rPr>
          <w:spacing w:val="-1"/>
        </w:rPr>
        <w:t xml:space="preserve"> </w:t>
      </w:r>
      <w:r>
        <w:t>the</w:t>
      </w:r>
      <w:r>
        <w:rPr>
          <w:spacing w:val="-1"/>
        </w:rPr>
        <w:t xml:space="preserve"> </w:t>
      </w:r>
      <w:r>
        <w:t>requirements</w:t>
      </w:r>
      <w:r>
        <w:rPr>
          <w:spacing w:val="-2"/>
        </w:rPr>
        <w:t xml:space="preserve"> </w:t>
      </w:r>
      <w:r>
        <w:t>specified</w:t>
      </w:r>
      <w:r>
        <w:rPr>
          <w:spacing w:val="-3"/>
        </w:rPr>
        <w:t xml:space="preserve"> </w:t>
      </w:r>
      <w:r>
        <w:t>by</w:t>
      </w:r>
      <w:r>
        <w:rPr>
          <w:spacing w:val="-3"/>
        </w:rPr>
        <w:t xml:space="preserve"> </w:t>
      </w:r>
      <w:r>
        <w:t xml:space="preserve">the </w:t>
      </w:r>
      <w:r>
        <w:lastRenderedPageBreak/>
        <w:t>Graduate School, the College of Education, and the Prevention Science</w:t>
      </w:r>
      <w:r>
        <w:rPr>
          <w:spacing w:val="-24"/>
        </w:rPr>
        <w:t xml:space="preserve"> </w:t>
      </w:r>
      <w:r>
        <w:t>Program.</w:t>
      </w:r>
    </w:p>
    <w:p w14:paraId="620E369A" w14:textId="77777777" w:rsidR="000E66BD" w:rsidRDefault="000E66BD" w:rsidP="00962898">
      <w:pPr>
        <w:pStyle w:val="BodyText"/>
        <w:ind w:left="90" w:right="144"/>
      </w:pPr>
    </w:p>
    <w:p w14:paraId="213C8AE3" w14:textId="7EEB1473" w:rsidR="000E66BD" w:rsidRPr="00841D18" w:rsidRDefault="000E66BD" w:rsidP="00962898">
      <w:pPr>
        <w:ind w:left="90"/>
        <w:rPr>
          <w:rFonts w:cstheme="minorHAnsi"/>
        </w:rPr>
      </w:pPr>
      <w:r w:rsidRPr="00DC3309">
        <w:rPr>
          <w:rFonts w:cstheme="minorHAnsi"/>
        </w:rPr>
        <w:t xml:space="preserve">All Prevention Science students must maintain at least a 3.0 grade point average (GPA) in graduate courses. All </w:t>
      </w:r>
      <w:proofErr w:type="gramStart"/>
      <w:r w:rsidRPr="00DC3309">
        <w:rPr>
          <w:rFonts w:cstheme="minorHAnsi"/>
        </w:rPr>
        <w:t>program required</w:t>
      </w:r>
      <w:proofErr w:type="gramEnd"/>
      <w:r w:rsidRPr="00DC3309">
        <w:rPr>
          <w:rFonts w:cstheme="minorHAnsi"/>
        </w:rPr>
        <w:t xml:space="preserve"> courses</w:t>
      </w:r>
      <w:r>
        <w:rPr>
          <w:rFonts w:cstheme="minorHAnsi"/>
        </w:rPr>
        <w:t xml:space="preserve"> (including electives that count toward the 102 program credits and those used for the specialty area)</w:t>
      </w:r>
      <w:r w:rsidRPr="00DC3309">
        <w:rPr>
          <w:rFonts w:cstheme="minorHAnsi"/>
        </w:rPr>
        <w:t xml:space="preserve"> must be taken for a grade, </w:t>
      </w:r>
      <w:proofErr w:type="gramStart"/>
      <w:r w:rsidRPr="00DC3309">
        <w:rPr>
          <w:rFonts w:cstheme="minorHAnsi"/>
        </w:rPr>
        <w:t>with the exception of</w:t>
      </w:r>
      <w:proofErr w:type="gramEnd"/>
      <w:r w:rsidRPr="00DC3309">
        <w:rPr>
          <w:rFonts w:cstheme="minorHAnsi"/>
        </w:rPr>
        <w:t xml:space="preserve"> 601, 605, 607, 609 or similar courses that are </w:t>
      </w:r>
      <w:r>
        <w:rPr>
          <w:rFonts w:cstheme="minorHAnsi"/>
        </w:rPr>
        <w:t xml:space="preserve">only </w:t>
      </w:r>
      <w:r w:rsidRPr="00DC3309">
        <w:rPr>
          <w:rFonts w:cstheme="minorHAnsi"/>
        </w:rPr>
        <w:t>offered as Pass/No Pass</w:t>
      </w:r>
      <w:r w:rsidR="006B1D68">
        <w:rPr>
          <w:rFonts w:cstheme="minorHAnsi"/>
        </w:rPr>
        <w:t xml:space="preserve"> (e.g., SPED 626 Grant Writing)</w:t>
      </w:r>
      <w:r w:rsidRPr="00DC3309">
        <w:rPr>
          <w:rFonts w:cstheme="minorHAnsi"/>
        </w:rPr>
        <w:t>. Any program-required course with a C+ or lower earned grade must be retaken until a B- or higher grade is earned. Similarly, the grade of N (no pass) is not accepted for graduate credit and those cour</w:t>
      </w:r>
      <w:r w:rsidRPr="00841D18">
        <w:rPr>
          <w:rFonts w:cstheme="minorHAnsi"/>
        </w:rPr>
        <w:t>ses must be retaken until a P (pass) is earned.</w:t>
      </w:r>
    </w:p>
    <w:p w14:paraId="2AA8EC73" w14:textId="77777777" w:rsidR="000E66BD" w:rsidRPr="006C0C9E" w:rsidRDefault="000E66BD" w:rsidP="00962898">
      <w:pPr>
        <w:ind w:left="90"/>
        <w:rPr>
          <w:rFonts w:cstheme="minorHAnsi"/>
          <w:sz w:val="12"/>
          <w:szCs w:val="12"/>
        </w:rPr>
      </w:pPr>
    </w:p>
    <w:p w14:paraId="1FFC2CB4" w14:textId="77777777" w:rsidR="00962898" w:rsidRDefault="000E66BD" w:rsidP="00962898">
      <w:pPr>
        <w:ind w:left="90"/>
        <w:rPr>
          <w:rFonts w:cstheme="minorHAnsi"/>
        </w:rPr>
      </w:pPr>
      <w:r w:rsidRPr="00841D18">
        <w:rPr>
          <w:rFonts w:cstheme="minorHAnsi"/>
        </w:rPr>
        <w:t xml:space="preserve">A GPA below 3.00 at any time during a graduate student’s studies or the accumulation of more than 5 credits of N or F grades---regardless of the GPA---is considered unsatisfactory. </w:t>
      </w:r>
      <w:bookmarkStart w:id="14" w:name="_Hlk80865452"/>
      <w:r w:rsidR="00962898">
        <w:rPr>
          <w:rFonts w:cstheme="minorHAnsi"/>
        </w:rPr>
        <w:t xml:space="preserve">Please see the </w:t>
      </w:r>
      <w:hyperlink r:id="rId28" w:history="1">
        <w:r w:rsidR="00962898" w:rsidRPr="00EF7FB7">
          <w:rPr>
            <w:rStyle w:val="Hyperlink"/>
            <w:rFonts w:cstheme="minorHAnsi"/>
          </w:rPr>
          <w:t>Division of Graduate Studies policy on Satisfactory Progress</w:t>
        </w:r>
      </w:hyperlink>
      <w:r w:rsidR="00962898">
        <w:rPr>
          <w:rFonts w:cstheme="minorHAnsi"/>
        </w:rPr>
        <w:t xml:space="preserve"> for more information. </w:t>
      </w:r>
    </w:p>
    <w:p w14:paraId="284BBA8D" w14:textId="77777777" w:rsidR="00962898" w:rsidRDefault="00962898" w:rsidP="00962898">
      <w:pPr>
        <w:ind w:left="90"/>
        <w:rPr>
          <w:rFonts w:cstheme="minorHAnsi"/>
        </w:rPr>
      </w:pPr>
    </w:p>
    <w:p w14:paraId="7C407FCC" w14:textId="77777777" w:rsidR="00962898" w:rsidRPr="00653D7A" w:rsidRDefault="00962898" w:rsidP="00962898">
      <w:pPr>
        <w:ind w:left="90"/>
        <w:rPr>
          <w:rFonts w:cstheme="minorHAnsi"/>
        </w:rPr>
      </w:pPr>
      <w:r w:rsidRPr="00653D7A">
        <w:rPr>
          <w:rFonts w:cstheme="minorHAnsi"/>
        </w:rPr>
        <w:t xml:space="preserve">When students have not completed </w:t>
      </w:r>
      <w:proofErr w:type="gramStart"/>
      <w:r w:rsidRPr="00653D7A">
        <w:rPr>
          <w:rFonts w:cstheme="minorHAnsi"/>
        </w:rPr>
        <w:t>all of</w:t>
      </w:r>
      <w:proofErr w:type="gramEnd"/>
      <w:r w:rsidRPr="00653D7A">
        <w:rPr>
          <w:rFonts w:cstheme="minorHAnsi"/>
        </w:rPr>
        <w:t xml:space="preserve"> their work by the end of the quarter, they may request an </w:t>
      </w:r>
      <w:proofErr w:type="gramStart"/>
      <w:r w:rsidRPr="00653D7A">
        <w:rPr>
          <w:rFonts w:cstheme="minorHAnsi"/>
        </w:rPr>
        <w:t>incomplete</w:t>
      </w:r>
      <w:proofErr w:type="gramEnd"/>
      <w:r w:rsidRPr="00653D7A">
        <w:rPr>
          <w:rFonts w:cstheme="minorHAnsi"/>
        </w:rPr>
        <w:t xml:space="preserve"> from their instructors. By requesting an incomplete, the student is indicating that they plan to complete the course requirements or content on a modified timeline.</w:t>
      </w:r>
      <w:r>
        <w:rPr>
          <w:rFonts w:cstheme="minorHAnsi"/>
        </w:rPr>
        <w:t xml:space="preserve"> </w:t>
      </w:r>
      <w:r w:rsidRPr="00653D7A">
        <w:rPr>
          <w:rFonts w:cstheme="minorHAnsi"/>
        </w:rPr>
        <w:t xml:space="preserve">No instructor is required to issue an incomplete </w:t>
      </w:r>
      <w:proofErr w:type="gramStart"/>
      <w:r w:rsidRPr="00653D7A">
        <w:rPr>
          <w:rFonts w:cstheme="minorHAnsi"/>
        </w:rPr>
        <w:t>grade,</w:t>
      </w:r>
      <w:proofErr w:type="gramEnd"/>
      <w:r w:rsidRPr="00653D7A">
        <w:rPr>
          <w:rFonts w:cstheme="minorHAnsi"/>
        </w:rPr>
        <w:t xml:space="preserve"> however, they may do so if the student has been active in the course, they are able to complete the remaining requirements without attending additional classes, and there were unexpected issues that occurred after the last day to drop a class.</w:t>
      </w:r>
    </w:p>
    <w:p w14:paraId="5173A760" w14:textId="642BEF40" w:rsidR="00962898" w:rsidRPr="00653D7A" w:rsidRDefault="00962898" w:rsidP="00962898">
      <w:pPr>
        <w:ind w:left="90"/>
        <w:rPr>
          <w:rFonts w:cstheme="minorHAnsi"/>
        </w:rPr>
      </w:pPr>
      <w:r w:rsidRPr="00653D7A">
        <w:rPr>
          <w:rFonts w:cstheme="minorHAnsi"/>
        </w:rPr>
        <w:t>To request an incomplete from a professor, the student must contact the instructor before 5 p.m. on the last day of finals week.</w:t>
      </w:r>
      <w:r>
        <w:rPr>
          <w:rFonts w:cstheme="minorHAnsi"/>
        </w:rPr>
        <w:t xml:space="preserve"> See the </w:t>
      </w:r>
      <w:hyperlink r:id="rId29" w:history="1">
        <w:r w:rsidRPr="00653D7A">
          <w:rPr>
            <w:rStyle w:val="Hyperlink"/>
            <w:rFonts w:cstheme="minorHAnsi"/>
          </w:rPr>
          <w:t>Division of Graduate Studies policy on Incomplete Grades</w:t>
        </w:r>
      </w:hyperlink>
      <w:r>
        <w:rPr>
          <w:rFonts w:cstheme="minorHAnsi"/>
        </w:rPr>
        <w:t xml:space="preserve"> for more information.</w:t>
      </w:r>
    </w:p>
    <w:bookmarkEnd w:id="14"/>
    <w:p w14:paraId="12995BB4" w14:textId="77777777" w:rsidR="006864F6" w:rsidRPr="00130BB1" w:rsidRDefault="006864F6" w:rsidP="00C9220C">
      <w:pPr>
        <w:rPr>
          <w:rFonts w:ascii="Calibri" w:eastAsia="Calibri" w:hAnsi="Calibri" w:cs="Calibri"/>
          <w:i/>
        </w:rPr>
      </w:pPr>
    </w:p>
    <w:p w14:paraId="205FC430" w14:textId="77777777" w:rsidR="006864F6" w:rsidRPr="00130BB1" w:rsidRDefault="006864F6" w:rsidP="006864F6">
      <w:pPr>
        <w:pStyle w:val="Heading2"/>
        <w:ind w:left="119" w:right="144"/>
        <w:rPr>
          <w:b w:val="0"/>
          <w:bCs w:val="0"/>
        </w:rPr>
      </w:pPr>
      <w:bookmarkStart w:id="15" w:name="_TOC_250013"/>
      <w:r w:rsidRPr="00130BB1">
        <w:t>Laptops and Cell</w:t>
      </w:r>
      <w:r w:rsidRPr="00130BB1">
        <w:rPr>
          <w:spacing w:val="-8"/>
        </w:rPr>
        <w:t xml:space="preserve"> </w:t>
      </w:r>
      <w:r w:rsidRPr="00130BB1">
        <w:t>Phones</w:t>
      </w:r>
      <w:bookmarkEnd w:id="15"/>
    </w:p>
    <w:p w14:paraId="14F616F8" w14:textId="77777777" w:rsidR="006864F6" w:rsidRDefault="006864F6" w:rsidP="009D510E">
      <w:pPr>
        <w:ind w:left="90"/>
        <w:rPr>
          <w:rFonts w:cstheme="minorHAnsi"/>
        </w:rPr>
      </w:pPr>
      <w:r w:rsidRPr="00130BB1">
        <w:rPr>
          <w:rFonts w:cstheme="minorHAnsi"/>
        </w:rPr>
        <w:t xml:space="preserve">It is ultimately within faculty members’ discretion to allow or disallow cell phones and laptops in their classrooms. However, </w:t>
      </w:r>
      <w:proofErr w:type="gramStart"/>
      <w:r w:rsidRPr="00130BB1">
        <w:rPr>
          <w:rFonts w:cstheme="minorHAnsi"/>
        </w:rPr>
        <w:t>due to the fact that</w:t>
      </w:r>
      <w:proofErr w:type="gramEnd"/>
      <w:r w:rsidRPr="00130BB1">
        <w:rPr>
          <w:rFonts w:cstheme="minorHAnsi"/>
        </w:rPr>
        <w:t xml:space="preserve"> cell phones (e.g., text messaging, internet surfing) are disruptive to others in the classroom, cell phone use is generally prohibited during class time. Cell phones must be </w:t>
      </w:r>
      <w:proofErr w:type="gramStart"/>
      <w:r w:rsidRPr="00130BB1">
        <w:rPr>
          <w:rFonts w:cstheme="minorHAnsi"/>
        </w:rPr>
        <w:t>silenced</w:t>
      </w:r>
      <w:proofErr w:type="gramEnd"/>
      <w:r w:rsidRPr="00130BB1">
        <w:rPr>
          <w:rFonts w:cstheme="minorHAnsi"/>
        </w:rPr>
        <w:t xml:space="preserve"> and text messaging and cell phone internet access is not allowed during class. If you have an exceptional circumstance (e.g., ill child), and need to be on standby for a possible cell phone call, please set your cell to vibrate and exit the classroom if you receive a call. If an alternate learning ability requires the use of a laptop, please let the instructor know on the first day of class. Additionally, if you use a laptop to take notes during class, please seek the permission of those around you. Typing notes during class can be very disruptive for people sitting near you – be sure that those around you are not distracted by your note taking. Computer laptop internet surfing is prohibited during class.</w:t>
      </w:r>
      <w:r>
        <w:rPr>
          <w:rFonts w:cstheme="minorHAnsi"/>
        </w:rPr>
        <w:t xml:space="preserve"> Under no circumstances may photos, videos, or “screenshots” of classmates, instructors, of guests be taken without written permission from those being photographed or recorded.</w:t>
      </w:r>
    </w:p>
    <w:p w14:paraId="3FDBDE0B" w14:textId="77777777" w:rsidR="006864F6" w:rsidRDefault="006864F6" w:rsidP="009D510E">
      <w:pPr>
        <w:ind w:left="90"/>
        <w:rPr>
          <w:rFonts w:ascii="Calibri" w:eastAsia="Calibri" w:hAnsi="Calibri" w:cs="Calibri"/>
        </w:rPr>
      </w:pPr>
    </w:p>
    <w:p w14:paraId="70E21D71" w14:textId="77777777" w:rsidR="006864F6" w:rsidRDefault="006864F6" w:rsidP="008A10D6">
      <w:pPr>
        <w:pStyle w:val="Heading2"/>
        <w:ind w:left="90" w:right="144"/>
        <w:rPr>
          <w:b w:val="0"/>
          <w:bCs w:val="0"/>
        </w:rPr>
      </w:pPr>
      <w:bookmarkStart w:id="16" w:name="_TOC_250012"/>
      <w:r>
        <w:t>Children/Guests in the</w:t>
      </w:r>
      <w:r>
        <w:rPr>
          <w:spacing w:val="-15"/>
        </w:rPr>
        <w:t xml:space="preserve"> </w:t>
      </w:r>
      <w:r>
        <w:t>Classroom</w:t>
      </w:r>
      <w:bookmarkEnd w:id="16"/>
    </w:p>
    <w:p w14:paraId="2D9062E6" w14:textId="77777777" w:rsidR="006864F6" w:rsidRDefault="006864F6" w:rsidP="008A10D6">
      <w:pPr>
        <w:pStyle w:val="BodyText"/>
        <w:ind w:left="90" w:right="144"/>
      </w:pPr>
      <w:r>
        <w:t>The</w:t>
      </w:r>
      <w:r>
        <w:rPr>
          <w:spacing w:val="-1"/>
        </w:rPr>
        <w:t xml:space="preserve"> </w:t>
      </w:r>
      <w:r>
        <w:t>faculty</w:t>
      </w:r>
      <w:r>
        <w:rPr>
          <w:spacing w:val="-3"/>
        </w:rPr>
        <w:t xml:space="preserve"> </w:t>
      </w:r>
      <w:r>
        <w:t>wishes</w:t>
      </w:r>
      <w:r>
        <w:rPr>
          <w:spacing w:val="-4"/>
        </w:rPr>
        <w:t xml:space="preserve"> </w:t>
      </w:r>
      <w:r>
        <w:t>to</w:t>
      </w:r>
      <w:r>
        <w:rPr>
          <w:spacing w:val="-3"/>
        </w:rPr>
        <w:t xml:space="preserve"> </w:t>
      </w:r>
      <w:r>
        <w:t>create</w:t>
      </w:r>
      <w:r>
        <w:rPr>
          <w:spacing w:val="-1"/>
        </w:rPr>
        <w:t xml:space="preserve"> </w:t>
      </w:r>
      <w:r>
        <w:t>a</w:t>
      </w:r>
      <w:r>
        <w:rPr>
          <w:spacing w:val="-2"/>
        </w:rPr>
        <w:t xml:space="preserve"> </w:t>
      </w:r>
      <w:r>
        <w:t>supportive</w:t>
      </w:r>
      <w:r>
        <w:rPr>
          <w:spacing w:val="-1"/>
        </w:rPr>
        <w:t xml:space="preserve"> </w:t>
      </w:r>
      <w:r>
        <w:t>classroom</w:t>
      </w:r>
      <w:r>
        <w:rPr>
          <w:spacing w:val="-1"/>
        </w:rPr>
        <w:t xml:space="preserve"> </w:t>
      </w:r>
      <w:r>
        <w:t>environment</w:t>
      </w:r>
      <w:r>
        <w:rPr>
          <w:spacing w:val="-1"/>
        </w:rPr>
        <w:t xml:space="preserve"> </w:t>
      </w:r>
      <w:r>
        <w:t>inclusive</w:t>
      </w:r>
      <w:r>
        <w:rPr>
          <w:spacing w:val="-4"/>
        </w:rPr>
        <w:t xml:space="preserve"> </w:t>
      </w:r>
      <w:r>
        <w:t>of</w:t>
      </w:r>
      <w:r>
        <w:rPr>
          <w:spacing w:val="-4"/>
        </w:rPr>
        <w:t xml:space="preserve"> </w:t>
      </w:r>
      <w:r>
        <w:t>all</w:t>
      </w:r>
      <w:r>
        <w:rPr>
          <w:spacing w:val="-5"/>
        </w:rPr>
        <w:t xml:space="preserve"> </w:t>
      </w:r>
      <w:r>
        <w:t>students,</w:t>
      </w:r>
      <w:r>
        <w:rPr>
          <w:spacing w:val="-2"/>
        </w:rPr>
        <w:t xml:space="preserve"> </w:t>
      </w:r>
      <w:r>
        <w:t>in</w:t>
      </w:r>
      <w:r>
        <w:rPr>
          <w:spacing w:val="-5"/>
        </w:rPr>
        <w:t xml:space="preserve"> </w:t>
      </w:r>
      <w:r>
        <w:t>keeping</w:t>
      </w:r>
      <w:r>
        <w:rPr>
          <w:spacing w:val="-5"/>
        </w:rPr>
        <w:t xml:space="preserve"> </w:t>
      </w:r>
      <w:r>
        <w:t>with</w:t>
      </w:r>
      <w:r>
        <w:rPr>
          <w:spacing w:val="-3"/>
        </w:rPr>
        <w:t xml:space="preserve"> </w:t>
      </w:r>
      <w:r>
        <w:t>the</w:t>
      </w:r>
      <w:r>
        <w:rPr>
          <w:spacing w:val="-1"/>
        </w:rPr>
        <w:t xml:space="preserve"> </w:t>
      </w:r>
      <w:r>
        <w:t>mission</w:t>
      </w:r>
      <w:r>
        <w:rPr>
          <w:spacing w:val="-5"/>
        </w:rPr>
        <w:t xml:space="preserve"> </w:t>
      </w:r>
      <w:r>
        <w:t>of our</w:t>
      </w:r>
      <w:r>
        <w:rPr>
          <w:spacing w:val="-2"/>
        </w:rPr>
        <w:t xml:space="preserve"> </w:t>
      </w:r>
      <w:r>
        <w:t>program.</w:t>
      </w:r>
      <w:r>
        <w:rPr>
          <w:spacing w:val="-5"/>
        </w:rPr>
        <w:t xml:space="preserve"> </w:t>
      </w:r>
      <w:r>
        <w:t>We</w:t>
      </w:r>
      <w:r>
        <w:rPr>
          <w:spacing w:val="-1"/>
        </w:rPr>
        <w:t xml:space="preserve"> </w:t>
      </w:r>
      <w:r>
        <w:t>understand</w:t>
      </w:r>
      <w:r>
        <w:rPr>
          <w:spacing w:val="-3"/>
        </w:rPr>
        <w:t xml:space="preserve"> </w:t>
      </w:r>
      <w:r>
        <w:t>the</w:t>
      </w:r>
      <w:r>
        <w:rPr>
          <w:spacing w:val="-4"/>
        </w:rPr>
        <w:t xml:space="preserve"> </w:t>
      </w:r>
      <w:r>
        <w:t>multiple</w:t>
      </w:r>
      <w:r>
        <w:rPr>
          <w:spacing w:val="-1"/>
        </w:rPr>
        <w:t xml:space="preserve"> </w:t>
      </w:r>
      <w:r>
        <w:t>and</w:t>
      </w:r>
      <w:r>
        <w:rPr>
          <w:spacing w:val="-3"/>
        </w:rPr>
        <w:t xml:space="preserve"> </w:t>
      </w:r>
      <w:r>
        <w:t>competing</w:t>
      </w:r>
      <w:r>
        <w:rPr>
          <w:spacing w:val="-3"/>
        </w:rPr>
        <w:t xml:space="preserve"> </w:t>
      </w:r>
      <w:r>
        <w:t>demands</w:t>
      </w:r>
      <w:r>
        <w:rPr>
          <w:spacing w:val="-4"/>
        </w:rPr>
        <w:t xml:space="preserve"> </w:t>
      </w:r>
      <w:r>
        <w:t>of</w:t>
      </w:r>
      <w:r>
        <w:rPr>
          <w:spacing w:val="-2"/>
        </w:rPr>
        <w:t xml:space="preserve"> </w:t>
      </w:r>
      <w:r>
        <w:t>graduate</w:t>
      </w:r>
      <w:r>
        <w:rPr>
          <w:spacing w:val="-1"/>
        </w:rPr>
        <w:t xml:space="preserve"> </w:t>
      </w:r>
      <w:r>
        <w:t>study</w:t>
      </w:r>
      <w:r>
        <w:rPr>
          <w:spacing w:val="-1"/>
        </w:rPr>
        <w:t xml:space="preserve"> </w:t>
      </w:r>
      <w:r>
        <w:t>and,</w:t>
      </w:r>
      <w:r>
        <w:rPr>
          <w:spacing w:val="-2"/>
        </w:rPr>
        <w:t xml:space="preserve"> </w:t>
      </w:r>
      <w:r>
        <w:t>concurrently,</w:t>
      </w:r>
      <w:r>
        <w:rPr>
          <w:spacing w:val="-2"/>
        </w:rPr>
        <w:t xml:space="preserve"> </w:t>
      </w:r>
      <w:r>
        <w:t>the</w:t>
      </w:r>
      <w:r>
        <w:rPr>
          <w:spacing w:val="-4"/>
        </w:rPr>
        <w:t xml:space="preserve"> </w:t>
      </w:r>
      <w:r>
        <w:t>challenges of balancing personal and professional lives. We realize that unexpected circumstances</w:t>
      </w:r>
      <w:r>
        <w:rPr>
          <w:spacing w:val="-30"/>
        </w:rPr>
        <w:t xml:space="preserve"> </w:t>
      </w:r>
      <w:r>
        <w:t>emerge.</w:t>
      </w:r>
    </w:p>
    <w:p w14:paraId="172EEC4C" w14:textId="77777777" w:rsidR="006864F6" w:rsidRDefault="006864F6" w:rsidP="008A10D6">
      <w:pPr>
        <w:spacing w:before="10"/>
        <w:ind w:left="90"/>
        <w:rPr>
          <w:rFonts w:ascii="Calibri" w:eastAsia="Calibri" w:hAnsi="Calibri" w:cs="Calibri"/>
          <w:sz w:val="21"/>
          <w:szCs w:val="21"/>
        </w:rPr>
      </w:pPr>
    </w:p>
    <w:p w14:paraId="7E2BD1CF" w14:textId="77777777" w:rsidR="006864F6" w:rsidRDefault="006864F6" w:rsidP="008A10D6">
      <w:pPr>
        <w:pStyle w:val="BodyText"/>
        <w:ind w:left="90" w:right="222"/>
      </w:pPr>
      <w:r>
        <w:t>The</w:t>
      </w:r>
      <w:r>
        <w:rPr>
          <w:spacing w:val="-2"/>
        </w:rPr>
        <w:t xml:space="preserve"> </w:t>
      </w:r>
      <w:r>
        <w:t>classroom</w:t>
      </w:r>
      <w:r>
        <w:rPr>
          <w:spacing w:val="-2"/>
        </w:rPr>
        <w:t xml:space="preserve"> </w:t>
      </w:r>
      <w:r>
        <w:t>environment</w:t>
      </w:r>
      <w:r>
        <w:rPr>
          <w:spacing w:val="-2"/>
        </w:rPr>
        <w:t xml:space="preserve"> </w:t>
      </w:r>
      <w:r>
        <w:t>in</w:t>
      </w:r>
      <w:r>
        <w:rPr>
          <w:spacing w:val="-3"/>
        </w:rPr>
        <w:t xml:space="preserve"> </w:t>
      </w:r>
      <w:r>
        <w:t>the</w:t>
      </w:r>
      <w:r>
        <w:rPr>
          <w:spacing w:val="-2"/>
        </w:rPr>
        <w:t xml:space="preserve"> </w:t>
      </w:r>
      <w:r>
        <w:t>program</w:t>
      </w:r>
      <w:r>
        <w:rPr>
          <w:spacing w:val="-2"/>
        </w:rPr>
        <w:t xml:space="preserve"> </w:t>
      </w:r>
      <w:r>
        <w:t>is</w:t>
      </w:r>
      <w:r>
        <w:rPr>
          <w:spacing w:val="-2"/>
        </w:rPr>
        <w:t xml:space="preserve"> </w:t>
      </w:r>
      <w:r>
        <w:t>not</w:t>
      </w:r>
      <w:r>
        <w:rPr>
          <w:spacing w:val="-4"/>
        </w:rPr>
        <w:t xml:space="preserve"> </w:t>
      </w:r>
      <w:r>
        <w:t>always</w:t>
      </w:r>
      <w:r>
        <w:rPr>
          <w:spacing w:val="-2"/>
        </w:rPr>
        <w:t xml:space="preserve"> </w:t>
      </w:r>
      <w:r>
        <w:t>intended</w:t>
      </w:r>
      <w:r>
        <w:rPr>
          <w:spacing w:val="-3"/>
        </w:rPr>
        <w:t xml:space="preserve"> </w:t>
      </w:r>
      <w:r>
        <w:t>for</w:t>
      </w:r>
      <w:r>
        <w:rPr>
          <w:spacing w:val="-4"/>
        </w:rPr>
        <w:t xml:space="preserve"> </w:t>
      </w:r>
      <w:r>
        <w:t>children</w:t>
      </w:r>
      <w:r>
        <w:rPr>
          <w:spacing w:val="-5"/>
        </w:rPr>
        <w:t xml:space="preserve"> </w:t>
      </w:r>
      <w:r>
        <w:t>or</w:t>
      </w:r>
      <w:r>
        <w:rPr>
          <w:spacing w:val="-2"/>
        </w:rPr>
        <w:t xml:space="preserve"> </w:t>
      </w:r>
      <w:r>
        <w:t>guests.</w:t>
      </w:r>
      <w:r>
        <w:rPr>
          <w:spacing w:val="-2"/>
        </w:rPr>
        <w:t xml:space="preserve"> </w:t>
      </w:r>
      <w:r>
        <w:t>The</w:t>
      </w:r>
      <w:r>
        <w:rPr>
          <w:spacing w:val="-2"/>
        </w:rPr>
        <w:t xml:space="preserve"> </w:t>
      </w:r>
      <w:r>
        <w:t>sensitive</w:t>
      </w:r>
      <w:r>
        <w:rPr>
          <w:spacing w:val="-2"/>
        </w:rPr>
        <w:t xml:space="preserve"> </w:t>
      </w:r>
      <w:r>
        <w:t>and</w:t>
      </w:r>
      <w:r>
        <w:rPr>
          <w:spacing w:val="-5"/>
        </w:rPr>
        <w:t xml:space="preserve"> </w:t>
      </w:r>
      <w:r>
        <w:t>confidential</w:t>
      </w:r>
      <w:r>
        <w:rPr>
          <w:spacing w:val="-1"/>
        </w:rPr>
        <w:t xml:space="preserve"> </w:t>
      </w:r>
      <w:r>
        <w:t>nature of some course content is not always appropriate and, out of respect for the other students in the class,</w:t>
      </w:r>
      <w:r>
        <w:rPr>
          <w:spacing w:val="-27"/>
        </w:rPr>
        <w:t xml:space="preserve"> </w:t>
      </w:r>
      <w:r>
        <w:t>the policy is</w:t>
      </w:r>
      <w:r>
        <w:rPr>
          <w:spacing w:val="-1"/>
        </w:rPr>
        <w:t xml:space="preserve"> </w:t>
      </w:r>
      <w:r>
        <w:t>that</w:t>
      </w:r>
      <w:r>
        <w:rPr>
          <w:spacing w:val="-3"/>
        </w:rPr>
        <w:t xml:space="preserve"> </w:t>
      </w:r>
      <w:r>
        <w:t>anyone</w:t>
      </w:r>
      <w:r>
        <w:rPr>
          <w:spacing w:val="-3"/>
        </w:rPr>
        <w:t xml:space="preserve"> </w:t>
      </w:r>
      <w:r>
        <w:t>wishing</w:t>
      </w:r>
      <w:r>
        <w:rPr>
          <w:spacing w:val="-2"/>
        </w:rPr>
        <w:t xml:space="preserve"> </w:t>
      </w:r>
      <w:r>
        <w:t>to bring</w:t>
      </w:r>
      <w:r>
        <w:rPr>
          <w:spacing w:val="-2"/>
        </w:rPr>
        <w:t xml:space="preserve"> </w:t>
      </w:r>
      <w:r>
        <w:t>a</w:t>
      </w:r>
      <w:r>
        <w:rPr>
          <w:spacing w:val="-3"/>
        </w:rPr>
        <w:t xml:space="preserve"> </w:t>
      </w:r>
      <w:r>
        <w:t>child</w:t>
      </w:r>
      <w:r>
        <w:rPr>
          <w:spacing w:val="-2"/>
        </w:rPr>
        <w:t xml:space="preserve"> </w:t>
      </w:r>
      <w:r>
        <w:t>or</w:t>
      </w:r>
      <w:r>
        <w:rPr>
          <w:spacing w:val="-1"/>
        </w:rPr>
        <w:t xml:space="preserve"> </w:t>
      </w:r>
      <w:r>
        <w:t>guest</w:t>
      </w:r>
      <w:r>
        <w:rPr>
          <w:spacing w:val="-3"/>
        </w:rPr>
        <w:t xml:space="preserve"> </w:t>
      </w:r>
      <w:r>
        <w:t>to class</w:t>
      </w:r>
      <w:r>
        <w:rPr>
          <w:spacing w:val="-3"/>
        </w:rPr>
        <w:t xml:space="preserve"> </w:t>
      </w:r>
      <w:r>
        <w:t>must ask</w:t>
      </w:r>
      <w:r>
        <w:rPr>
          <w:spacing w:val="-3"/>
        </w:rPr>
        <w:t xml:space="preserve"> </w:t>
      </w:r>
      <w:r>
        <w:t>the instructor</w:t>
      </w:r>
      <w:r>
        <w:rPr>
          <w:spacing w:val="-3"/>
        </w:rPr>
        <w:t xml:space="preserve"> </w:t>
      </w:r>
      <w:r>
        <w:t>at least</w:t>
      </w:r>
      <w:r>
        <w:rPr>
          <w:spacing w:val="-3"/>
        </w:rPr>
        <w:t xml:space="preserve"> </w:t>
      </w:r>
      <w:r>
        <w:t>24</w:t>
      </w:r>
      <w:r>
        <w:rPr>
          <w:spacing w:val="-2"/>
        </w:rPr>
        <w:t xml:space="preserve"> </w:t>
      </w:r>
      <w:r>
        <w:t>hours</w:t>
      </w:r>
      <w:r>
        <w:rPr>
          <w:spacing w:val="-1"/>
        </w:rPr>
        <w:t xml:space="preserve"> </w:t>
      </w:r>
      <w:r>
        <w:t>prior</w:t>
      </w:r>
      <w:r>
        <w:rPr>
          <w:spacing w:val="-3"/>
        </w:rPr>
        <w:t xml:space="preserve"> </w:t>
      </w:r>
      <w:r>
        <w:t>to</w:t>
      </w:r>
      <w:r>
        <w:rPr>
          <w:spacing w:val="-2"/>
        </w:rPr>
        <w:t xml:space="preserve"> </w:t>
      </w:r>
      <w:r>
        <w:t>the class. The course instructor may use their discretion as to whether they believe it is appropriate for the child or guest</w:t>
      </w:r>
      <w:r>
        <w:rPr>
          <w:spacing w:val="-28"/>
        </w:rPr>
        <w:t xml:space="preserve"> </w:t>
      </w:r>
      <w:r>
        <w:t>to attend the</w:t>
      </w:r>
      <w:r>
        <w:rPr>
          <w:spacing w:val="-3"/>
        </w:rPr>
        <w:t xml:space="preserve"> </w:t>
      </w:r>
      <w:r>
        <w:t>class.</w:t>
      </w:r>
    </w:p>
    <w:p w14:paraId="721CE6DC" w14:textId="77777777" w:rsidR="006864F6" w:rsidRDefault="006864F6" w:rsidP="008A10D6">
      <w:pPr>
        <w:ind w:left="90"/>
        <w:rPr>
          <w:rFonts w:ascii="Calibri" w:eastAsia="Calibri" w:hAnsi="Calibri" w:cs="Calibri"/>
        </w:rPr>
      </w:pPr>
    </w:p>
    <w:p w14:paraId="59D17F14" w14:textId="77777777" w:rsidR="006864F6" w:rsidRDefault="006864F6" w:rsidP="008A10D6">
      <w:pPr>
        <w:pStyle w:val="BodyText"/>
        <w:ind w:left="90" w:right="254"/>
        <w:jc w:val="both"/>
      </w:pPr>
      <w:r>
        <w:t>Please note: If the instructor allows a child to attend class, the caregiver is fully responsible for the child's conduct</w:t>
      </w:r>
      <w:r>
        <w:rPr>
          <w:spacing w:val="15"/>
        </w:rPr>
        <w:t xml:space="preserve"> </w:t>
      </w:r>
      <w:r>
        <w:t>and safety.</w:t>
      </w:r>
      <w:r>
        <w:rPr>
          <w:spacing w:val="-5"/>
        </w:rPr>
        <w:t xml:space="preserve"> </w:t>
      </w:r>
      <w:r>
        <w:t>If</w:t>
      </w:r>
      <w:r>
        <w:rPr>
          <w:spacing w:val="-2"/>
        </w:rPr>
        <w:t xml:space="preserve"> </w:t>
      </w:r>
      <w:r>
        <w:t>the</w:t>
      </w:r>
      <w:r>
        <w:rPr>
          <w:spacing w:val="-4"/>
        </w:rPr>
        <w:t xml:space="preserve"> </w:t>
      </w:r>
      <w:r>
        <w:t>child's</w:t>
      </w:r>
      <w:r>
        <w:rPr>
          <w:spacing w:val="-2"/>
        </w:rPr>
        <w:t xml:space="preserve"> </w:t>
      </w:r>
      <w:r>
        <w:t>presence</w:t>
      </w:r>
      <w:r>
        <w:rPr>
          <w:spacing w:val="-1"/>
        </w:rPr>
        <w:t xml:space="preserve"> </w:t>
      </w:r>
      <w:r>
        <w:t>becomes</w:t>
      </w:r>
      <w:r>
        <w:rPr>
          <w:spacing w:val="-4"/>
        </w:rPr>
        <w:t xml:space="preserve"> </w:t>
      </w:r>
      <w:r>
        <w:t>distracting</w:t>
      </w:r>
      <w:r>
        <w:rPr>
          <w:spacing w:val="-3"/>
        </w:rPr>
        <w:t xml:space="preserve"> </w:t>
      </w:r>
      <w:r>
        <w:t>at</w:t>
      </w:r>
      <w:r>
        <w:rPr>
          <w:spacing w:val="-1"/>
        </w:rPr>
        <w:t xml:space="preserve"> </w:t>
      </w:r>
      <w:r>
        <w:t>any</w:t>
      </w:r>
      <w:r>
        <w:rPr>
          <w:spacing w:val="-1"/>
        </w:rPr>
        <w:t xml:space="preserve"> </w:t>
      </w:r>
      <w:r>
        <w:t>time,</w:t>
      </w:r>
      <w:r>
        <w:rPr>
          <w:spacing w:val="-4"/>
        </w:rPr>
        <w:t xml:space="preserve"> </w:t>
      </w:r>
      <w:r>
        <w:t>to</w:t>
      </w:r>
      <w:r>
        <w:rPr>
          <w:spacing w:val="-3"/>
        </w:rPr>
        <w:t xml:space="preserve"> </w:t>
      </w:r>
      <w:r>
        <w:t>either</w:t>
      </w:r>
      <w:r>
        <w:rPr>
          <w:spacing w:val="-2"/>
        </w:rPr>
        <w:t xml:space="preserve"> </w:t>
      </w:r>
      <w:r>
        <w:t>the</w:t>
      </w:r>
      <w:r>
        <w:rPr>
          <w:spacing w:val="-4"/>
        </w:rPr>
        <w:t xml:space="preserve"> </w:t>
      </w:r>
      <w:r>
        <w:t>instructor</w:t>
      </w:r>
      <w:r>
        <w:rPr>
          <w:spacing w:val="-4"/>
        </w:rPr>
        <w:t xml:space="preserve"> </w:t>
      </w:r>
      <w:r>
        <w:t>or</w:t>
      </w:r>
      <w:r>
        <w:rPr>
          <w:spacing w:val="-4"/>
        </w:rPr>
        <w:t xml:space="preserve"> </w:t>
      </w:r>
      <w:r>
        <w:t>the</w:t>
      </w:r>
      <w:r>
        <w:rPr>
          <w:spacing w:val="-4"/>
        </w:rPr>
        <w:t xml:space="preserve"> </w:t>
      </w:r>
      <w:r>
        <w:t>other</w:t>
      </w:r>
      <w:r>
        <w:rPr>
          <w:spacing w:val="-4"/>
        </w:rPr>
        <w:t xml:space="preserve"> </w:t>
      </w:r>
      <w:r>
        <w:t>students,</w:t>
      </w:r>
      <w:r>
        <w:rPr>
          <w:spacing w:val="-2"/>
        </w:rPr>
        <w:t xml:space="preserve"> </w:t>
      </w:r>
      <w:r>
        <w:t>the</w:t>
      </w:r>
      <w:r>
        <w:rPr>
          <w:spacing w:val="-1"/>
        </w:rPr>
        <w:t xml:space="preserve"> </w:t>
      </w:r>
      <w:r>
        <w:t>parent may be asked to remove the child from the</w:t>
      </w:r>
      <w:r>
        <w:rPr>
          <w:spacing w:val="-18"/>
        </w:rPr>
        <w:t xml:space="preserve"> </w:t>
      </w:r>
      <w:r>
        <w:t>classroom.</w:t>
      </w:r>
      <w:bookmarkStart w:id="17" w:name="_TOC_250011"/>
    </w:p>
    <w:p w14:paraId="55051787" w14:textId="77777777" w:rsidR="006864F6" w:rsidRDefault="006864F6" w:rsidP="008A10D6">
      <w:pPr>
        <w:pStyle w:val="Heading2"/>
        <w:spacing w:before="37"/>
        <w:ind w:left="90" w:right="144"/>
      </w:pPr>
    </w:p>
    <w:p w14:paraId="3F647A26" w14:textId="77777777" w:rsidR="006864F6" w:rsidRDefault="006864F6" w:rsidP="008A10D6">
      <w:pPr>
        <w:pStyle w:val="Heading2"/>
        <w:spacing w:before="37"/>
        <w:ind w:left="90" w:right="144"/>
        <w:rPr>
          <w:b w:val="0"/>
          <w:bCs w:val="0"/>
        </w:rPr>
      </w:pPr>
      <w:r>
        <w:t>Advising</w:t>
      </w:r>
      <w:bookmarkEnd w:id="17"/>
    </w:p>
    <w:p w14:paraId="0CAED10F" w14:textId="7BFBF9B2" w:rsidR="006864F6" w:rsidRPr="00C9220C" w:rsidRDefault="006864F6" w:rsidP="00C9220C">
      <w:pPr>
        <w:rPr>
          <w:rFonts w:cstheme="minorHAnsi"/>
        </w:rPr>
      </w:pPr>
      <w:r>
        <w:t>The</w:t>
      </w:r>
      <w:r>
        <w:rPr>
          <w:spacing w:val="-1"/>
        </w:rPr>
        <w:t xml:space="preserve"> </w:t>
      </w:r>
      <w:r>
        <w:t>Prevention</w:t>
      </w:r>
      <w:r>
        <w:rPr>
          <w:spacing w:val="-3"/>
        </w:rPr>
        <w:t xml:space="preserve"> </w:t>
      </w:r>
      <w:r>
        <w:t>Science</w:t>
      </w:r>
      <w:r>
        <w:rPr>
          <w:spacing w:val="-1"/>
        </w:rPr>
        <w:t xml:space="preserve"> </w:t>
      </w:r>
      <w:r>
        <w:t>program</w:t>
      </w:r>
      <w:r>
        <w:rPr>
          <w:spacing w:val="-1"/>
        </w:rPr>
        <w:t xml:space="preserve"> </w:t>
      </w:r>
      <w:r>
        <w:t>respects</w:t>
      </w:r>
      <w:r>
        <w:rPr>
          <w:spacing w:val="-4"/>
        </w:rPr>
        <w:t xml:space="preserve"> </w:t>
      </w:r>
      <w:r>
        <w:t>and</w:t>
      </w:r>
      <w:r>
        <w:rPr>
          <w:spacing w:val="-3"/>
        </w:rPr>
        <w:t xml:space="preserve"> </w:t>
      </w:r>
      <w:r>
        <w:t>adheres</w:t>
      </w:r>
      <w:r>
        <w:rPr>
          <w:spacing w:val="-4"/>
        </w:rPr>
        <w:t xml:space="preserve"> </w:t>
      </w:r>
      <w:r>
        <w:t>to</w:t>
      </w:r>
      <w:r>
        <w:rPr>
          <w:spacing w:val="-3"/>
        </w:rPr>
        <w:t xml:space="preserve"> </w:t>
      </w:r>
      <w:r>
        <w:t>the</w:t>
      </w:r>
      <w:r>
        <w:rPr>
          <w:spacing w:val="-1"/>
        </w:rPr>
        <w:t xml:space="preserve"> </w:t>
      </w:r>
      <w:r>
        <w:t>COE</w:t>
      </w:r>
      <w:r>
        <w:rPr>
          <w:spacing w:val="-2"/>
        </w:rPr>
        <w:t xml:space="preserve"> </w:t>
      </w:r>
      <w:r>
        <w:t>Advising</w:t>
      </w:r>
      <w:r>
        <w:rPr>
          <w:spacing w:val="-3"/>
        </w:rPr>
        <w:t xml:space="preserve"> </w:t>
      </w:r>
      <w:r>
        <w:t>Policy</w:t>
      </w:r>
      <w:r>
        <w:rPr>
          <w:spacing w:val="-3"/>
        </w:rPr>
        <w:t xml:space="preserve"> </w:t>
      </w:r>
      <w:r>
        <w:t>(Appendix</w:t>
      </w:r>
      <w:r w:rsidR="006B1D68">
        <w:t xml:space="preserve"> </w:t>
      </w:r>
      <w:r>
        <w:t>A).</w:t>
      </w:r>
      <w:r>
        <w:rPr>
          <w:spacing w:val="-2"/>
        </w:rPr>
        <w:t xml:space="preserve"> </w:t>
      </w:r>
      <w:r>
        <w:t>Students are</w:t>
      </w:r>
      <w:r>
        <w:rPr>
          <w:spacing w:val="-1"/>
        </w:rPr>
        <w:t xml:space="preserve"> </w:t>
      </w:r>
      <w:r>
        <w:t>assigned</w:t>
      </w:r>
      <w:r>
        <w:rPr>
          <w:spacing w:val="-3"/>
        </w:rPr>
        <w:t xml:space="preserve"> </w:t>
      </w:r>
      <w:r>
        <w:t>to</w:t>
      </w:r>
      <w:r>
        <w:rPr>
          <w:spacing w:val="-1"/>
        </w:rPr>
        <w:t xml:space="preserve"> </w:t>
      </w:r>
      <w:r>
        <w:t>a</w:t>
      </w:r>
      <w:r>
        <w:rPr>
          <w:spacing w:val="-2"/>
        </w:rPr>
        <w:t xml:space="preserve"> </w:t>
      </w:r>
      <w:r>
        <w:t>faculty</w:t>
      </w:r>
      <w:r>
        <w:rPr>
          <w:spacing w:val="-1"/>
        </w:rPr>
        <w:t xml:space="preserve"> </w:t>
      </w:r>
      <w:r>
        <w:t>advisor when they are admitted to the program.</w:t>
      </w:r>
      <w:r w:rsidR="009D510E">
        <w:t xml:space="preserve"> Advisors must be </w:t>
      </w:r>
      <w:proofErr w:type="gramStart"/>
      <w:r w:rsidR="009D510E">
        <w:t>a core</w:t>
      </w:r>
      <w:proofErr w:type="gramEnd"/>
      <w:r w:rsidR="009D510E">
        <w:t xml:space="preserve"> faculty member (see Appendix </w:t>
      </w:r>
      <w:r w:rsidR="008810CD">
        <w:t>C</w:t>
      </w:r>
      <w:r w:rsidR="009D510E">
        <w:t xml:space="preserve">). </w:t>
      </w:r>
      <w:r>
        <w:rPr>
          <w:spacing w:val="-5"/>
        </w:rPr>
        <w:t xml:space="preserve"> </w:t>
      </w:r>
      <w:r>
        <w:t>The</w:t>
      </w:r>
      <w:r>
        <w:rPr>
          <w:spacing w:val="-1"/>
        </w:rPr>
        <w:t xml:space="preserve"> </w:t>
      </w:r>
      <w:r>
        <w:lastRenderedPageBreak/>
        <w:t>faculty</w:t>
      </w:r>
      <w:r>
        <w:rPr>
          <w:spacing w:val="-3"/>
        </w:rPr>
        <w:t xml:space="preserve"> </w:t>
      </w:r>
      <w:r>
        <w:t>advisors</w:t>
      </w:r>
      <w:r>
        <w:rPr>
          <w:spacing w:val="-4"/>
        </w:rPr>
        <w:t xml:space="preserve"> </w:t>
      </w:r>
      <w:r>
        <w:t>work</w:t>
      </w:r>
      <w:r>
        <w:rPr>
          <w:spacing w:val="-1"/>
        </w:rPr>
        <w:t xml:space="preserve"> </w:t>
      </w:r>
      <w:r>
        <w:t>with</w:t>
      </w:r>
      <w:r>
        <w:rPr>
          <w:spacing w:val="-3"/>
        </w:rPr>
        <w:t xml:space="preserve"> </w:t>
      </w:r>
      <w:r>
        <w:t>advisees</w:t>
      </w:r>
      <w:r>
        <w:rPr>
          <w:spacing w:val="-4"/>
        </w:rPr>
        <w:t xml:space="preserve"> </w:t>
      </w:r>
      <w:r>
        <w:t>to</w:t>
      </w:r>
      <w:r>
        <w:rPr>
          <w:spacing w:val="-3"/>
        </w:rPr>
        <w:t xml:space="preserve"> </w:t>
      </w:r>
      <w:r>
        <w:t>oversee their academic progress and professional development throughout their graduate study</w:t>
      </w:r>
      <w:proofErr w:type="gramStart"/>
      <w:r>
        <w:t xml:space="preserve">. </w:t>
      </w:r>
      <w:r w:rsidR="00C9220C" w:rsidRPr="00841D18">
        <w:rPr>
          <w:rFonts w:cstheme="minorHAnsi"/>
        </w:rPr>
        <w:t>.</w:t>
      </w:r>
      <w:proofErr w:type="gramEnd"/>
      <w:r w:rsidR="00C9220C" w:rsidRPr="00841D18">
        <w:rPr>
          <w:rFonts w:cstheme="minorHAnsi"/>
        </w:rPr>
        <w:t xml:space="preserve"> </w:t>
      </w:r>
      <w:r w:rsidR="00C9220C" w:rsidRPr="000A5CE9">
        <w:rPr>
          <w:rFonts w:cstheme="minorHAnsi"/>
        </w:rPr>
        <w:t>A healthy advising relationship will enhance students’ training experience and academic advancement. Students’ advising needs will change as they progress through the program. It is expected, therefore, that students regularly self-reflect to identify their advising and mentoring needs and articulate those needs to their advisor.</w:t>
      </w:r>
      <w:r w:rsidR="00C9220C">
        <w:rPr>
          <w:rFonts w:cstheme="minorHAnsi"/>
        </w:rPr>
        <w:t xml:space="preserve"> </w:t>
      </w:r>
      <w:r>
        <w:t>Seminar meetings will</w:t>
      </w:r>
      <w:r>
        <w:rPr>
          <w:spacing w:val="-30"/>
        </w:rPr>
        <w:t xml:space="preserve"> </w:t>
      </w:r>
      <w:r>
        <w:t xml:space="preserve">also </w:t>
      </w:r>
      <w:proofErr w:type="gramStart"/>
      <w:r>
        <w:t>afford</w:t>
      </w:r>
      <w:proofErr w:type="gramEnd"/>
      <w:r>
        <w:rPr>
          <w:spacing w:val="-3"/>
        </w:rPr>
        <w:t xml:space="preserve"> </w:t>
      </w:r>
      <w:r>
        <w:t>students</w:t>
      </w:r>
      <w:r>
        <w:rPr>
          <w:spacing w:val="-4"/>
        </w:rPr>
        <w:t xml:space="preserve"> </w:t>
      </w:r>
      <w:r>
        <w:t>opportunities</w:t>
      </w:r>
      <w:r>
        <w:rPr>
          <w:spacing w:val="-2"/>
        </w:rPr>
        <w:t xml:space="preserve"> </w:t>
      </w:r>
      <w:r>
        <w:t>for</w:t>
      </w:r>
      <w:r>
        <w:rPr>
          <w:spacing w:val="-2"/>
        </w:rPr>
        <w:t xml:space="preserve"> </w:t>
      </w:r>
      <w:r>
        <w:t>regular</w:t>
      </w:r>
      <w:r>
        <w:rPr>
          <w:spacing w:val="-2"/>
        </w:rPr>
        <w:t xml:space="preserve"> </w:t>
      </w:r>
      <w:r>
        <w:t>advising</w:t>
      </w:r>
      <w:r>
        <w:rPr>
          <w:spacing w:val="-3"/>
        </w:rPr>
        <w:t xml:space="preserve"> </w:t>
      </w:r>
      <w:r>
        <w:t>and</w:t>
      </w:r>
      <w:r>
        <w:rPr>
          <w:spacing w:val="-5"/>
        </w:rPr>
        <w:t xml:space="preserve"> </w:t>
      </w:r>
      <w:r>
        <w:t>support.</w:t>
      </w:r>
      <w:r>
        <w:rPr>
          <w:spacing w:val="-2"/>
        </w:rPr>
        <w:t xml:space="preserve"> </w:t>
      </w:r>
      <w:r>
        <w:t>During</w:t>
      </w:r>
      <w:r>
        <w:rPr>
          <w:spacing w:val="-3"/>
        </w:rPr>
        <w:t xml:space="preserve"> </w:t>
      </w:r>
      <w:r>
        <w:t>the</w:t>
      </w:r>
      <w:r>
        <w:rPr>
          <w:spacing w:val="-1"/>
        </w:rPr>
        <w:t xml:space="preserve"> </w:t>
      </w:r>
      <w:r>
        <w:t>first</w:t>
      </w:r>
      <w:r>
        <w:rPr>
          <w:spacing w:val="-4"/>
        </w:rPr>
        <w:t xml:space="preserve"> </w:t>
      </w:r>
      <w:r>
        <w:t>term,</w:t>
      </w:r>
      <w:r>
        <w:rPr>
          <w:spacing w:val="-4"/>
        </w:rPr>
        <w:t xml:space="preserve"> </w:t>
      </w:r>
      <w:r>
        <w:t>each</w:t>
      </w:r>
      <w:r>
        <w:rPr>
          <w:spacing w:val="-3"/>
        </w:rPr>
        <w:t xml:space="preserve"> </w:t>
      </w:r>
      <w:r>
        <w:t>student</w:t>
      </w:r>
      <w:r>
        <w:rPr>
          <w:spacing w:val="-1"/>
        </w:rPr>
        <w:t xml:space="preserve"> </w:t>
      </w:r>
      <w:r>
        <w:t>is</w:t>
      </w:r>
      <w:r>
        <w:rPr>
          <w:spacing w:val="-2"/>
        </w:rPr>
        <w:t xml:space="preserve"> </w:t>
      </w:r>
      <w:r>
        <w:t>required</w:t>
      </w:r>
      <w:r>
        <w:rPr>
          <w:spacing w:val="-3"/>
        </w:rPr>
        <w:t xml:space="preserve"> </w:t>
      </w:r>
      <w:r>
        <w:t>to</w:t>
      </w:r>
      <w:r>
        <w:rPr>
          <w:spacing w:val="-3"/>
        </w:rPr>
        <w:t xml:space="preserve"> </w:t>
      </w:r>
      <w:r>
        <w:t xml:space="preserve">meet with their advisor </w:t>
      </w:r>
      <w:proofErr w:type="gramStart"/>
      <w:r>
        <w:t>in order to</w:t>
      </w:r>
      <w:proofErr w:type="gramEnd"/>
      <w:r>
        <w:t xml:space="preserve"> facilitate their transition to the program, to initiate their </w:t>
      </w:r>
      <w:r>
        <w:rPr>
          <w:rFonts w:cstheme="minorHAnsi"/>
        </w:rPr>
        <w:t>individualized</w:t>
      </w:r>
      <w:r w:rsidRPr="00841D18">
        <w:rPr>
          <w:rFonts w:cstheme="minorHAnsi"/>
        </w:rPr>
        <w:t xml:space="preserve"> </w:t>
      </w:r>
      <w:r>
        <w:rPr>
          <w:rFonts w:cstheme="minorHAnsi"/>
        </w:rPr>
        <w:t xml:space="preserve">program plan </w:t>
      </w:r>
      <w:r w:rsidR="00C9220C">
        <w:rPr>
          <w:rFonts w:cstheme="minorHAnsi"/>
        </w:rPr>
        <w:t xml:space="preserve">(see Appendix C and </w:t>
      </w:r>
      <w:r w:rsidR="00C9220C" w:rsidRPr="00F543AF">
        <w:rPr>
          <w:rFonts w:cstheme="minorHAnsi"/>
          <w:i/>
          <w:iCs/>
        </w:rPr>
        <w:t>Completing the Individual Program Plan</w:t>
      </w:r>
      <w:r w:rsidR="00C9220C">
        <w:rPr>
          <w:rFonts w:cstheme="minorHAnsi"/>
        </w:rPr>
        <w:t xml:space="preserve"> below)</w:t>
      </w:r>
      <w:r w:rsidR="00C9220C" w:rsidRPr="00841D18">
        <w:rPr>
          <w:rFonts w:cstheme="minorHAnsi"/>
        </w:rPr>
        <w:t xml:space="preserve">, review their academic and professional backgrounds, and to meet any specific needs regarding class schedule or support services. </w:t>
      </w:r>
    </w:p>
    <w:p w14:paraId="2996EA57" w14:textId="77777777" w:rsidR="006864F6" w:rsidRDefault="006864F6" w:rsidP="006864F6">
      <w:pPr>
        <w:rPr>
          <w:rFonts w:ascii="Calibri" w:eastAsia="Calibri" w:hAnsi="Calibri" w:cs="Calibri"/>
        </w:rPr>
      </w:pPr>
    </w:p>
    <w:p w14:paraId="3AC93BF5" w14:textId="77777777" w:rsidR="00962898" w:rsidRPr="00DC3309" w:rsidRDefault="00962898" w:rsidP="00962898">
      <w:pPr>
        <w:widowControl/>
        <w:rPr>
          <w:rFonts w:cstheme="minorHAnsi"/>
        </w:rPr>
      </w:pPr>
      <w:r w:rsidRPr="00DC3309">
        <w:rPr>
          <w:rFonts w:cstheme="minorHAnsi"/>
        </w:rPr>
        <w:t>Minimum student responsibilities include:</w:t>
      </w:r>
    </w:p>
    <w:p w14:paraId="550DEF48" w14:textId="77777777" w:rsidR="00962898" w:rsidRDefault="00962898" w:rsidP="00962898">
      <w:pPr>
        <w:numPr>
          <w:ilvl w:val="0"/>
          <w:numId w:val="36"/>
        </w:numPr>
        <w:tabs>
          <w:tab w:val="clear" w:pos="360"/>
          <w:tab w:val="num" w:pos="1080"/>
        </w:tabs>
        <w:ind w:left="1080"/>
        <w:rPr>
          <w:rFonts w:cstheme="minorHAnsi"/>
        </w:rPr>
      </w:pPr>
      <w:r>
        <w:rPr>
          <w:rFonts w:cstheme="minorHAnsi"/>
        </w:rPr>
        <w:t xml:space="preserve">Reading and </w:t>
      </w:r>
      <w:proofErr w:type="gramStart"/>
      <w:r>
        <w:rPr>
          <w:rFonts w:cstheme="minorHAnsi"/>
        </w:rPr>
        <w:t>refer</w:t>
      </w:r>
      <w:proofErr w:type="gramEnd"/>
      <w:r>
        <w:rPr>
          <w:rFonts w:cstheme="minorHAnsi"/>
        </w:rPr>
        <w:t xml:space="preserve"> to the program handbook</w:t>
      </w:r>
    </w:p>
    <w:p w14:paraId="12A18FBA" w14:textId="77777777" w:rsidR="00962898" w:rsidRDefault="00962898" w:rsidP="00962898">
      <w:pPr>
        <w:numPr>
          <w:ilvl w:val="0"/>
          <w:numId w:val="36"/>
        </w:numPr>
        <w:tabs>
          <w:tab w:val="clear" w:pos="360"/>
          <w:tab w:val="num" w:pos="1080"/>
        </w:tabs>
        <w:ind w:left="1080"/>
        <w:rPr>
          <w:rFonts w:cstheme="minorHAnsi"/>
        </w:rPr>
      </w:pPr>
      <w:r>
        <w:rPr>
          <w:rFonts w:cstheme="minorHAnsi"/>
        </w:rPr>
        <w:t>Attending classes and other program required events</w:t>
      </w:r>
    </w:p>
    <w:p w14:paraId="5B137BA1" w14:textId="77777777" w:rsidR="00962898" w:rsidRPr="00DC3309" w:rsidRDefault="00962898" w:rsidP="00962898">
      <w:pPr>
        <w:numPr>
          <w:ilvl w:val="0"/>
          <w:numId w:val="36"/>
        </w:numPr>
        <w:tabs>
          <w:tab w:val="clear" w:pos="360"/>
          <w:tab w:val="num" w:pos="1080"/>
        </w:tabs>
        <w:ind w:left="1080"/>
        <w:rPr>
          <w:rFonts w:cstheme="minorHAnsi"/>
        </w:rPr>
      </w:pPr>
      <w:r w:rsidRPr="00DC3309">
        <w:rPr>
          <w:rFonts w:cstheme="minorHAnsi"/>
        </w:rPr>
        <w:t xml:space="preserve">Completing </w:t>
      </w:r>
      <w:r>
        <w:rPr>
          <w:rFonts w:cstheme="minorHAnsi"/>
        </w:rPr>
        <w:t>an Individualized</w:t>
      </w:r>
      <w:r w:rsidRPr="00DC3309">
        <w:rPr>
          <w:rFonts w:cstheme="minorHAnsi"/>
        </w:rPr>
        <w:t xml:space="preserve"> Program Plan </w:t>
      </w:r>
      <w:r w:rsidRPr="00DC3309">
        <w:rPr>
          <w:rFonts w:ascii="Calibri"/>
        </w:rPr>
        <w:t>(completed by the end of winter term of first year)</w:t>
      </w:r>
    </w:p>
    <w:p w14:paraId="157ABE03" w14:textId="2EBA02E5" w:rsidR="00962898" w:rsidRPr="00DC3309" w:rsidRDefault="00962898" w:rsidP="00962898">
      <w:pPr>
        <w:numPr>
          <w:ilvl w:val="0"/>
          <w:numId w:val="36"/>
        </w:numPr>
        <w:tabs>
          <w:tab w:val="clear" w:pos="360"/>
          <w:tab w:val="num" w:pos="1080"/>
        </w:tabs>
        <w:ind w:left="1080"/>
        <w:rPr>
          <w:rFonts w:cstheme="minorHAnsi"/>
        </w:rPr>
      </w:pPr>
      <w:r w:rsidRPr="00DC3309">
        <w:rPr>
          <w:rFonts w:cstheme="minorHAnsi"/>
        </w:rPr>
        <w:t>Preparing for advising meeting</w:t>
      </w:r>
      <w:r w:rsidR="002C2B3E">
        <w:rPr>
          <w:rFonts w:cstheme="minorHAnsi"/>
        </w:rPr>
        <w:t>s</w:t>
      </w:r>
      <w:r w:rsidRPr="00DC3309">
        <w:rPr>
          <w:rFonts w:cstheme="minorHAnsi"/>
        </w:rPr>
        <w:t xml:space="preserve"> by developing questions and/or documents for review</w:t>
      </w:r>
    </w:p>
    <w:p w14:paraId="20D8297F" w14:textId="77777777" w:rsidR="00962898" w:rsidRDefault="00962898" w:rsidP="00962898">
      <w:pPr>
        <w:numPr>
          <w:ilvl w:val="0"/>
          <w:numId w:val="36"/>
        </w:numPr>
        <w:tabs>
          <w:tab w:val="clear" w:pos="360"/>
          <w:tab w:val="num" w:pos="1080"/>
        </w:tabs>
        <w:ind w:left="1080"/>
        <w:rPr>
          <w:rFonts w:cstheme="minorHAnsi"/>
        </w:rPr>
      </w:pPr>
      <w:r w:rsidRPr="00DC3309">
        <w:rPr>
          <w:rFonts w:cstheme="minorHAnsi"/>
        </w:rPr>
        <w:t>Initiating an advising meeting fall, winter, and spring</w:t>
      </w:r>
      <w:r w:rsidRPr="00841D18">
        <w:rPr>
          <w:rFonts w:cstheme="minorHAnsi"/>
        </w:rPr>
        <w:t xml:space="preserve"> terms to review progress</w:t>
      </w:r>
    </w:p>
    <w:p w14:paraId="1FBCADA7" w14:textId="77777777" w:rsidR="00962898" w:rsidRPr="00841D18" w:rsidRDefault="00962898" w:rsidP="00962898">
      <w:pPr>
        <w:numPr>
          <w:ilvl w:val="0"/>
          <w:numId w:val="36"/>
        </w:numPr>
        <w:tabs>
          <w:tab w:val="clear" w:pos="360"/>
          <w:tab w:val="num" w:pos="1080"/>
        </w:tabs>
        <w:ind w:left="1080"/>
        <w:rPr>
          <w:rFonts w:cstheme="minorHAnsi"/>
        </w:rPr>
      </w:pPr>
      <w:r>
        <w:rPr>
          <w:rFonts w:cstheme="minorHAnsi"/>
        </w:rPr>
        <w:t>Completing self-evaluations</w:t>
      </w:r>
    </w:p>
    <w:p w14:paraId="245EA235" w14:textId="77777777" w:rsidR="00962898" w:rsidRDefault="00962898" w:rsidP="00962898">
      <w:pPr>
        <w:numPr>
          <w:ilvl w:val="0"/>
          <w:numId w:val="36"/>
        </w:numPr>
        <w:tabs>
          <w:tab w:val="clear" w:pos="360"/>
          <w:tab w:val="num" w:pos="1080"/>
        </w:tabs>
        <w:ind w:left="1080"/>
        <w:jc w:val="both"/>
        <w:rPr>
          <w:rFonts w:cstheme="minorHAnsi"/>
        </w:rPr>
      </w:pPr>
      <w:r>
        <w:rPr>
          <w:rFonts w:cstheme="minorHAnsi"/>
        </w:rPr>
        <w:t>Responding in a timely manner to faculty input and f</w:t>
      </w:r>
      <w:r w:rsidRPr="00841D18">
        <w:rPr>
          <w:rFonts w:cstheme="minorHAnsi"/>
        </w:rPr>
        <w:t>ollowing through on assigned tasks</w:t>
      </w:r>
    </w:p>
    <w:p w14:paraId="5D818A1E" w14:textId="77777777" w:rsidR="00962898" w:rsidRPr="00841D18" w:rsidRDefault="00962898" w:rsidP="00962898">
      <w:pPr>
        <w:numPr>
          <w:ilvl w:val="0"/>
          <w:numId w:val="36"/>
        </w:numPr>
        <w:tabs>
          <w:tab w:val="clear" w:pos="360"/>
          <w:tab w:val="num" w:pos="1080"/>
        </w:tabs>
        <w:ind w:left="1080"/>
        <w:jc w:val="both"/>
        <w:rPr>
          <w:rFonts w:cstheme="minorHAnsi"/>
        </w:rPr>
      </w:pPr>
      <w:r w:rsidRPr="00653D7A">
        <w:rPr>
          <w:rFonts w:cstheme="minorHAnsi"/>
        </w:rPr>
        <w:t>Communicat</w:t>
      </w:r>
      <w:r>
        <w:rPr>
          <w:rFonts w:cstheme="minorHAnsi"/>
        </w:rPr>
        <w:t>ing</w:t>
      </w:r>
      <w:r w:rsidRPr="00653D7A">
        <w:rPr>
          <w:rFonts w:cstheme="minorHAnsi"/>
        </w:rPr>
        <w:t xml:space="preserve"> barriers, challenges, and what’s working well to advisor or program director</w:t>
      </w:r>
    </w:p>
    <w:p w14:paraId="4D9C89F3" w14:textId="77777777" w:rsidR="00962898" w:rsidRPr="00841D18" w:rsidRDefault="00962898" w:rsidP="00962898">
      <w:pPr>
        <w:jc w:val="both"/>
        <w:rPr>
          <w:rFonts w:cstheme="minorHAnsi"/>
        </w:rPr>
      </w:pPr>
      <w:r w:rsidRPr="00841D18">
        <w:rPr>
          <w:rFonts w:cstheme="minorHAnsi"/>
        </w:rPr>
        <w:t>Minimum advis</w:t>
      </w:r>
      <w:r>
        <w:rPr>
          <w:rFonts w:cstheme="minorHAnsi"/>
        </w:rPr>
        <w:t>o</w:t>
      </w:r>
      <w:r w:rsidRPr="00841D18">
        <w:rPr>
          <w:rFonts w:cstheme="minorHAnsi"/>
        </w:rPr>
        <w:t>r responsibilities include</w:t>
      </w:r>
      <w:r>
        <w:rPr>
          <w:rFonts w:cstheme="minorHAnsi"/>
        </w:rPr>
        <w:t>:</w:t>
      </w:r>
    </w:p>
    <w:p w14:paraId="0964FC15" w14:textId="77777777" w:rsidR="00962898" w:rsidRDefault="00962898" w:rsidP="00962898">
      <w:pPr>
        <w:numPr>
          <w:ilvl w:val="0"/>
          <w:numId w:val="37"/>
        </w:numPr>
        <w:tabs>
          <w:tab w:val="clear" w:pos="360"/>
          <w:tab w:val="num" w:pos="1080"/>
        </w:tabs>
        <w:ind w:left="1080"/>
        <w:rPr>
          <w:rFonts w:cstheme="minorHAnsi"/>
        </w:rPr>
      </w:pPr>
      <w:r w:rsidRPr="00EB5A1E">
        <w:rPr>
          <w:rFonts w:cstheme="minorHAnsi"/>
        </w:rPr>
        <w:t>Orient</w:t>
      </w:r>
      <w:r>
        <w:rPr>
          <w:rFonts w:cstheme="minorHAnsi"/>
        </w:rPr>
        <w:t>ing</w:t>
      </w:r>
      <w:r w:rsidRPr="00EB5A1E">
        <w:rPr>
          <w:rFonts w:cstheme="minorHAnsi"/>
        </w:rPr>
        <w:t xml:space="preserve"> advisee to expectations of program and the advisor</w:t>
      </w:r>
    </w:p>
    <w:p w14:paraId="02276C14" w14:textId="77777777" w:rsidR="00962898" w:rsidRDefault="00962898" w:rsidP="00962898">
      <w:pPr>
        <w:numPr>
          <w:ilvl w:val="0"/>
          <w:numId w:val="37"/>
        </w:numPr>
        <w:tabs>
          <w:tab w:val="clear" w:pos="360"/>
          <w:tab w:val="num" w:pos="1080"/>
        </w:tabs>
        <w:ind w:left="1080"/>
        <w:rPr>
          <w:rFonts w:cstheme="minorHAnsi"/>
        </w:rPr>
      </w:pPr>
      <w:r w:rsidRPr="00EB5A1E">
        <w:rPr>
          <w:rFonts w:cstheme="minorHAnsi"/>
        </w:rPr>
        <w:t>Connect</w:t>
      </w:r>
      <w:r>
        <w:rPr>
          <w:rFonts w:cstheme="minorHAnsi"/>
        </w:rPr>
        <w:t>ing</w:t>
      </w:r>
      <w:r w:rsidRPr="00EB5A1E">
        <w:rPr>
          <w:rFonts w:cstheme="minorHAnsi"/>
        </w:rPr>
        <w:t xml:space="preserve"> advisee to other resou</w:t>
      </w:r>
      <w:r>
        <w:rPr>
          <w:rFonts w:cstheme="minorHAnsi"/>
        </w:rPr>
        <w:t>r</w:t>
      </w:r>
      <w:r w:rsidRPr="00EB5A1E">
        <w:rPr>
          <w:rFonts w:cstheme="minorHAnsi"/>
        </w:rPr>
        <w:t>ces, as relevant, including self-care resources</w:t>
      </w:r>
    </w:p>
    <w:p w14:paraId="3D69E274" w14:textId="77777777" w:rsidR="00962898" w:rsidRDefault="00962898" w:rsidP="00962898">
      <w:pPr>
        <w:numPr>
          <w:ilvl w:val="0"/>
          <w:numId w:val="37"/>
        </w:numPr>
        <w:tabs>
          <w:tab w:val="clear" w:pos="360"/>
          <w:tab w:val="num" w:pos="1080"/>
        </w:tabs>
        <w:ind w:left="1080"/>
        <w:rPr>
          <w:rFonts w:cstheme="minorHAnsi"/>
        </w:rPr>
      </w:pPr>
      <w:r w:rsidRPr="00EB5A1E">
        <w:rPr>
          <w:rFonts w:cstheme="minorHAnsi"/>
        </w:rPr>
        <w:t>Conduct</w:t>
      </w:r>
      <w:r>
        <w:rPr>
          <w:rFonts w:cstheme="minorHAnsi"/>
        </w:rPr>
        <w:t>ing</w:t>
      </w:r>
      <w:r w:rsidRPr="00EB5A1E">
        <w:rPr>
          <w:rFonts w:cstheme="minorHAnsi"/>
        </w:rPr>
        <w:t xml:space="preserve"> annual reviews focusing on both constructive feedback and strengths</w:t>
      </w:r>
    </w:p>
    <w:p w14:paraId="222155E9" w14:textId="77777777" w:rsidR="00962898" w:rsidRDefault="00962898" w:rsidP="00962898">
      <w:pPr>
        <w:numPr>
          <w:ilvl w:val="0"/>
          <w:numId w:val="37"/>
        </w:numPr>
        <w:tabs>
          <w:tab w:val="clear" w:pos="360"/>
          <w:tab w:val="num" w:pos="1080"/>
        </w:tabs>
        <w:ind w:left="1080"/>
        <w:rPr>
          <w:rFonts w:cstheme="minorHAnsi"/>
        </w:rPr>
      </w:pPr>
      <w:r w:rsidRPr="00EB5A1E">
        <w:rPr>
          <w:rFonts w:cstheme="minorHAnsi"/>
        </w:rPr>
        <w:t>Discuss</w:t>
      </w:r>
      <w:r>
        <w:rPr>
          <w:rFonts w:cstheme="minorHAnsi"/>
        </w:rPr>
        <w:t>ing</w:t>
      </w:r>
      <w:r w:rsidRPr="00EB5A1E">
        <w:rPr>
          <w:rFonts w:cstheme="minorHAnsi"/>
        </w:rPr>
        <w:t xml:space="preserve"> professional goals and steps for achieving</w:t>
      </w:r>
      <w:r>
        <w:rPr>
          <w:rFonts w:cstheme="minorHAnsi"/>
        </w:rPr>
        <w:t xml:space="preserve"> goals</w:t>
      </w:r>
    </w:p>
    <w:p w14:paraId="73E986FC" w14:textId="77777777" w:rsidR="00962898" w:rsidRDefault="00962898" w:rsidP="00962898">
      <w:pPr>
        <w:numPr>
          <w:ilvl w:val="0"/>
          <w:numId w:val="37"/>
        </w:numPr>
        <w:tabs>
          <w:tab w:val="clear" w:pos="360"/>
          <w:tab w:val="num" w:pos="1080"/>
        </w:tabs>
        <w:ind w:left="1080"/>
        <w:rPr>
          <w:rFonts w:cstheme="minorHAnsi"/>
        </w:rPr>
      </w:pPr>
      <w:r w:rsidRPr="00EB5A1E">
        <w:rPr>
          <w:rFonts w:cstheme="minorHAnsi"/>
        </w:rPr>
        <w:t>Provid</w:t>
      </w:r>
      <w:r>
        <w:rPr>
          <w:rFonts w:cstheme="minorHAnsi"/>
        </w:rPr>
        <w:t>ing</w:t>
      </w:r>
      <w:r w:rsidRPr="00EB5A1E">
        <w:rPr>
          <w:rFonts w:cstheme="minorHAnsi"/>
        </w:rPr>
        <w:t xml:space="preserve"> feedback on applications (e.g., scholarships, externships, internships, jobs)</w:t>
      </w:r>
    </w:p>
    <w:p w14:paraId="6905ADCE" w14:textId="77777777" w:rsidR="00962898" w:rsidRPr="00EB5A1E" w:rsidRDefault="00962898" w:rsidP="00962898">
      <w:pPr>
        <w:numPr>
          <w:ilvl w:val="0"/>
          <w:numId w:val="37"/>
        </w:numPr>
        <w:tabs>
          <w:tab w:val="clear" w:pos="360"/>
          <w:tab w:val="num" w:pos="1080"/>
        </w:tabs>
        <w:ind w:left="1080"/>
        <w:rPr>
          <w:rFonts w:cstheme="minorHAnsi"/>
        </w:rPr>
      </w:pPr>
      <w:r w:rsidRPr="00EB5A1E">
        <w:rPr>
          <w:rFonts w:cstheme="minorHAnsi"/>
        </w:rPr>
        <w:t>Provid</w:t>
      </w:r>
      <w:r>
        <w:rPr>
          <w:rFonts w:cstheme="minorHAnsi"/>
        </w:rPr>
        <w:t>ing</w:t>
      </w:r>
      <w:r w:rsidRPr="00EB5A1E">
        <w:rPr>
          <w:rFonts w:cstheme="minorHAnsi"/>
        </w:rPr>
        <w:t xml:space="preserve"> </w:t>
      </w:r>
      <w:r>
        <w:rPr>
          <w:rFonts w:cstheme="minorHAnsi"/>
        </w:rPr>
        <w:t xml:space="preserve">general socialization into profession; provide </w:t>
      </w:r>
      <w:r w:rsidRPr="00EB5A1E">
        <w:rPr>
          <w:rFonts w:cstheme="minorHAnsi"/>
        </w:rPr>
        <w:t>advice around professional associations, conferences, scholarships</w:t>
      </w:r>
    </w:p>
    <w:p w14:paraId="19E9B45F" w14:textId="77777777" w:rsidR="00962898" w:rsidRDefault="00962898" w:rsidP="00962898">
      <w:pPr>
        <w:numPr>
          <w:ilvl w:val="0"/>
          <w:numId w:val="37"/>
        </w:numPr>
        <w:tabs>
          <w:tab w:val="clear" w:pos="360"/>
          <w:tab w:val="num" w:pos="1080"/>
        </w:tabs>
        <w:ind w:left="1080"/>
        <w:rPr>
          <w:rFonts w:cstheme="minorHAnsi"/>
        </w:rPr>
      </w:pPr>
      <w:r w:rsidRPr="00841D18">
        <w:rPr>
          <w:rFonts w:cstheme="minorHAnsi"/>
        </w:rPr>
        <w:t>Assisting students in developing a</w:t>
      </w:r>
      <w:r>
        <w:rPr>
          <w:rFonts w:cstheme="minorHAnsi"/>
        </w:rPr>
        <w:t>n Individualized</w:t>
      </w:r>
      <w:r w:rsidRPr="00841D18">
        <w:rPr>
          <w:rFonts w:cstheme="minorHAnsi"/>
        </w:rPr>
        <w:t xml:space="preserve"> Program Plan that meets program requirements</w:t>
      </w:r>
    </w:p>
    <w:p w14:paraId="35B94FA4" w14:textId="20750076" w:rsidR="00962898" w:rsidRDefault="00962898" w:rsidP="00962898">
      <w:pPr>
        <w:numPr>
          <w:ilvl w:val="0"/>
          <w:numId w:val="37"/>
        </w:numPr>
        <w:tabs>
          <w:tab w:val="clear" w:pos="360"/>
          <w:tab w:val="num" w:pos="1080"/>
        </w:tabs>
        <w:ind w:left="1080"/>
        <w:rPr>
          <w:rFonts w:cstheme="minorHAnsi"/>
        </w:rPr>
      </w:pPr>
      <w:r w:rsidRPr="00EB5A1E">
        <w:rPr>
          <w:rFonts w:cstheme="minorHAnsi"/>
        </w:rPr>
        <w:t>Read</w:t>
      </w:r>
      <w:r>
        <w:rPr>
          <w:rFonts w:cstheme="minorHAnsi"/>
        </w:rPr>
        <w:t>ing</w:t>
      </w:r>
      <w:r w:rsidRPr="00EB5A1E">
        <w:rPr>
          <w:rFonts w:cstheme="minorHAnsi"/>
        </w:rPr>
        <w:t>/grad</w:t>
      </w:r>
      <w:r>
        <w:rPr>
          <w:rFonts w:cstheme="minorHAnsi"/>
        </w:rPr>
        <w:t>ing</w:t>
      </w:r>
      <w:r w:rsidRPr="00EB5A1E">
        <w:rPr>
          <w:rFonts w:cstheme="minorHAnsi"/>
        </w:rPr>
        <w:t xml:space="preserve"> competency/milestone assignments and papers</w:t>
      </w:r>
    </w:p>
    <w:p w14:paraId="21312A16" w14:textId="77777777" w:rsidR="00962898" w:rsidRPr="00841D18" w:rsidRDefault="00962898" w:rsidP="00962898">
      <w:pPr>
        <w:numPr>
          <w:ilvl w:val="0"/>
          <w:numId w:val="37"/>
        </w:numPr>
        <w:tabs>
          <w:tab w:val="clear" w:pos="360"/>
          <w:tab w:val="num" w:pos="1080"/>
        </w:tabs>
        <w:ind w:left="1080"/>
        <w:rPr>
          <w:rFonts w:cstheme="minorHAnsi"/>
        </w:rPr>
      </w:pPr>
      <w:r w:rsidRPr="00EB5A1E">
        <w:rPr>
          <w:rFonts w:cstheme="minorHAnsi"/>
        </w:rPr>
        <w:t>Provid</w:t>
      </w:r>
      <w:r>
        <w:rPr>
          <w:rFonts w:cstheme="minorHAnsi"/>
        </w:rPr>
        <w:t>ing</w:t>
      </w:r>
      <w:r w:rsidRPr="00EB5A1E">
        <w:rPr>
          <w:rFonts w:cstheme="minorHAnsi"/>
        </w:rPr>
        <w:t xml:space="preserve"> mentorship on </w:t>
      </w:r>
      <w:proofErr w:type="gramStart"/>
      <w:r w:rsidRPr="00EB5A1E">
        <w:rPr>
          <w:rFonts w:cstheme="minorHAnsi"/>
        </w:rPr>
        <w:t>scholarship</w:t>
      </w:r>
      <w:proofErr w:type="gramEnd"/>
      <w:r w:rsidRPr="00EB5A1E">
        <w:rPr>
          <w:rFonts w:cstheme="minorHAnsi"/>
        </w:rPr>
        <w:t>, including, as relevant, conference presentations, manuscripts, research administration skills (e.g., IRB, data management), grant applications</w:t>
      </w:r>
    </w:p>
    <w:p w14:paraId="762849DB" w14:textId="77777777" w:rsidR="00962898" w:rsidRPr="00841D18" w:rsidRDefault="00962898" w:rsidP="00962898">
      <w:pPr>
        <w:numPr>
          <w:ilvl w:val="0"/>
          <w:numId w:val="37"/>
        </w:numPr>
        <w:tabs>
          <w:tab w:val="clear" w:pos="360"/>
          <w:tab w:val="num" w:pos="1080"/>
        </w:tabs>
        <w:ind w:left="1080"/>
        <w:rPr>
          <w:rFonts w:cstheme="minorHAnsi"/>
        </w:rPr>
      </w:pPr>
      <w:r w:rsidRPr="00841D18">
        <w:rPr>
          <w:rFonts w:cstheme="minorHAnsi"/>
        </w:rPr>
        <w:t>Availability to meet at least once in each of the fall</w:t>
      </w:r>
      <w:r>
        <w:rPr>
          <w:rFonts w:cstheme="minorHAnsi"/>
        </w:rPr>
        <w:t>, winter,</w:t>
      </w:r>
      <w:r w:rsidRPr="00841D18">
        <w:rPr>
          <w:rFonts w:cstheme="minorHAnsi"/>
        </w:rPr>
        <w:t xml:space="preserve"> and spring terms with student to review his/her</w:t>
      </w:r>
      <w:r>
        <w:rPr>
          <w:rFonts w:cstheme="minorHAnsi"/>
        </w:rPr>
        <w:t>/their</w:t>
      </w:r>
      <w:r w:rsidRPr="00841D18">
        <w:rPr>
          <w:rFonts w:cstheme="minorHAnsi"/>
        </w:rPr>
        <w:t xml:space="preserve"> progress</w:t>
      </w:r>
    </w:p>
    <w:p w14:paraId="02A65BC9" w14:textId="77777777" w:rsidR="00962898" w:rsidRPr="00841D18" w:rsidRDefault="00962898" w:rsidP="00962898">
      <w:pPr>
        <w:numPr>
          <w:ilvl w:val="0"/>
          <w:numId w:val="37"/>
        </w:numPr>
        <w:tabs>
          <w:tab w:val="clear" w:pos="360"/>
          <w:tab w:val="num" w:pos="1080"/>
        </w:tabs>
        <w:ind w:left="1080"/>
        <w:rPr>
          <w:rFonts w:cstheme="minorHAnsi"/>
        </w:rPr>
      </w:pPr>
      <w:r w:rsidRPr="00841D18">
        <w:rPr>
          <w:rFonts w:cstheme="minorHAnsi"/>
        </w:rPr>
        <w:t>Reviewing student’s performance in courses and research activities, suggesting corrective action if necessary</w:t>
      </w:r>
    </w:p>
    <w:p w14:paraId="2F0C83C2" w14:textId="77777777" w:rsidR="006864F6" w:rsidRPr="00130BB1" w:rsidRDefault="006864F6" w:rsidP="006864F6">
      <w:pPr>
        <w:rPr>
          <w:rFonts w:ascii="Calibri" w:eastAsia="Calibri" w:hAnsi="Calibri" w:cs="Calibri"/>
        </w:rPr>
      </w:pPr>
    </w:p>
    <w:p w14:paraId="1065BE37" w14:textId="736280A7" w:rsidR="00C9220C" w:rsidRDefault="006864F6" w:rsidP="00C9220C">
      <w:pPr>
        <w:pStyle w:val="BodyText"/>
        <w:ind w:left="120" w:right="222" w:hanging="1"/>
      </w:pPr>
      <w:r w:rsidRPr="00130BB1">
        <w:t>Students</w:t>
      </w:r>
      <w:r w:rsidRPr="00130BB1">
        <w:rPr>
          <w:spacing w:val="-1"/>
        </w:rPr>
        <w:t xml:space="preserve"> </w:t>
      </w:r>
      <w:r w:rsidRPr="00130BB1">
        <w:t>are</w:t>
      </w:r>
      <w:r w:rsidRPr="00130BB1">
        <w:rPr>
          <w:spacing w:val="-3"/>
        </w:rPr>
        <w:t xml:space="preserve"> </w:t>
      </w:r>
      <w:r w:rsidRPr="00130BB1">
        <w:t>required</w:t>
      </w:r>
      <w:r w:rsidRPr="00130BB1">
        <w:rPr>
          <w:spacing w:val="-2"/>
        </w:rPr>
        <w:t xml:space="preserve"> </w:t>
      </w:r>
      <w:r w:rsidRPr="00130BB1">
        <w:t>to</w:t>
      </w:r>
      <w:r w:rsidRPr="00130BB1">
        <w:rPr>
          <w:spacing w:val="-2"/>
        </w:rPr>
        <w:t xml:space="preserve"> </w:t>
      </w:r>
      <w:r w:rsidRPr="00130BB1">
        <w:t>meet</w:t>
      </w:r>
      <w:r w:rsidRPr="00130BB1">
        <w:rPr>
          <w:spacing w:val="-3"/>
        </w:rPr>
        <w:t xml:space="preserve"> </w:t>
      </w:r>
      <w:r w:rsidRPr="00130BB1">
        <w:t>with</w:t>
      </w:r>
      <w:r w:rsidRPr="00130BB1">
        <w:rPr>
          <w:spacing w:val="-2"/>
        </w:rPr>
        <w:t xml:space="preserve"> </w:t>
      </w:r>
      <w:r w:rsidRPr="00130BB1">
        <w:t>their</w:t>
      </w:r>
      <w:r w:rsidRPr="00130BB1">
        <w:rPr>
          <w:spacing w:val="-1"/>
        </w:rPr>
        <w:t xml:space="preserve"> </w:t>
      </w:r>
      <w:r w:rsidRPr="00130BB1">
        <w:t>advisor</w:t>
      </w:r>
      <w:r w:rsidRPr="00130BB1">
        <w:rPr>
          <w:spacing w:val="-3"/>
        </w:rPr>
        <w:t xml:space="preserve"> </w:t>
      </w:r>
      <w:r w:rsidRPr="00130BB1">
        <w:t>at least once</w:t>
      </w:r>
      <w:r w:rsidRPr="00130BB1">
        <w:rPr>
          <w:spacing w:val="-3"/>
        </w:rPr>
        <w:t xml:space="preserve"> </w:t>
      </w:r>
      <w:r w:rsidRPr="00130BB1">
        <w:t>each</w:t>
      </w:r>
      <w:r w:rsidRPr="00130BB1">
        <w:rPr>
          <w:spacing w:val="-2"/>
        </w:rPr>
        <w:t xml:space="preserve"> </w:t>
      </w:r>
      <w:r w:rsidRPr="00130BB1">
        <w:t>term</w:t>
      </w:r>
      <w:r>
        <w:t>. In year 1,</w:t>
      </w:r>
      <w:r w:rsidRPr="00130BB1">
        <w:rPr>
          <w:spacing w:val="-4"/>
        </w:rPr>
        <w:t xml:space="preserve"> </w:t>
      </w:r>
      <w:r w:rsidRPr="00130BB1">
        <w:t>Fall</w:t>
      </w:r>
      <w:r w:rsidRPr="00130BB1">
        <w:rPr>
          <w:spacing w:val="-1"/>
        </w:rPr>
        <w:t xml:space="preserve"> </w:t>
      </w:r>
      <w:r w:rsidRPr="00130BB1">
        <w:t>term</w:t>
      </w:r>
      <w:r w:rsidRPr="00130BB1">
        <w:rPr>
          <w:spacing w:val="-2"/>
        </w:rPr>
        <w:t xml:space="preserve"> </w:t>
      </w:r>
      <w:r w:rsidRPr="00130BB1">
        <w:t>meetings</w:t>
      </w:r>
      <w:r w:rsidRPr="00130BB1">
        <w:rPr>
          <w:spacing w:val="-3"/>
        </w:rPr>
        <w:t xml:space="preserve"> </w:t>
      </w:r>
      <w:r w:rsidRPr="00130BB1">
        <w:t>may</w:t>
      </w:r>
      <w:r w:rsidRPr="00130BB1">
        <w:rPr>
          <w:spacing w:val="-2"/>
        </w:rPr>
        <w:t xml:space="preserve"> </w:t>
      </w:r>
      <w:r w:rsidRPr="00130BB1">
        <w:t>be conducted</w:t>
      </w:r>
      <w:r w:rsidRPr="00130BB1">
        <w:rPr>
          <w:spacing w:val="-2"/>
        </w:rPr>
        <w:t xml:space="preserve"> </w:t>
      </w:r>
      <w:r w:rsidRPr="00130BB1">
        <w:t>in</w:t>
      </w:r>
      <w:r w:rsidRPr="00130BB1">
        <w:rPr>
          <w:spacing w:val="-2"/>
        </w:rPr>
        <w:t xml:space="preserve"> </w:t>
      </w:r>
      <w:r w:rsidRPr="00130BB1">
        <w:t>a dedicated</w:t>
      </w:r>
      <w:r w:rsidRPr="00130BB1">
        <w:rPr>
          <w:spacing w:val="-3"/>
        </w:rPr>
        <w:t xml:space="preserve"> </w:t>
      </w:r>
      <w:r w:rsidRPr="00130BB1">
        <w:t>seminar</w:t>
      </w:r>
      <w:r w:rsidRPr="00130BB1">
        <w:rPr>
          <w:spacing w:val="-4"/>
        </w:rPr>
        <w:t xml:space="preserve"> </w:t>
      </w:r>
      <w:r w:rsidRPr="00130BB1">
        <w:t>for</w:t>
      </w:r>
      <w:r w:rsidRPr="00130BB1">
        <w:rPr>
          <w:spacing w:val="-4"/>
        </w:rPr>
        <w:t xml:space="preserve"> </w:t>
      </w:r>
      <w:r w:rsidRPr="00130BB1">
        <w:t>the</w:t>
      </w:r>
      <w:r w:rsidRPr="00130BB1">
        <w:rPr>
          <w:spacing w:val="-4"/>
        </w:rPr>
        <w:t xml:space="preserve"> </w:t>
      </w:r>
      <w:r w:rsidRPr="00130BB1">
        <w:t>purpose</w:t>
      </w:r>
      <w:r w:rsidRPr="00130BB1">
        <w:rPr>
          <w:spacing w:val="-4"/>
        </w:rPr>
        <w:t xml:space="preserve"> </w:t>
      </w:r>
      <w:r w:rsidRPr="00130BB1">
        <w:t>of</w:t>
      </w:r>
      <w:r w:rsidRPr="00130BB1">
        <w:rPr>
          <w:spacing w:val="-2"/>
        </w:rPr>
        <w:t xml:space="preserve"> </w:t>
      </w:r>
      <w:r w:rsidRPr="00130BB1">
        <w:t>reviewing</w:t>
      </w:r>
      <w:r w:rsidRPr="00130BB1">
        <w:rPr>
          <w:spacing w:val="-3"/>
        </w:rPr>
        <w:t xml:space="preserve"> </w:t>
      </w:r>
      <w:r w:rsidRPr="00130BB1">
        <w:t>student</w:t>
      </w:r>
      <w:r>
        <w:t>s’ Individualized</w:t>
      </w:r>
      <w:r w:rsidRPr="00130BB1">
        <w:rPr>
          <w:spacing w:val="-1"/>
        </w:rPr>
        <w:t xml:space="preserve"> </w:t>
      </w:r>
      <w:r>
        <w:t>P</w:t>
      </w:r>
      <w:r w:rsidRPr="00130BB1">
        <w:t>rogram</w:t>
      </w:r>
      <w:r w:rsidRPr="00130BB1">
        <w:rPr>
          <w:spacing w:val="-1"/>
        </w:rPr>
        <w:t xml:space="preserve"> </w:t>
      </w:r>
      <w:r>
        <w:t>P</w:t>
      </w:r>
      <w:r w:rsidRPr="00130BB1">
        <w:t>lans.</w:t>
      </w:r>
      <w:r w:rsidRPr="00130BB1">
        <w:rPr>
          <w:spacing w:val="-2"/>
        </w:rPr>
        <w:t xml:space="preserve"> </w:t>
      </w:r>
      <w:r w:rsidRPr="00130BB1">
        <w:t>Students</w:t>
      </w:r>
      <w:r w:rsidRPr="00130BB1">
        <w:rPr>
          <w:spacing w:val="-4"/>
        </w:rPr>
        <w:t xml:space="preserve"> </w:t>
      </w:r>
      <w:r w:rsidRPr="00130BB1">
        <w:t>are</w:t>
      </w:r>
      <w:r w:rsidRPr="00130BB1">
        <w:rPr>
          <w:spacing w:val="-1"/>
        </w:rPr>
        <w:t xml:space="preserve"> </w:t>
      </w:r>
      <w:r w:rsidRPr="00130BB1">
        <w:t>required</w:t>
      </w:r>
      <w:r w:rsidRPr="00130BB1">
        <w:rPr>
          <w:spacing w:val="-3"/>
        </w:rPr>
        <w:t xml:space="preserve"> </w:t>
      </w:r>
      <w:r w:rsidRPr="00130BB1">
        <w:t>to</w:t>
      </w:r>
      <w:r w:rsidRPr="00130BB1">
        <w:rPr>
          <w:spacing w:val="-1"/>
        </w:rPr>
        <w:t xml:space="preserve"> </w:t>
      </w:r>
      <w:r w:rsidRPr="00130BB1">
        <w:t>contact</w:t>
      </w:r>
      <w:r w:rsidRPr="00130BB1">
        <w:rPr>
          <w:spacing w:val="-1"/>
        </w:rPr>
        <w:t xml:space="preserve"> </w:t>
      </w:r>
      <w:r w:rsidRPr="00130BB1">
        <w:t>their</w:t>
      </w:r>
      <w:r w:rsidRPr="00130BB1">
        <w:rPr>
          <w:spacing w:val="-2"/>
        </w:rPr>
        <w:t xml:space="preserve"> </w:t>
      </w:r>
      <w:r w:rsidRPr="00130BB1">
        <w:t>advisor no later</w:t>
      </w:r>
      <w:r w:rsidRPr="00130BB1">
        <w:rPr>
          <w:spacing w:val="-1"/>
        </w:rPr>
        <w:t xml:space="preserve"> </w:t>
      </w:r>
      <w:r w:rsidRPr="00130BB1">
        <w:t>than</w:t>
      </w:r>
      <w:r w:rsidRPr="00130BB1">
        <w:rPr>
          <w:spacing w:val="-2"/>
        </w:rPr>
        <w:t xml:space="preserve"> </w:t>
      </w:r>
      <w:r w:rsidRPr="00130BB1">
        <w:t>the fifth</w:t>
      </w:r>
      <w:r w:rsidRPr="00130BB1">
        <w:rPr>
          <w:spacing w:val="-4"/>
        </w:rPr>
        <w:t xml:space="preserve"> </w:t>
      </w:r>
      <w:r w:rsidRPr="00130BB1">
        <w:t>week</w:t>
      </w:r>
      <w:r w:rsidRPr="00130BB1">
        <w:rPr>
          <w:spacing w:val="-3"/>
        </w:rPr>
        <w:t xml:space="preserve"> </w:t>
      </w:r>
      <w:r w:rsidRPr="00130BB1">
        <w:t>of</w:t>
      </w:r>
      <w:r w:rsidRPr="00130BB1">
        <w:rPr>
          <w:spacing w:val="-3"/>
        </w:rPr>
        <w:t xml:space="preserve"> </w:t>
      </w:r>
      <w:r w:rsidRPr="00130BB1">
        <w:t>winter</w:t>
      </w:r>
      <w:r w:rsidRPr="00130BB1">
        <w:rPr>
          <w:spacing w:val="-3"/>
        </w:rPr>
        <w:t xml:space="preserve"> </w:t>
      </w:r>
      <w:r w:rsidRPr="00130BB1">
        <w:t>term</w:t>
      </w:r>
      <w:r w:rsidR="00C9220C">
        <w:t xml:space="preserve"> </w:t>
      </w:r>
      <w:r>
        <w:t>(of Year 1)</w:t>
      </w:r>
      <w:r w:rsidRPr="00130BB1">
        <w:rPr>
          <w:spacing w:val="-2"/>
        </w:rPr>
        <w:t xml:space="preserve"> </w:t>
      </w:r>
      <w:r w:rsidRPr="00130BB1">
        <w:t>to</w:t>
      </w:r>
      <w:r w:rsidRPr="00130BB1">
        <w:rPr>
          <w:spacing w:val="-2"/>
        </w:rPr>
        <w:t xml:space="preserve"> </w:t>
      </w:r>
      <w:r w:rsidRPr="00130BB1">
        <w:t>schedule</w:t>
      </w:r>
      <w:r w:rsidRPr="00130BB1">
        <w:rPr>
          <w:spacing w:val="-3"/>
        </w:rPr>
        <w:t xml:space="preserve"> </w:t>
      </w:r>
      <w:r w:rsidRPr="00130BB1">
        <w:t>an</w:t>
      </w:r>
      <w:r w:rsidRPr="00130BB1">
        <w:rPr>
          <w:spacing w:val="-2"/>
        </w:rPr>
        <w:t xml:space="preserve"> </w:t>
      </w:r>
      <w:r w:rsidRPr="00130BB1">
        <w:t>advising</w:t>
      </w:r>
      <w:r w:rsidRPr="00130BB1">
        <w:rPr>
          <w:spacing w:val="-4"/>
        </w:rPr>
        <w:t xml:space="preserve"> </w:t>
      </w:r>
      <w:r w:rsidRPr="00130BB1">
        <w:t>meeting</w:t>
      </w:r>
      <w:r w:rsidRPr="00130BB1">
        <w:rPr>
          <w:spacing w:val="-1"/>
        </w:rPr>
        <w:t xml:space="preserve"> </w:t>
      </w:r>
      <w:r w:rsidRPr="00130BB1">
        <w:t>prior</w:t>
      </w:r>
      <w:r w:rsidRPr="00130BB1">
        <w:rPr>
          <w:spacing w:val="-3"/>
        </w:rPr>
        <w:t xml:space="preserve"> </w:t>
      </w:r>
      <w:r w:rsidRPr="00130BB1">
        <w:t>to the</w:t>
      </w:r>
      <w:r w:rsidRPr="00130BB1">
        <w:rPr>
          <w:spacing w:val="-3"/>
        </w:rPr>
        <w:t xml:space="preserve"> </w:t>
      </w:r>
      <w:r w:rsidRPr="00130BB1">
        <w:t>end</w:t>
      </w:r>
      <w:r w:rsidRPr="00130BB1">
        <w:rPr>
          <w:spacing w:val="-4"/>
        </w:rPr>
        <w:t xml:space="preserve"> </w:t>
      </w:r>
      <w:r w:rsidRPr="00130BB1">
        <w:t>of</w:t>
      </w:r>
      <w:r w:rsidRPr="00130BB1">
        <w:rPr>
          <w:spacing w:val="-1"/>
        </w:rPr>
        <w:t xml:space="preserve"> </w:t>
      </w:r>
      <w:r w:rsidRPr="00130BB1">
        <w:t>winter</w:t>
      </w:r>
      <w:r w:rsidRPr="00130BB1">
        <w:rPr>
          <w:spacing w:val="-3"/>
        </w:rPr>
        <w:t xml:space="preserve"> </w:t>
      </w:r>
      <w:r w:rsidRPr="00130BB1">
        <w:t>term.</w:t>
      </w:r>
      <w:r>
        <w:t xml:space="preserve"> In their final year in the program, students should maintain regular contact with their advisors as they work on completing their </w:t>
      </w:r>
      <w:r w:rsidR="00962898">
        <w:t>master’s</w:t>
      </w:r>
      <w:r>
        <w:t xml:space="preserve"> research paper</w:t>
      </w:r>
      <w:r w:rsidRPr="00130BB1">
        <w:t>.</w:t>
      </w:r>
    </w:p>
    <w:p w14:paraId="1DD86AB4" w14:textId="77777777" w:rsidR="00C9220C" w:rsidRDefault="00C9220C" w:rsidP="00C9220C">
      <w:pPr>
        <w:rPr>
          <w:rFonts w:cstheme="minorHAnsi"/>
        </w:rPr>
      </w:pPr>
    </w:p>
    <w:p w14:paraId="34884952" w14:textId="77777777" w:rsidR="00C9220C" w:rsidRDefault="00C9220C" w:rsidP="00C9220C">
      <w:pPr>
        <w:pStyle w:val="ListParagraph"/>
        <w:numPr>
          <w:ilvl w:val="0"/>
          <w:numId w:val="40"/>
        </w:numPr>
        <w:ind w:left="810"/>
        <w:contextualSpacing/>
        <w:rPr>
          <w:rFonts w:cstheme="minorHAnsi"/>
        </w:rPr>
      </w:pPr>
      <w:r w:rsidRPr="00F543AF">
        <w:rPr>
          <w:rFonts w:cstheme="minorHAnsi"/>
          <w:b/>
          <w:bCs/>
        </w:rPr>
        <w:t xml:space="preserve">Completing </w:t>
      </w:r>
      <w:r>
        <w:rPr>
          <w:rFonts w:cstheme="minorHAnsi"/>
          <w:b/>
          <w:bCs/>
        </w:rPr>
        <w:t>the Individualized</w:t>
      </w:r>
      <w:r w:rsidRPr="00F543AF">
        <w:rPr>
          <w:rFonts w:cstheme="minorHAnsi"/>
          <w:b/>
          <w:bCs/>
        </w:rPr>
        <w:t xml:space="preserve"> </w:t>
      </w:r>
      <w:r>
        <w:rPr>
          <w:rFonts w:cstheme="minorHAnsi"/>
          <w:b/>
          <w:bCs/>
        </w:rPr>
        <w:t>P</w:t>
      </w:r>
      <w:r w:rsidRPr="00F543AF">
        <w:rPr>
          <w:rFonts w:cstheme="minorHAnsi"/>
          <w:b/>
          <w:bCs/>
        </w:rPr>
        <w:t xml:space="preserve">rogram </w:t>
      </w:r>
      <w:r>
        <w:rPr>
          <w:rFonts w:cstheme="minorHAnsi"/>
          <w:b/>
          <w:bCs/>
        </w:rPr>
        <w:t>P</w:t>
      </w:r>
      <w:r w:rsidRPr="00F543AF">
        <w:rPr>
          <w:rFonts w:cstheme="minorHAnsi"/>
          <w:b/>
          <w:bCs/>
        </w:rPr>
        <w:t>lan</w:t>
      </w:r>
      <w:r>
        <w:rPr>
          <w:rFonts w:cstheme="minorHAnsi"/>
        </w:rPr>
        <w:t>:</w:t>
      </w:r>
      <w:r w:rsidRPr="00F543AF">
        <w:rPr>
          <w:rFonts w:cstheme="minorHAnsi"/>
        </w:rPr>
        <w:t xml:space="preserve"> </w:t>
      </w:r>
      <w:r>
        <w:rPr>
          <w:rFonts w:cstheme="minorHAnsi"/>
        </w:rPr>
        <w:t xml:space="preserve">Students must </w:t>
      </w:r>
      <w:r w:rsidRPr="00F543AF">
        <w:rPr>
          <w:rFonts w:cstheme="minorHAnsi"/>
        </w:rPr>
        <w:t>outlin</w:t>
      </w:r>
      <w:r>
        <w:rPr>
          <w:rFonts w:cstheme="minorHAnsi"/>
        </w:rPr>
        <w:t>e</w:t>
      </w:r>
      <w:r w:rsidRPr="00F543AF">
        <w:rPr>
          <w:rFonts w:cstheme="minorHAnsi"/>
        </w:rPr>
        <w:t xml:space="preserve"> a schedule for when required courses will be completed (and documenting courses that have already been completed at another graduate institution; see </w:t>
      </w:r>
      <w:r w:rsidRPr="00F543AF">
        <w:rPr>
          <w:rFonts w:cstheme="minorHAnsi"/>
          <w:i/>
          <w:iCs/>
        </w:rPr>
        <w:t>Course Waivers and Transfer of Credit</w:t>
      </w:r>
      <w:r w:rsidRPr="00F543AF">
        <w:rPr>
          <w:rFonts w:cstheme="minorHAnsi"/>
        </w:rPr>
        <w:t xml:space="preserve"> section).</w:t>
      </w:r>
      <w:r>
        <w:rPr>
          <w:rFonts w:cstheme="minorHAnsi"/>
        </w:rPr>
        <w:t xml:space="preserve"> Students are expected to consult with their advisors when completing their Individualized Program Plan.</w:t>
      </w:r>
    </w:p>
    <w:p w14:paraId="5E022774" w14:textId="77777777" w:rsidR="00C9220C" w:rsidRDefault="00C9220C" w:rsidP="00C9220C">
      <w:pPr>
        <w:pStyle w:val="ListParagraph"/>
        <w:numPr>
          <w:ilvl w:val="1"/>
          <w:numId w:val="40"/>
        </w:numPr>
        <w:ind w:left="1620"/>
        <w:contextualSpacing/>
        <w:rPr>
          <w:rFonts w:cstheme="minorHAnsi"/>
        </w:rPr>
      </w:pPr>
      <w:r w:rsidRPr="00C9220C">
        <w:rPr>
          <w:rFonts w:cstheme="minorHAnsi"/>
        </w:rPr>
        <w:t xml:space="preserve">The program plan should </w:t>
      </w:r>
      <w:r w:rsidRPr="00C9220C">
        <w:rPr>
          <w:rFonts w:cstheme="minorHAnsi"/>
          <w:i/>
          <w:iCs/>
        </w:rPr>
        <w:t xml:space="preserve">ideally </w:t>
      </w:r>
      <w:r w:rsidRPr="00C9220C">
        <w:rPr>
          <w:rFonts w:cstheme="minorHAnsi"/>
        </w:rPr>
        <w:t xml:space="preserve">be completed, approved, and submitted during fall term but must be submitted </w:t>
      </w:r>
      <w:r w:rsidRPr="00C9220C">
        <w:rPr>
          <w:rFonts w:cstheme="minorHAnsi"/>
          <w:b/>
          <w:bCs/>
        </w:rPr>
        <w:t xml:space="preserve">by no later than the </w:t>
      </w:r>
      <w:r w:rsidRPr="00C9220C">
        <w:rPr>
          <w:rFonts w:cstheme="minorHAnsi"/>
          <w:b/>
          <w:bCs/>
          <w:u w:val="single"/>
        </w:rPr>
        <w:t>end of fall term</w:t>
      </w:r>
      <w:r w:rsidRPr="00C9220C">
        <w:rPr>
          <w:rFonts w:cstheme="minorHAnsi"/>
          <w:b/>
          <w:bCs/>
        </w:rPr>
        <w:t xml:space="preserve"> in students’ 1</w:t>
      </w:r>
      <w:r w:rsidRPr="00C9220C">
        <w:rPr>
          <w:rFonts w:cstheme="minorHAnsi"/>
          <w:b/>
          <w:bCs/>
          <w:vertAlign w:val="superscript"/>
        </w:rPr>
        <w:t>st</w:t>
      </w:r>
      <w:r w:rsidRPr="00C9220C">
        <w:rPr>
          <w:rFonts w:cstheme="minorHAnsi"/>
          <w:b/>
          <w:bCs/>
        </w:rPr>
        <w:t xml:space="preserve"> year in the program</w:t>
      </w:r>
      <w:r w:rsidRPr="00C9220C">
        <w:rPr>
          <w:rFonts w:cstheme="minorHAnsi"/>
        </w:rPr>
        <w:t>.</w:t>
      </w:r>
    </w:p>
    <w:p w14:paraId="50387759" w14:textId="77777777" w:rsidR="00C9220C" w:rsidRDefault="00C9220C" w:rsidP="00C9220C">
      <w:pPr>
        <w:pStyle w:val="ListParagraph"/>
        <w:numPr>
          <w:ilvl w:val="1"/>
          <w:numId w:val="40"/>
        </w:numPr>
        <w:ind w:left="1620"/>
        <w:contextualSpacing/>
        <w:rPr>
          <w:rFonts w:cstheme="minorHAnsi"/>
        </w:rPr>
      </w:pPr>
      <w:r w:rsidRPr="00C9220C">
        <w:rPr>
          <w:rFonts w:cstheme="minorHAnsi"/>
        </w:rPr>
        <w:t xml:space="preserve">Once completed, the program plan must be </w:t>
      </w:r>
      <w:r w:rsidRPr="00C9220C">
        <w:rPr>
          <w:rFonts w:cstheme="minorHAnsi"/>
          <w:b/>
          <w:bCs/>
        </w:rPr>
        <w:t xml:space="preserve">signed by a student’s advisor </w:t>
      </w:r>
      <w:r w:rsidRPr="00C9220C">
        <w:rPr>
          <w:rFonts w:cstheme="minorHAnsi"/>
        </w:rPr>
        <w:t xml:space="preserve">to indicate approval and then </w:t>
      </w:r>
      <w:r w:rsidRPr="00C9220C">
        <w:rPr>
          <w:rFonts w:cstheme="minorHAnsi"/>
          <w:b/>
          <w:bCs/>
        </w:rPr>
        <w:t>emailed to the Director of the PREV Program</w:t>
      </w:r>
      <w:r w:rsidRPr="00C9220C">
        <w:rPr>
          <w:rFonts w:cstheme="minorHAnsi"/>
        </w:rPr>
        <w:t xml:space="preserve"> for concurrent approval; the Director of the PREV Program will then email the fully signed version to the PREV APC for placement in students’ files.</w:t>
      </w:r>
      <w:r w:rsidRPr="00F543AF">
        <w:t xml:space="preserve"> </w:t>
      </w:r>
      <w:r w:rsidRPr="00C9220C">
        <w:rPr>
          <w:rFonts w:cstheme="minorHAnsi"/>
        </w:rPr>
        <w:t xml:space="preserve">Minor changes to the approved plan, such as the substitution of one course covering substantially the same content of </w:t>
      </w:r>
      <w:r w:rsidRPr="00C9220C">
        <w:rPr>
          <w:rFonts w:cstheme="minorHAnsi"/>
        </w:rPr>
        <w:lastRenderedPageBreak/>
        <w:t xml:space="preserve">other courses or taking courses during different terms than previously planned, are normative and can be made </w:t>
      </w:r>
      <w:r w:rsidRPr="00C9220C">
        <w:rPr>
          <w:rFonts w:cstheme="minorHAnsi"/>
          <w:i/>
          <w:iCs/>
        </w:rPr>
        <w:t xml:space="preserve">without </w:t>
      </w:r>
      <w:r w:rsidRPr="00C9220C">
        <w:rPr>
          <w:rFonts w:cstheme="minorHAnsi"/>
        </w:rPr>
        <w:t>seeking formal approval.</w:t>
      </w:r>
    </w:p>
    <w:p w14:paraId="5FAF7BE1" w14:textId="0F2B9D70" w:rsidR="00C9220C" w:rsidRPr="00C9220C" w:rsidRDefault="00C9220C" w:rsidP="00C9220C">
      <w:pPr>
        <w:pStyle w:val="ListParagraph"/>
        <w:numPr>
          <w:ilvl w:val="1"/>
          <w:numId w:val="40"/>
        </w:numPr>
        <w:ind w:left="1620"/>
        <w:contextualSpacing/>
        <w:rPr>
          <w:rFonts w:cstheme="minorHAnsi"/>
        </w:rPr>
      </w:pPr>
      <w:r w:rsidRPr="00C9220C">
        <w:rPr>
          <w:rFonts w:cstheme="minorHAnsi"/>
        </w:rPr>
        <w:t xml:space="preserve">The program plan must be </w:t>
      </w:r>
      <w:r w:rsidRPr="00C9220C">
        <w:rPr>
          <w:rFonts w:cstheme="minorHAnsi"/>
          <w:b/>
          <w:bCs/>
        </w:rPr>
        <w:t xml:space="preserve">subsequently updated yearly by the end of </w:t>
      </w:r>
      <w:r>
        <w:rPr>
          <w:rFonts w:cstheme="minorHAnsi"/>
          <w:b/>
          <w:bCs/>
        </w:rPr>
        <w:t>fall</w:t>
      </w:r>
      <w:r w:rsidRPr="00C9220C">
        <w:rPr>
          <w:rFonts w:cstheme="minorHAnsi"/>
          <w:b/>
          <w:bCs/>
        </w:rPr>
        <w:t xml:space="preserve"> term. </w:t>
      </w:r>
      <w:r w:rsidRPr="00C9220C">
        <w:rPr>
          <w:rFonts w:cstheme="minorHAnsi"/>
        </w:rPr>
        <w:t xml:space="preserve">The final version will be used to verify completion of requirements for conferral of the advanced degree </w:t>
      </w:r>
      <w:r>
        <w:rPr>
          <w:rFonts w:cstheme="minorHAnsi"/>
        </w:rPr>
        <w:t>(MS)</w:t>
      </w:r>
      <w:r w:rsidRPr="00C9220C">
        <w:rPr>
          <w:rFonts w:cstheme="minorHAnsi"/>
        </w:rPr>
        <w:t>.</w:t>
      </w:r>
    </w:p>
    <w:p w14:paraId="1A254BC9" w14:textId="77777777" w:rsidR="006864F6" w:rsidRPr="00130BB1" w:rsidRDefault="006864F6" w:rsidP="006864F6">
      <w:pPr>
        <w:rPr>
          <w:rFonts w:ascii="Calibri" w:eastAsia="Calibri" w:hAnsi="Calibri" w:cs="Calibri"/>
          <w:sz w:val="24"/>
          <w:szCs w:val="24"/>
        </w:rPr>
      </w:pPr>
    </w:p>
    <w:p w14:paraId="23D91D43" w14:textId="4EB12D70" w:rsidR="006864F6" w:rsidRPr="00FD5E72" w:rsidRDefault="006864F6" w:rsidP="006864F6">
      <w:pPr>
        <w:pStyle w:val="Heading2"/>
        <w:spacing w:line="268" w:lineRule="exact"/>
        <w:ind w:right="144"/>
        <w:rPr>
          <w:b w:val="0"/>
          <w:bCs w:val="0"/>
        </w:rPr>
      </w:pPr>
      <w:r w:rsidRPr="00130BB1">
        <w:t>HEDCO Building and</w:t>
      </w:r>
      <w:r w:rsidRPr="00130BB1">
        <w:rPr>
          <w:spacing w:val="-11"/>
        </w:rPr>
        <w:t xml:space="preserve"> </w:t>
      </w:r>
      <w:r w:rsidRPr="00767262">
        <w:rPr>
          <w:rFonts w:asciiTheme="minorHAnsi" w:hAnsiTheme="minorHAnsi"/>
        </w:rPr>
        <w:t>Resources</w:t>
      </w:r>
      <w:r>
        <w:rPr>
          <w:rFonts w:asciiTheme="minorHAnsi" w:hAnsiTheme="minorHAnsi"/>
        </w:rPr>
        <w:t xml:space="preserve"> – </w:t>
      </w:r>
      <w:r w:rsidRPr="00FD5E72">
        <w:rPr>
          <w:b w:val="0"/>
          <w:bCs w:val="0"/>
        </w:rPr>
        <w:t>The</w:t>
      </w:r>
      <w:r w:rsidRPr="00FD5E72">
        <w:rPr>
          <w:b w:val="0"/>
          <w:bCs w:val="0"/>
          <w:spacing w:val="-1"/>
        </w:rPr>
        <w:t xml:space="preserve"> </w:t>
      </w:r>
      <w:r w:rsidRPr="00FD5E72">
        <w:rPr>
          <w:b w:val="0"/>
          <w:bCs w:val="0"/>
        </w:rPr>
        <w:t>HEDCO</w:t>
      </w:r>
      <w:r w:rsidRPr="00FD5E72">
        <w:rPr>
          <w:b w:val="0"/>
          <w:bCs w:val="0"/>
          <w:spacing w:val="-2"/>
        </w:rPr>
        <w:t xml:space="preserve"> </w:t>
      </w:r>
      <w:r w:rsidRPr="00FD5E72">
        <w:rPr>
          <w:b w:val="0"/>
          <w:bCs w:val="0"/>
        </w:rPr>
        <w:t>building</w:t>
      </w:r>
      <w:r w:rsidRPr="00FD5E72">
        <w:rPr>
          <w:b w:val="0"/>
          <w:bCs w:val="0"/>
          <w:spacing w:val="-3"/>
        </w:rPr>
        <w:t xml:space="preserve"> </w:t>
      </w:r>
      <w:r w:rsidRPr="00FD5E72">
        <w:rPr>
          <w:b w:val="0"/>
          <w:bCs w:val="0"/>
        </w:rPr>
        <w:t>was</w:t>
      </w:r>
      <w:r w:rsidRPr="00FD5E72">
        <w:rPr>
          <w:b w:val="0"/>
          <w:bCs w:val="0"/>
          <w:spacing w:val="-4"/>
        </w:rPr>
        <w:t xml:space="preserve"> </w:t>
      </w:r>
      <w:r w:rsidRPr="00FD5E72">
        <w:rPr>
          <w:b w:val="0"/>
          <w:bCs w:val="0"/>
        </w:rPr>
        <w:t>completed</w:t>
      </w:r>
      <w:r w:rsidRPr="00FD5E72">
        <w:rPr>
          <w:b w:val="0"/>
          <w:bCs w:val="0"/>
          <w:spacing w:val="-3"/>
        </w:rPr>
        <w:t xml:space="preserve"> </w:t>
      </w:r>
      <w:r w:rsidRPr="00FD5E72">
        <w:rPr>
          <w:b w:val="0"/>
          <w:bCs w:val="0"/>
        </w:rPr>
        <w:t>in</w:t>
      </w:r>
      <w:r w:rsidRPr="00FD5E72">
        <w:rPr>
          <w:b w:val="0"/>
          <w:bCs w:val="0"/>
          <w:spacing w:val="-3"/>
        </w:rPr>
        <w:t xml:space="preserve"> </w:t>
      </w:r>
      <w:r w:rsidRPr="00FD5E72">
        <w:rPr>
          <w:b w:val="0"/>
          <w:bCs w:val="0"/>
        </w:rPr>
        <w:t>spring</w:t>
      </w:r>
      <w:r w:rsidRPr="00FD5E72">
        <w:rPr>
          <w:b w:val="0"/>
          <w:bCs w:val="0"/>
          <w:spacing w:val="-3"/>
        </w:rPr>
        <w:t xml:space="preserve"> </w:t>
      </w:r>
      <w:r w:rsidRPr="00FD5E72">
        <w:rPr>
          <w:b w:val="0"/>
          <w:bCs w:val="0"/>
        </w:rPr>
        <w:t>of</w:t>
      </w:r>
      <w:r w:rsidRPr="00FD5E72">
        <w:rPr>
          <w:b w:val="0"/>
          <w:bCs w:val="0"/>
          <w:spacing w:val="-4"/>
        </w:rPr>
        <w:t xml:space="preserve"> </w:t>
      </w:r>
      <w:r w:rsidRPr="00FD5E72">
        <w:rPr>
          <w:b w:val="0"/>
          <w:bCs w:val="0"/>
        </w:rPr>
        <w:t>2009.</w:t>
      </w:r>
      <w:r w:rsidRPr="00FD5E72">
        <w:rPr>
          <w:b w:val="0"/>
          <w:bCs w:val="0"/>
          <w:spacing w:val="-5"/>
        </w:rPr>
        <w:t xml:space="preserve"> </w:t>
      </w:r>
      <w:r w:rsidRPr="00FD5E72">
        <w:rPr>
          <w:b w:val="0"/>
          <w:bCs w:val="0"/>
        </w:rPr>
        <w:t>The</w:t>
      </w:r>
      <w:r w:rsidRPr="00FD5E72">
        <w:rPr>
          <w:b w:val="0"/>
          <w:bCs w:val="0"/>
          <w:spacing w:val="-1"/>
        </w:rPr>
        <w:t xml:space="preserve"> </w:t>
      </w:r>
      <w:r w:rsidRPr="00FD5E72">
        <w:rPr>
          <w:b w:val="0"/>
          <w:bCs w:val="0"/>
        </w:rPr>
        <w:t>Prevention</w:t>
      </w:r>
      <w:r w:rsidRPr="00FD5E72">
        <w:rPr>
          <w:b w:val="0"/>
          <w:bCs w:val="0"/>
          <w:spacing w:val="-3"/>
        </w:rPr>
        <w:t xml:space="preserve"> </w:t>
      </w:r>
      <w:r w:rsidRPr="00FD5E72">
        <w:rPr>
          <w:b w:val="0"/>
          <w:bCs w:val="0"/>
        </w:rPr>
        <w:t>Science</w:t>
      </w:r>
      <w:r w:rsidRPr="00FD5E72">
        <w:rPr>
          <w:b w:val="0"/>
          <w:bCs w:val="0"/>
          <w:spacing w:val="-1"/>
        </w:rPr>
        <w:t xml:space="preserve"> </w:t>
      </w:r>
      <w:r w:rsidRPr="00FD5E72">
        <w:rPr>
          <w:b w:val="0"/>
          <w:bCs w:val="0"/>
        </w:rPr>
        <w:t>graduate</w:t>
      </w:r>
      <w:r w:rsidRPr="00FD5E72">
        <w:rPr>
          <w:b w:val="0"/>
          <w:bCs w:val="0"/>
          <w:spacing w:val="-1"/>
        </w:rPr>
        <w:t xml:space="preserve"> </w:t>
      </w:r>
      <w:r w:rsidRPr="00FD5E72">
        <w:rPr>
          <w:b w:val="0"/>
          <w:bCs w:val="0"/>
        </w:rPr>
        <w:t>students</w:t>
      </w:r>
      <w:r w:rsidRPr="00FD5E72">
        <w:rPr>
          <w:b w:val="0"/>
          <w:bCs w:val="0"/>
          <w:spacing w:val="-4"/>
        </w:rPr>
        <w:t xml:space="preserve"> </w:t>
      </w:r>
      <w:r w:rsidRPr="00FD5E72">
        <w:rPr>
          <w:b w:val="0"/>
          <w:bCs w:val="0"/>
        </w:rPr>
        <w:t>share</w:t>
      </w:r>
      <w:r w:rsidRPr="00FD5E72">
        <w:rPr>
          <w:b w:val="0"/>
          <w:bCs w:val="0"/>
          <w:spacing w:val="-4"/>
        </w:rPr>
        <w:t xml:space="preserve"> </w:t>
      </w:r>
      <w:r w:rsidRPr="00FD5E72">
        <w:rPr>
          <w:b w:val="0"/>
          <w:bCs w:val="0"/>
        </w:rPr>
        <w:t>Suite</w:t>
      </w:r>
      <w:r w:rsidRPr="00FD5E72">
        <w:rPr>
          <w:b w:val="0"/>
          <w:bCs w:val="0"/>
          <w:spacing w:val="-4"/>
        </w:rPr>
        <w:t xml:space="preserve"> </w:t>
      </w:r>
      <w:r w:rsidRPr="00FD5E72">
        <w:rPr>
          <w:b w:val="0"/>
          <w:bCs w:val="0"/>
        </w:rPr>
        <w:t>240</w:t>
      </w:r>
      <w:r w:rsidRPr="00FD5E72">
        <w:rPr>
          <w:b w:val="0"/>
          <w:bCs w:val="0"/>
          <w:spacing w:val="-1"/>
        </w:rPr>
        <w:t xml:space="preserve"> </w:t>
      </w:r>
      <w:r w:rsidRPr="00FD5E72">
        <w:rPr>
          <w:b w:val="0"/>
          <w:bCs w:val="0"/>
        </w:rPr>
        <w:t xml:space="preserve">(most of the second floor) with the Counseling Psychology program, Couples &amp; Family Therapy program, </w:t>
      </w:r>
      <w:r w:rsidRPr="00D5080D">
        <w:rPr>
          <w:b w:val="0"/>
          <w:bCs w:val="0"/>
        </w:rPr>
        <w:t>and</w:t>
      </w:r>
      <w:r w:rsidRPr="00D5080D">
        <w:rPr>
          <w:b w:val="0"/>
          <w:bCs w:val="0"/>
          <w:spacing w:val="-31"/>
        </w:rPr>
        <w:t xml:space="preserve"> </w:t>
      </w:r>
      <w:r w:rsidRPr="00D5080D">
        <w:rPr>
          <w:b w:val="0"/>
          <w:bCs w:val="0"/>
        </w:rPr>
        <w:t>Communication Disorders</w:t>
      </w:r>
      <w:r w:rsidRPr="00D5080D">
        <w:rPr>
          <w:b w:val="0"/>
          <w:bCs w:val="0"/>
          <w:spacing w:val="-4"/>
        </w:rPr>
        <w:t xml:space="preserve"> </w:t>
      </w:r>
      <w:r w:rsidRPr="00D5080D">
        <w:rPr>
          <w:b w:val="0"/>
          <w:bCs w:val="0"/>
        </w:rPr>
        <w:t>&amp;</w:t>
      </w:r>
      <w:r w:rsidRPr="00D5080D">
        <w:rPr>
          <w:b w:val="0"/>
          <w:bCs w:val="0"/>
          <w:spacing w:val="-1"/>
        </w:rPr>
        <w:t xml:space="preserve"> </w:t>
      </w:r>
      <w:r w:rsidRPr="00D5080D">
        <w:rPr>
          <w:b w:val="0"/>
          <w:bCs w:val="0"/>
        </w:rPr>
        <w:t>Sciences</w:t>
      </w:r>
      <w:r w:rsidRPr="00D5080D">
        <w:rPr>
          <w:b w:val="0"/>
          <w:bCs w:val="0"/>
          <w:spacing w:val="-2"/>
        </w:rPr>
        <w:t xml:space="preserve"> </w:t>
      </w:r>
      <w:r w:rsidRPr="00D5080D">
        <w:rPr>
          <w:b w:val="0"/>
          <w:bCs w:val="0"/>
        </w:rPr>
        <w:t>program.</w:t>
      </w:r>
      <w:r w:rsidRPr="00D5080D">
        <w:rPr>
          <w:b w:val="0"/>
          <w:bCs w:val="0"/>
          <w:spacing w:val="-2"/>
        </w:rPr>
        <w:t xml:space="preserve"> </w:t>
      </w:r>
      <w:r w:rsidRPr="00D5080D">
        <w:rPr>
          <w:b w:val="0"/>
          <w:bCs w:val="0"/>
        </w:rPr>
        <w:t>This</w:t>
      </w:r>
      <w:r w:rsidRPr="00D5080D">
        <w:rPr>
          <w:b w:val="0"/>
          <w:bCs w:val="0"/>
          <w:spacing w:val="-4"/>
        </w:rPr>
        <w:t xml:space="preserve"> </w:t>
      </w:r>
      <w:r w:rsidRPr="00D5080D">
        <w:rPr>
          <w:b w:val="0"/>
          <w:bCs w:val="0"/>
        </w:rPr>
        <w:t>area</w:t>
      </w:r>
      <w:r w:rsidRPr="00D5080D">
        <w:rPr>
          <w:b w:val="0"/>
          <w:bCs w:val="0"/>
          <w:spacing w:val="-4"/>
        </w:rPr>
        <w:t xml:space="preserve"> </w:t>
      </w:r>
      <w:r w:rsidRPr="00D5080D">
        <w:rPr>
          <w:b w:val="0"/>
          <w:bCs w:val="0"/>
        </w:rPr>
        <w:t>includes</w:t>
      </w:r>
      <w:r w:rsidRPr="00D5080D">
        <w:rPr>
          <w:b w:val="0"/>
          <w:bCs w:val="0"/>
          <w:spacing w:val="-2"/>
        </w:rPr>
        <w:t xml:space="preserve"> </w:t>
      </w:r>
      <w:r w:rsidRPr="00D5080D">
        <w:rPr>
          <w:b w:val="0"/>
          <w:bCs w:val="0"/>
        </w:rPr>
        <w:t>faculty</w:t>
      </w:r>
      <w:r w:rsidRPr="00D5080D">
        <w:rPr>
          <w:b w:val="0"/>
          <w:bCs w:val="0"/>
          <w:spacing w:val="-3"/>
        </w:rPr>
        <w:t xml:space="preserve"> </w:t>
      </w:r>
      <w:r w:rsidRPr="00D5080D">
        <w:rPr>
          <w:b w:val="0"/>
          <w:bCs w:val="0"/>
        </w:rPr>
        <w:t>offices,</w:t>
      </w:r>
      <w:r w:rsidRPr="00D5080D">
        <w:rPr>
          <w:b w:val="0"/>
          <w:bCs w:val="0"/>
          <w:spacing w:val="-4"/>
        </w:rPr>
        <w:t xml:space="preserve"> </w:t>
      </w:r>
      <w:r w:rsidRPr="00D5080D">
        <w:rPr>
          <w:b w:val="0"/>
          <w:bCs w:val="0"/>
        </w:rPr>
        <w:t>program</w:t>
      </w:r>
      <w:r w:rsidRPr="00D5080D">
        <w:rPr>
          <w:b w:val="0"/>
          <w:bCs w:val="0"/>
          <w:spacing w:val="-1"/>
        </w:rPr>
        <w:t xml:space="preserve"> </w:t>
      </w:r>
      <w:proofErr w:type="gramStart"/>
      <w:r w:rsidRPr="00D5080D">
        <w:rPr>
          <w:b w:val="0"/>
          <w:bCs w:val="0"/>
        </w:rPr>
        <w:t>support</w:t>
      </w:r>
      <w:r w:rsidRPr="00D5080D">
        <w:rPr>
          <w:b w:val="0"/>
          <w:bCs w:val="0"/>
          <w:spacing w:val="-1"/>
        </w:rPr>
        <w:t xml:space="preserve"> </w:t>
      </w:r>
      <w:r w:rsidRPr="00D5080D">
        <w:rPr>
          <w:b w:val="0"/>
          <w:bCs w:val="0"/>
        </w:rPr>
        <w:t>staff</w:t>
      </w:r>
      <w:proofErr w:type="gramEnd"/>
      <w:r w:rsidRPr="00D5080D">
        <w:rPr>
          <w:b w:val="0"/>
          <w:bCs w:val="0"/>
          <w:spacing w:val="-5"/>
        </w:rPr>
        <w:t xml:space="preserve"> </w:t>
      </w:r>
      <w:r w:rsidRPr="00D5080D">
        <w:rPr>
          <w:b w:val="0"/>
          <w:bCs w:val="0"/>
        </w:rPr>
        <w:t>areas,</w:t>
      </w:r>
      <w:r w:rsidRPr="00D5080D">
        <w:rPr>
          <w:b w:val="0"/>
          <w:bCs w:val="0"/>
          <w:spacing w:val="-4"/>
        </w:rPr>
        <w:t xml:space="preserve"> </w:t>
      </w:r>
      <w:r w:rsidRPr="00D5080D">
        <w:rPr>
          <w:b w:val="0"/>
          <w:bCs w:val="0"/>
        </w:rPr>
        <w:t>meeting</w:t>
      </w:r>
      <w:r w:rsidRPr="00D5080D">
        <w:rPr>
          <w:b w:val="0"/>
          <w:bCs w:val="0"/>
          <w:spacing w:val="-3"/>
        </w:rPr>
        <w:t xml:space="preserve"> </w:t>
      </w:r>
      <w:r w:rsidRPr="00D5080D">
        <w:rPr>
          <w:b w:val="0"/>
          <w:bCs w:val="0"/>
        </w:rPr>
        <w:t>rooms,</w:t>
      </w:r>
      <w:r w:rsidRPr="00D5080D">
        <w:rPr>
          <w:b w:val="0"/>
          <w:bCs w:val="0"/>
          <w:spacing w:val="-2"/>
        </w:rPr>
        <w:t xml:space="preserve"> </w:t>
      </w:r>
      <w:r w:rsidRPr="00D5080D">
        <w:rPr>
          <w:b w:val="0"/>
          <w:bCs w:val="0"/>
        </w:rPr>
        <w:t>student spaces,</w:t>
      </w:r>
      <w:r w:rsidRPr="00D5080D">
        <w:rPr>
          <w:b w:val="0"/>
          <w:bCs w:val="0"/>
          <w:spacing w:val="-2"/>
        </w:rPr>
        <w:t xml:space="preserve"> </w:t>
      </w:r>
      <w:r w:rsidRPr="00D5080D">
        <w:rPr>
          <w:b w:val="0"/>
          <w:bCs w:val="0"/>
        </w:rPr>
        <w:t>a</w:t>
      </w:r>
      <w:r w:rsidRPr="00D5080D">
        <w:rPr>
          <w:b w:val="0"/>
          <w:bCs w:val="0"/>
          <w:spacing w:val="-4"/>
        </w:rPr>
        <w:t xml:space="preserve"> </w:t>
      </w:r>
      <w:r w:rsidRPr="00D5080D">
        <w:rPr>
          <w:b w:val="0"/>
          <w:bCs w:val="0"/>
        </w:rPr>
        <w:t>faculty/staff</w:t>
      </w:r>
      <w:r w:rsidRPr="00D5080D">
        <w:rPr>
          <w:b w:val="0"/>
          <w:bCs w:val="0"/>
          <w:spacing w:val="-2"/>
        </w:rPr>
        <w:t xml:space="preserve"> </w:t>
      </w:r>
      <w:r w:rsidRPr="00D5080D">
        <w:rPr>
          <w:b w:val="0"/>
          <w:bCs w:val="0"/>
        </w:rPr>
        <w:t>kitchen</w:t>
      </w:r>
      <w:r w:rsidRPr="00D5080D">
        <w:rPr>
          <w:b w:val="0"/>
          <w:bCs w:val="0"/>
          <w:spacing w:val="-3"/>
        </w:rPr>
        <w:t xml:space="preserve"> </w:t>
      </w:r>
      <w:r w:rsidRPr="00D5080D">
        <w:rPr>
          <w:b w:val="0"/>
          <w:bCs w:val="0"/>
        </w:rPr>
        <w:t>and</w:t>
      </w:r>
      <w:r w:rsidRPr="00D5080D">
        <w:rPr>
          <w:b w:val="0"/>
          <w:bCs w:val="0"/>
          <w:spacing w:val="-3"/>
        </w:rPr>
        <w:t xml:space="preserve"> </w:t>
      </w:r>
      <w:r w:rsidRPr="00D5080D">
        <w:rPr>
          <w:b w:val="0"/>
          <w:bCs w:val="0"/>
        </w:rPr>
        <w:t>a</w:t>
      </w:r>
      <w:r w:rsidRPr="00D5080D">
        <w:rPr>
          <w:b w:val="0"/>
          <w:bCs w:val="0"/>
          <w:spacing w:val="-2"/>
        </w:rPr>
        <w:t xml:space="preserve"> </w:t>
      </w:r>
      <w:r w:rsidRPr="00D5080D">
        <w:rPr>
          <w:b w:val="0"/>
          <w:bCs w:val="0"/>
        </w:rPr>
        <w:t>student</w:t>
      </w:r>
      <w:r w:rsidRPr="00D5080D">
        <w:rPr>
          <w:b w:val="0"/>
          <w:bCs w:val="0"/>
          <w:spacing w:val="-1"/>
        </w:rPr>
        <w:t xml:space="preserve"> </w:t>
      </w:r>
      <w:r w:rsidRPr="00D5080D">
        <w:rPr>
          <w:b w:val="0"/>
          <w:bCs w:val="0"/>
        </w:rPr>
        <w:t>kitchen</w:t>
      </w:r>
      <w:r w:rsidRPr="00D5080D">
        <w:rPr>
          <w:b w:val="0"/>
          <w:bCs w:val="0"/>
          <w:spacing w:val="-3"/>
        </w:rPr>
        <w:t xml:space="preserve"> </w:t>
      </w:r>
      <w:r w:rsidRPr="00D5080D">
        <w:rPr>
          <w:b w:val="0"/>
          <w:bCs w:val="0"/>
        </w:rPr>
        <w:t>(with</w:t>
      </w:r>
      <w:r w:rsidRPr="00D5080D">
        <w:rPr>
          <w:b w:val="0"/>
          <w:bCs w:val="0"/>
          <w:spacing w:val="-5"/>
        </w:rPr>
        <w:t xml:space="preserve"> </w:t>
      </w:r>
      <w:r w:rsidRPr="00D5080D">
        <w:rPr>
          <w:b w:val="0"/>
          <w:bCs w:val="0"/>
        </w:rPr>
        <w:t>microwave,</w:t>
      </w:r>
      <w:r w:rsidRPr="00D5080D">
        <w:rPr>
          <w:b w:val="0"/>
          <w:bCs w:val="0"/>
          <w:spacing w:val="-4"/>
        </w:rPr>
        <w:t xml:space="preserve"> </w:t>
      </w:r>
      <w:r w:rsidRPr="00D5080D">
        <w:rPr>
          <w:b w:val="0"/>
          <w:bCs w:val="0"/>
        </w:rPr>
        <w:t>sink,</w:t>
      </w:r>
      <w:r w:rsidRPr="00D5080D">
        <w:rPr>
          <w:b w:val="0"/>
          <w:bCs w:val="0"/>
          <w:spacing w:val="-2"/>
        </w:rPr>
        <w:t xml:space="preserve"> </w:t>
      </w:r>
      <w:r w:rsidRPr="00D5080D">
        <w:rPr>
          <w:b w:val="0"/>
          <w:bCs w:val="0"/>
        </w:rPr>
        <w:t>and</w:t>
      </w:r>
      <w:r w:rsidRPr="00D5080D">
        <w:rPr>
          <w:b w:val="0"/>
          <w:bCs w:val="0"/>
          <w:spacing w:val="-5"/>
        </w:rPr>
        <w:t xml:space="preserve"> </w:t>
      </w:r>
      <w:r w:rsidRPr="00D5080D">
        <w:rPr>
          <w:b w:val="0"/>
          <w:bCs w:val="0"/>
        </w:rPr>
        <w:t>small</w:t>
      </w:r>
      <w:r w:rsidRPr="00D5080D">
        <w:rPr>
          <w:b w:val="0"/>
          <w:bCs w:val="0"/>
          <w:spacing w:val="-2"/>
        </w:rPr>
        <w:t xml:space="preserve"> </w:t>
      </w:r>
      <w:r w:rsidRPr="00D5080D">
        <w:rPr>
          <w:b w:val="0"/>
          <w:bCs w:val="0"/>
        </w:rPr>
        <w:t>fridge),</w:t>
      </w:r>
      <w:r w:rsidRPr="00D5080D">
        <w:rPr>
          <w:b w:val="0"/>
          <w:bCs w:val="0"/>
          <w:spacing w:val="-2"/>
        </w:rPr>
        <w:t xml:space="preserve"> </w:t>
      </w:r>
      <w:r w:rsidRPr="00D5080D">
        <w:rPr>
          <w:b w:val="0"/>
          <w:bCs w:val="0"/>
        </w:rPr>
        <w:t>faculty</w:t>
      </w:r>
      <w:r w:rsidRPr="00D5080D">
        <w:rPr>
          <w:b w:val="0"/>
          <w:bCs w:val="0"/>
          <w:spacing w:val="-3"/>
        </w:rPr>
        <w:t xml:space="preserve"> </w:t>
      </w:r>
      <w:r w:rsidRPr="00D5080D">
        <w:rPr>
          <w:b w:val="0"/>
          <w:bCs w:val="0"/>
        </w:rPr>
        <w:t>mailboxes</w:t>
      </w:r>
      <w:r w:rsidRPr="00D5080D">
        <w:rPr>
          <w:b w:val="0"/>
          <w:bCs w:val="0"/>
          <w:spacing w:val="-4"/>
        </w:rPr>
        <w:t xml:space="preserve"> </w:t>
      </w:r>
      <w:r w:rsidRPr="00D5080D">
        <w:rPr>
          <w:b w:val="0"/>
          <w:bCs w:val="0"/>
        </w:rPr>
        <w:t>(room 242),</w:t>
      </w:r>
      <w:r w:rsidRPr="00D5080D">
        <w:rPr>
          <w:b w:val="0"/>
          <w:bCs w:val="0"/>
          <w:spacing w:val="-2"/>
        </w:rPr>
        <w:t xml:space="preserve"> </w:t>
      </w:r>
      <w:r w:rsidRPr="00D5080D">
        <w:rPr>
          <w:b w:val="0"/>
          <w:bCs w:val="0"/>
        </w:rPr>
        <w:t>student</w:t>
      </w:r>
      <w:r w:rsidRPr="00D5080D">
        <w:rPr>
          <w:b w:val="0"/>
          <w:bCs w:val="0"/>
          <w:spacing w:val="-4"/>
        </w:rPr>
        <w:t xml:space="preserve"> </w:t>
      </w:r>
      <w:r w:rsidRPr="00D5080D">
        <w:rPr>
          <w:b w:val="0"/>
          <w:bCs w:val="0"/>
        </w:rPr>
        <w:t>mailboxes</w:t>
      </w:r>
      <w:r w:rsidRPr="00D5080D">
        <w:rPr>
          <w:b w:val="0"/>
          <w:bCs w:val="0"/>
          <w:spacing w:val="-4"/>
        </w:rPr>
        <w:t xml:space="preserve"> </w:t>
      </w:r>
      <w:r w:rsidRPr="00D5080D">
        <w:rPr>
          <w:b w:val="0"/>
          <w:bCs w:val="0"/>
        </w:rPr>
        <w:t>(room</w:t>
      </w:r>
      <w:r w:rsidRPr="00D5080D">
        <w:rPr>
          <w:b w:val="0"/>
          <w:bCs w:val="0"/>
          <w:spacing w:val="-3"/>
        </w:rPr>
        <w:t xml:space="preserve"> </w:t>
      </w:r>
      <w:r w:rsidRPr="00D5080D">
        <w:rPr>
          <w:b w:val="0"/>
          <w:bCs w:val="0"/>
        </w:rPr>
        <w:t>265),</w:t>
      </w:r>
      <w:r w:rsidRPr="00D5080D">
        <w:rPr>
          <w:b w:val="0"/>
          <w:bCs w:val="0"/>
          <w:spacing w:val="-4"/>
        </w:rPr>
        <w:t xml:space="preserve"> </w:t>
      </w:r>
      <w:r w:rsidRPr="00D5080D">
        <w:rPr>
          <w:b w:val="0"/>
          <w:bCs w:val="0"/>
        </w:rPr>
        <w:t>and</w:t>
      </w:r>
      <w:r w:rsidRPr="00D5080D">
        <w:rPr>
          <w:b w:val="0"/>
          <w:bCs w:val="0"/>
          <w:spacing w:val="-3"/>
        </w:rPr>
        <w:t xml:space="preserve"> </w:t>
      </w:r>
      <w:r w:rsidRPr="00D5080D">
        <w:rPr>
          <w:b w:val="0"/>
          <w:bCs w:val="0"/>
        </w:rPr>
        <w:t>the</w:t>
      </w:r>
      <w:r w:rsidRPr="00D5080D">
        <w:rPr>
          <w:b w:val="0"/>
          <w:bCs w:val="0"/>
          <w:spacing w:val="-4"/>
        </w:rPr>
        <w:t xml:space="preserve"> </w:t>
      </w:r>
      <w:r w:rsidRPr="00D5080D">
        <w:rPr>
          <w:b w:val="0"/>
          <w:bCs w:val="0"/>
        </w:rPr>
        <w:t>Robin</w:t>
      </w:r>
      <w:r w:rsidRPr="00D5080D">
        <w:rPr>
          <w:b w:val="0"/>
          <w:bCs w:val="0"/>
          <w:spacing w:val="-3"/>
        </w:rPr>
        <w:t xml:space="preserve"> </w:t>
      </w:r>
      <w:r w:rsidRPr="00D5080D">
        <w:rPr>
          <w:b w:val="0"/>
          <w:bCs w:val="0"/>
        </w:rPr>
        <w:t>Jaqua</w:t>
      </w:r>
      <w:r w:rsidRPr="00D5080D">
        <w:rPr>
          <w:b w:val="0"/>
          <w:bCs w:val="0"/>
          <w:spacing w:val="-2"/>
        </w:rPr>
        <w:t xml:space="preserve"> </w:t>
      </w:r>
      <w:r w:rsidRPr="00D5080D">
        <w:rPr>
          <w:b w:val="0"/>
          <w:bCs w:val="0"/>
        </w:rPr>
        <w:t>Archetypal</w:t>
      </w:r>
      <w:r w:rsidRPr="00D5080D">
        <w:rPr>
          <w:b w:val="0"/>
          <w:bCs w:val="0"/>
          <w:spacing w:val="-4"/>
        </w:rPr>
        <w:t xml:space="preserve"> </w:t>
      </w:r>
      <w:r w:rsidRPr="00D5080D">
        <w:rPr>
          <w:b w:val="0"/>
          <w:bCs w:val="0"/>
        </w:rPr>
        <w:t>Library</w:t>
      </w:r>
      <w:r w:rsidRPr="00D5080D">
        <w:rPr>
          <w:b w:val="0"/>
          <w:bCs w:val="0"/>
          <w:spacing w:val="-3"/>
        </w:rPr>
        <w:t xml:space="preserve"> </w:t>
      </w:r>
      <w:r w:rsidRPr="00D5080D">
        <w:rPr>
          <w:b w:val="0"/>
          <w:bCs w:val="0"/>
        </w:rPr>
        <w:t>(room</w:t>
      </w:r>
      <w:r w:rsidRPr="00D5080D">
        <w:rPr>
          <w:b w:val="0"/>
          <w:bCs w:val="0"/>
          <w:spacing w:val="-3"/>
        </w:rPr>
        <w:t xml:space="preserve"> </w:t>
      </w:r>
      <w:r w:rsidRPr="00D5080D">
        <w:rPr>
          <w:b w:val="0"/>
          <w:bCs w:val="0"/>
        </w:rPr>
        <w:t>240).</w:t>
      </w:r>
      <w:r w:rsidRPr="00D5080D">
        <w:rPr>
          <w:b w:val="0"/>
          <w:bCs w:val="0"/>
          <w:spacing w:val="-2"/>
        </w:rPr>
        <w:t xml:space="preserve"> </w:t>
      </w:r>
      <w:r w:rsidRPr="00D5080D">
        <w:rPr>
          <w:b w:val="0"/>
          <w:bCs w:val="0"/>
        </w:rPr>
        <w:t>Graduate</w:t>
      </w:r>
      <w:r w:rsidRPr="00D5080D">
        <w:rPr>
          <w:b w:val="0"/>
          <w:bCs w:val="0"/>
          <w:spacing w:val="-1"/>
        </w:rPr>
        <w:t xml:space="preserve"> </w:t>
      </w:r>
      <w:r w:rsidRPr="00D5080D">
        <w:rPr>
          <w:b w:val="0"/>
          <w:bCs w:val="0"/>
        </w:rPr>
        <w:t>students</w:t>
      </w:r>
      <w:r w:rsidRPr="00D5080D">
        <w:rPr>
          <w:b w:val="0"/>
          <w:bCs w:val="0"/>
          <w:spacing w:val="-4"/>
        </w:rPr>
        <w:t xml:space="preserve"> </w:t>
      </w:r>
      <w:proofErr w:type="gramStart"/>
      <w:r w:rsidRPr="00D5080D">
        <w:rPr>
          <w:b w:val="0"/>
          <w:bCs w:val="0"/>
        </w:rPr>
        <w:t>have</w:t>
      </w:r>
      <w:r w:rsidRPr="00D5080D">
        <w:rPr>
          <w:b w:val="0"/>
          <w:bCs w:val="0"/>
          <w:spacing w:val="-1"/>
        </w:rPr>
        <w:t xml:space="preserve"> </w:t>
      </w:r>
      <w:r w:rsidRPr="00D5080D">
        <w:rPr>
          <w:b w:val="0"/>
          <w:bCs w:val="0"/>
        </w:rPr>
        <w:t>access to</w:t>
      </w:r>
      <w:r w:rsidRPr="00D5080D">
        <w:rPr>
          <w:b w:val="0"/>
          <w:bCs w:val="0"/>
          <w:spacing w:val="-2"/>
        </w:rPr>
        <w:t xml:space="preserve"> </w:t>
      </w:r>
      <w:r w:rsidRPr="00D5080D">
        <w:rPr>
          <w:b w:val="0"/>
          <w:bCs w:val="0"/>
        </w:rPr>
        <w:t>the</w:t>
      </w:r>
      <w:r w:rsidRPr="00D5080D">
        <w:rPr>
          <w:b w:val="0"/>
          <w:bCs w:val="0"/>
          <w:spacing w:val="-1"/>
        </w:rPr>
        <w:t xml:space="preserve"> </w:t>
      </w:r>
      <w:r w:rsidRPr="00D5080D">
        <w:rPr>
          <w:b w:val="0"/>
          <w:bCs w:val="0"/>
        </w:rPr>
        <w:t>suite</w:t>
      </w:r>
      <w:r w:rsidRPr="00D5080D">
        <w:rPr>
          <w:b w:val="0"/>
          <w:bCs w:val="0"/>
          <w:spacing w:val="-1"/>
        </w:rPr>
        <w:t xml:space="preserve"> </w:t>
      </w:r>
      <w:r w:rsidRPr="00D5080D">
        <w:rPr>
          <w:b w:val="0"/>
          <w:bCs w:val="0"/>
        </w:rPr>
        <w:t>at</w:t>
      </w:r>
      <w:r w:rsidRPr="00D5080D">
        <w:rPr>
          <w:b w:val="0"/>
          <w:bCs w:val="0"/>
          <w:spacing w:val="-3"/>
        </w:rPr>
        <w:t xml:space="preserve"> </w:t>
      </w:r>
      <w:r w:rsidRPr="00D5080D">
        <w:rPr>
          <w:b w:val="0"/>
          <w:bCs w:val="0"/>
        </w:rPr>
        <w:t>all</w:t>
      </w:r>
      <w:r w:rsidRPr="00D5080D">
        <w:rPr>
          <w:b w:val="0"/>
          <w:bCs w:val="0"/>
          <w:spacing w:val="-2"/>
        </w:rPr>
        <w:t xml:space="preserve"> </w:t>
      </w:r>
      <w:r w:rsidRPr="00D5080D">
        <w:rPr>
          <w:b w:val="0"/>
          <w:bCs w:val="0"/>
        </w:rPr>
        <w:t>times</w:t>
      </w:r>
      <w:proofErr w:type="gramEnd"/>
      <w:r w:rsidRPr="00D5080D">
        <w:rPr>
          <w:b w:val="0"/>
          <w:bCs w:val="0"/>
          <w:spacing w:val="-3"/>
        </w:rPr>
        <w:t xml:space="preserve"> </w:t>
      </w:r>
      <w:r w:rsidRPr="00D5080D">
        <w:rPr>
          <w:b w:val="0"/>
          <w:bCs w:val="0"/>
        </w:rPr>
        <w:t>once</w:t>
      </w:r>
      <w:r w:rsidRPr="00D5080D">
        <w:rPr>
          <w:b w:val="0"/>
          <w:bCs w:val="0"/>
          <w:spacing w:val="-1"/>
        </w:rPr>
        <w:t xml:space="preserve"> </w:t>
      </w:r>
      <w:r w:rsidRPr="00D5080D">
        <w:rPr>
          <w:b w:val="0"/>
          <w:bCs w:val="0"/>
        </w:rPr>
        <w:t>they</w:t>
      </w:r>
      <w:r w:rsidRPr="00D5080D">
        <w:rPr>
          <w:b w:val="0"/>
          <w:bCs w:val="0"/>
          <w:spacing w:val="-1"/>
        </w:rPr>
        <w:t xml:space="preserve"> </w:t>
      </w:r>
      <w:r w:rsidRPr="00D5080D">
        <w:rPr>
          <w:b w:val="0"/>
          <w:bCs w:val="0"/>
        </w:rPr>
        <w:t>submit</w:t>
      </w:r>
      <w:r w:rsidRPr="00D5080D">
        <w:rPr>
          <w:b w:val="0"/>
          <w:bCs w:val="0"/>
          <w:spacing w:val="-1"/>
        </w:rPr>
        <w:t xml:space="preserve"> </w:t>
      </w:r>
      <w:r w:rsidRPr="00D5080D">
        <w:rPr>
          <w:b w:val="0"/>
          <w:bCs w:val="0"/>
        </w:rPr>
        <w:t>their</w:t>
      </w:r>
      <w:r w:rsidR="00D5080D" w:rsidRPr="00D5080D">
        <w:rPr>
          <w:b w:val="0"/>
          <w:bCs w:val="0"/>
        </w:rPr>
        <w:t xml:space="preserve"> required</w:t>
      </w:r>
      <w:r w:rsidRPr="00D5080D">
        <w:rPr>
          <w:b w:val="0"/>
          <w:bCs w:val="0"/>
          <w:spacing w:val="-2"/>
        </w:rPr>
        <w:t xml:space="preserve"> </w:t>
      </w:r>
      <w:r w:rsidRPr="00D5080D">
        <w:rPr>
          <w:b w:val="0"/>
          <w:bCs w:val="0"/>
        </w:rPr>
        <w:t>UO ID</w:t>
      </w:r>
      <w:r w:rsidRPr="00D5080D">
        <w:rPr>
          <w:b w:val="0"/>
          <w:bCs w:val="0"/>
          <w:spacing w:val="-2"/>
        </w:rPr>
        <w:t xml:space="preserve"> </w:t>
      </w:r>
      <w:r w:rsidR="00D5080D" w:rsidRPr="00D5080D">
        <w:rPr>
          <w:b w:val="0"/>
          <w:bCs w:val="0"/>
        </w:rPr>
        <w:t>information</w:t>
      </w:r>
      <w:r w:rsidRPr="00D5080D">
        <w:rPr>
          <w:b w:val="0"/>
          <w:bCs w:val="0"/>
          <w:spacing w:val="-3"/>
        </w:rPr>
        <w:t xml:space="preserve"> </w:t>
      </w:r>
      <w:r w:rsidRPr="00D5080D">
        <w:rPr>
          <w:b w:val="0"/>
          <w:bCs w:val="0"/>
        </w:rPr>
        <w:t>to</w:t>
      </w:r>
      <w:r w:rsidRPr="00D5080D">
        <w:rPr>
          <w:b w:val="0"/>
          <w:bCs w:val="0"/>
          <w:spacing w:val="-2"/>
        </w:rPr>
        <w:t xml:space="preserve"> </w:t>
      </w:r>
      <w:r w:rsidRPr="00D5080D">
        <w:rPr>
          <w:b w:val="0"/>
          <w:bCs w:val="0"/>
        </w:rPr>
        <w:t>the</w:t>
      </w:r>
      <w:r w:rsidRPr="00D5080D">
        <w:rPr>
          <w:b w:val="0"/>
          <w:bCs w:val="0"/>
          <w:spacing w:val="-2"/>
        </w:rPr>
        <w:t xml:space="preserve"> </w:t>
      </w:r>
      <w:proofErr w:type="spellStart"/>
      <w:r w:rsidRPr="00D5080D">
        <w:rPr>
          <w:b w:val="0"/>
          <w:bCs w:val="0"/>
        </w:rPr>
        <w:t>PrevSci</w:t>
      </w:r>
      <w:proofErr w:type="spellEnd"/>
      <w:r w:rsidRPr="00D5080D">
        <w:rPr>
          <w:b w:val="0"/>
          <w:bCs w:val="0"/>
          <w:spacing w:val="-4"/>
        </w:rPr>
        <w:t xml:space="preserve"> </w:t>
      </w:r>
      <w:r w:rsidRPr="00D5080D">
        <w:rPr>
          <w:b w:val="0"/>
          <w:bCs w:val="0"/>
        </w:rPr>
        <w:t>Academic Program Coordinator.</w:t>
      </w:r>
      <w:r w:rsidRPr="00D5080D">
        <w:rPr>
          <w:b w:val="0"/>
          <w:bCs w:val="0"/>
          <w:spacing w:val="-2"/>
        </w:rPr>
        <w:t xml:space="preserve"> </w:t>
      </w:r>
      <w:r w:rsidRPr="00D5080D">
        <w:rPr>
          <w:b w:val="0"/>
          <w:bCs w:val="0"/>
        </w:rPr>
        <w:t>The</w:t>
      </w:r>
      <w:r w:rsidRPr="00D5080D">
        <w:rPr>
          <w:b w:val="0"/>
          <w:bCs w:val="0"/>
          <w:spacing w:val="-1"/>
        </w:rPr>
        <w:t xml:space="preserve"> </w:t>
      </w:r>
      <w:r w:rsidR="00D5080D" w:rsidRPr="00D5080D">
        <w:rPr>
          <w:b w:val="0"/>
          <w:bCs w:val="0"/>
          <w:spacing w:val="-1"/>
        </w:rPr>
        <w:t>UO ID card (</w:t>
      </w:r>
      <w:r w:rsidR="00D5080D" w:rsidRPr="00D5080D">
        <w:rPr>
          <w:b w:val="0"/>
          <w:bCs w:val="0"/>
          <w:snapToGrid w:val="0"/>
        </w:rPr>
        <w:t xml:space="preserve">sometimes also called a </w:t>
      </w:r>
      <w:proofErr w:type="spellStart"/>
      <w:r w:rsidR="00D5080D" w:rsidRPr="00D5080D">
        <w:rPr>
          <w:b w:val="0"/>
          <w:bCs w:val="0"/>
          <w:snapToGrid w:val="0"/>
        </w:rPr>
        <w:t>Prox</w:t>
      </w:r>
      <w:proofErr w:type="spellEnd"/>
      <w:r w:rsidR="00D5080D" w:rsidRPr="00D5080D">
        <w:rPr>
          <w:b w:val="0"/>
          <w:bCs w:val="0"/>
          <w:snapToGrid w:val="0"/>
        </w:rPr>
        <w:t xml:space="preserve"> card</w:t>
      </w:r>
      <w:r w:rsidR="00D5080D">
        <w:rPr>
          <w:b w:val="0"/>
          <w:bCs w:val="0"/>
        </w:rPr>
        <w:t xml:space="preserve">) </w:t>
      </w:r>
      <w:r w:rsidRPr="00FD5E72">
        <w:rPr>
          <w:b w:val="0"/>
          <w:bCs w:val="0"/>
        </w:rPr>
        <w:t>can</w:t>
      </w:r>
      <w:r w:rsidRPr="00FD5E72">
        <w:rPr>
          <w:b w:val="0"/>
          <w:bCs w:val="0"/>
          <w:spacing w:val="-2"/>
        </w:rPr>
        <w:t xml:space="preserve"> </w:t>
      </w:r>
      <w:r w:rsidRPr="00FD5E72">
        <w:rPr>
          <w:b w:val="0"/>
          <w:bCs w:val="0"/>
        </w:rPr>
        <w:t>be</w:t>
      </w:r>
      <w:r w:rsidRPr="00FD5E72">
        <w:rPr>
          <w:b w:val="0"/>
          <w:bCs w:val="0"/>
          <w:spacing w:val="-1"/>
        </w:rPr>
        <w:t xml:space="preserve"> </w:t>
      </w:r>
      <w:r w:rsidRPr="00FD5E72">
        <w:rPr>
          <w:b w:val="0"/>
          <w:bCs w:val="0"/>
        </w:rPr>
        <w:t>used</w:t>
      </w:r>
      <w:r w:rsidRPr="00FD5E72">
        <w:rPr>
          <w:b w:val="0"/>
          <w:bCs w:val="0"/>
          <w:spacing w:val="-2"/>
        </w:rPr>
        <w:t xml:space="preserve"> </w:t>
      </w:r>
      <w:r w:rsidRPr="00FD5E72">
        <w:rPr>
          <w:b w:val="0"/>
          <w:bCs w:val="0"/>
        </w:rPr>
        <w:t>to</w:t>
      </w:r>
      <w:r w:rsidRPr="00FD5E72">
        <w:rPr>
          <w:b w:val="0"/>
          <w:bCs w:val="0"/>
          <w:spacing w:val="-1"/>
        </w:rPr>
        <w:t xml:space="preserve"> </w:t>
      </w:r>
      <w:r w:rsidRPr="00FD5E72">
        <w:rPr>
          <w:b w:val="0"/>
          <w:bCs w:val="0"/>
        </w:rPr>
        <w:t>enter through the main front doors on the east side of the building or the south side entrance by the clinic, stairs</w:t>
      </w:r>
      <w:r w:rsidRPr="00FD5E72">
        <w:rPr>
          <w:b w:val="0"/>
          <w:bCs w:val="0"/>
          <w:spacing w:val="-30"/>
        </w:rPr>
        <w:t xml:space="preserve"> </w:t>
      </w:r>
      <w:r w:rsidRPr="00FD5E72">
        <w:rPr>
          <w:b w:val="0"/>
          <w:bCs w:val="0"/>
        </w:rPr>
        <w:t>and elevators.</w:t>
      </w:r>
      <w:r w:rsidRPr="00FD5E72">
        <w:rPr>
          <w:b w:val="0"/>
          <w:bCs w:val="0"/>
          <w:spacing w:val="-2"/>
        </w:rPr>
        <w:t xml:space="preserve"> </w:t>
      </w:r>
      <w:r w:rsidRPr="00FD5E72">
        <w:rPr>
          <w:b w:val="0"/>
          <w:bCs w:val="0"/>
        </w:rPr>
        <w:t>With</w:t>
      </w:r>
      <w:r w:rsidRPr="00FD5E72">
        <w:rPr>
          <w:b w:val="0"/>
          <w:bCs w:val="0"/>
          <w:spacing w:val="-5"/>
        </w:rPr>
        <w:t xml:space="preserve"> </w:t>
      </w:r>
      <w:r w:rsidRPr="00FD5E72">
        <w:rPr>
          <w:b w:val="0"/>
          <w:bCs w:val="0"/>
        </w:rPr>
        <w:t>this</w:t>
      </w:r>
      <w:r w:rsidRPr="00FD5E72">
        <w:rPr>
          <w:b w:val="0"/>
          <w:bCs w:val="0"/>
          <w:spacing w:val="-2"/>
        </w:rPr>
        <w:t xml:space="preserve"> </w:t>
      </w:r>
      <w:r w:rsidRPr="00FD5E72">
        <w:rPr>
          <w:b w:val="0"/>
          <w:bCs w:val="0"/>
        </w:rPr>
        <w:t>access,</w:t>
      </w:r>
      <w:r w:rsidRPr="00FD5E72">
        <w:rPr>
          <w:b w:val="0"/>
          <w:bCs w:val="0"/>
          <w:spacing w:val="-4"/>
        </w:rPr>
        <w:t xml:space="preserve"> </w:t>
      </w:r>
      <w:r w:rsidRPr="00FD5E72">
        <w:rPr>
          <w:b w:val="0"/>
          <w:bCs w:val="0"/>
        </w:rPr>
        <w:t>students</w:t>
      </w:r>
      <w:r w:rsidRPr="00FD5E72">
        <w:rPr>
          <w:b w:val="0"/>
          <w:bCs w:val="0"/>
          <w:spacing w:val="-2"/>
        </w:rPr>
        <w:t xml:space="preserve"> </w:t>
      </w:r>
      <w:r w:rsidRPr="00FD5E72">
        <w:rPr>
          <w:b w:val="0"/>
          <w:bCs w:val="0"/>
        </w:rPr>
        <w:t>are</w:t>
      </w:r>
      <w:r w:rsidRPr="00FD5E72">
        <w:rPr>
          <w:b w:val="0"/>
          <w:bCs w:val="0"/>
          <w:spacing w:val="-1"/>
        </w:rPr>
        <w:t xml:space="preserve"> </w:t>
      </w:r>
      <w:r w:rsidRPr="00FD5E72">
        <w:rPr>
          <w:b w:val="0"/>
          <w:bCs w:val="0"/>
        </w:rPr>
        <w:t>expected</w:t>
      </w:r>
      <w:r w:rsidRPr="00FD5E72">
        <w:rPr>
          <w:b w:val="0"/>
          <w:bCs w:val="0"/>
          <w:spacing w:val="-3"/>
        </w:rPr>
        <w:t xml:space="preserve"> </w:t>
      </w:r>
      <w:r w:rsidRPr="00FD5E72">
        <w:rPr>
          <w:b w:val="0"/>
          <w:bCs w:val="0"/>
        </w:rPr>
        <w:t>to</w:t>
      </w:r>
      <w:r w:rsidRPr="00FD5E72">
        <w:rPr>
          <w:b w:val="0"/>
          <w:bCs w:val="0"/>
          <w:spacing w:val="-1"/>
        </w:rPr>
        <w:t xml:space="preserve"> </w:t>
      </w:r>
      <w:r w:rsidRPr="00FD5E72">
        <w:rPr>
          <w:b w:val="0"/>
          <w:bCs w:val="0"/>
        </w:rPr>
        <w:t>act</w:t>
      </w:r>
      <w:r w:rsidRPr="00FD5E72">
        <w:rPr>
          <w:b w:val="0"/>
          <w:bCs w:val="0"/>
          <w:spacing w:val="-1"/>
        </w:rPr>
        <w:t xml:space="preserve"> </w:t>
      </w:r>
      <w:r w:rsidRPr="00FD5E72">
        <w:rPr>
          <w:b w:val="0"/>
          <w:bCs w:val="0"/>
        </w:rPr>
        <w:t>responsibly,</w:t>
      </w:r>
      <w:r w:rsidRPr="00FD5E72">
        <w:rPr>
          <w:b w:val="0"/>
          <w:bCs w:val="0"/>
          <w:spacing w:val="-4"/>
        </w:rPr>
        <w:t xml:space="preserve"> </w:t>
      </w:r>
      <w:r w:rsidRPr="00FD5E72">
        <w:rPr>
          <w:b w:val="0"/>
          <w:bCs w:val="0"/>
        </w:rPr>
        <w:t>respecting</w:t>
      </w:r>
      <w:r w:rsidRPr="00FD5E72">
        <w:rPr>
          <w:b w:val="0"/>
          <w:bCs w:val="0"/>
          <w:spacing w:val="-3"/>
        </w:rPr>
        <w:t xml:space="preserve"> </w:t>
      </w:r>
      <w:r w:rsidRPr="00FD5E72">
        <w:rPr>
          <w:b w:val="0"/>
          <w:bCs w:val="0"/>
        </w:rPr>
        <w:t>security</w:t>
      </w:r>
      <w:r w:rsidRPr="00FD5E72">
        <w:rPr>
          <w:b w:val="0"/>
          <w:bCs w:val="0"/>
          <w:spacing w:val="-3"/>
        </w:rPr>
        <w:t xml:space="preserve"> </w:t>
      </w:r>
      <w:r w:rsidRPr="00FD5E72">
        <w:rPr>
          <w:b w:val="0"/>
          <w:bCs w:val="0"/>
        </w:rPr>
        <w:t>and</w:t>
      </w:r>
      <w:r w:rsidRPr="00FD5E72">
        <w:rPr>
          <w:b w:val="0"/>
          <w:bCs w:val="0"/>
          <w:spacing w:val="-3"/>
        </w:rPr>
        <w:t xml:space="preserve"> </w:t>
      </w:r>
      <w:r w:rsidRPr="00FD5E72">
        <w:rPr>
          <w:b w:val="0"/>
          <w:bCs w:val="0"/>
        </w:rPr>
        <w:t>maintaining</w:t>
      </w:r>
      <w:r w:rsidRPr="00FD5E72">
        <w:rPr>
          <w:b w:val="0"/>
          <w:bCs w:val="0"/>
          <w:spacing w:val="-3"/>
        </w:rPr>
        <w:t xml:space="preserve"> </w:t>
      </w:r>
      <w:r w:rsidRPr="00FD5E72">
        <w:rPr>
          <w:b w:val="0"/>
          <w:bCs w:val="0"/>
        </w:rPr>
        <w:t>a</w:t>
      </w:r>
      <w:r w:rsidRPr="00FD5E72">
        <w:rPr>
          <w:b w:val="0"/>
          <w:bCs w:val="0"/>
          <w:spacing w:val="-2"/>
        </w:rPr>
        <w:t xml:space="preserve"> </w:t>
      </w:r>
      <w:r w:rsidRPr="00FD5E72">
        <w:rPr>
          <w:b w:val="0"/>
          <w:bCs w:val="0"/>
        </w:rPr>
        <w:t>clean</w:t>
      </w:r>
      <w:r w:rsidRPr="00FD5E72">
        <w:rPr>
          <w:b w:val="0"/>
          <w:bCs w:val="0"/>
          <w:spacing w:val="-3"/>
        </w:rPr>
        <w:t xml:space="preserve"> </w:t>
      </w:r>
      <w:r w:rsidRPr="00FD5E72">
        <w:rPr>
          <w:b w:val="0"/>
          <w:bCs w:val="0"/>
        </w:rPr>
        <w:t>shared space.</w:t>
      </w:r>
      <w:r w:rsidRPr="00FD5E72">
        <w:rPr>
          <w:b w:val="0"/>
          <w:bCs w:val="0"/>
          <w:spacing w:val="-1"/>
        </w:rPr>
        <w:t xml:space="preserve"> </w:t>
      </w:r>
      <w:r w:rsidRPr="00FD5E72">
        <w:rPr>
          <w:b w:val="0"/>
          <w:bCs w:val="0"/>
        </w:rPr>
        <w:t>If</w:t>
      </w:r>
      <w:r w:rsidRPr="00FD5E72">
        <w:rPr>
          <w:b w:val="0"/>
          <w:bCs w:val="0"/>
          <w:spacing w:val="-3"/>
        </w:rPr>
        <w:t xml:space="preserve"> </w:t>
      </w:r>
      <w:r w:rsidRPr="00FD5E72">
        <w:rPr>
          <w:b w:val="0"/>
          <w:bCs w:val="0"/>
        </w:rPr>
        <w:t>you</w:t>
      </w:r>
      <w:r w:rsidRPr="00FD5E72">
        <w:rPr>
          <w:b w:val="0"/>
          <w:bCs w:val="0"/>
          <w:spacing w:val="-2"/>
        </w:rPr>
        <w:t xml:space="preserve"> </w:t>
      </w:r>
      <w:r w:rsidRPr="00FD5E72">
        <w:rPr>
          <w:b w:val="0"/>
          <w:bCs w:val="0"/>
        </w:rPr>
        <w:t>find</w:t>
      </w:r>
      <w:r w:rsidRPr="00FD5E72">
        <w:rPr>
          <w:b w:val="0"/>
          <w:bCs w:val="0"/>
          <w:spacing w:val="-4"/>
        </w:rPr>
        <w:t xml:space="preserve"> </w:t>
      </w:r>
      <w:r w:rsidRPr="00FD5E72">
        <w:rPr>
          <w:b w:val="0"/>
          <w:bCs w:val="0"/>
        </w:rPr>
        <w:t>that</w:t>
      </w:r>
      <w:r w:rsidRPr="00FD5E72">
        <w:rPr>
          <w:b w:val="0"/>
          <w:bCs w:val="0"/>
          <w:spacing w:val="-3"/>
        </w:rPr>
        <w:t xml:space="preserve"> </w:t>
      </w:r>
      <w:r w:rsidRPr="00FD5E72">
        <w:rPr>
          <w:b w:val="0"/>
          <w:bCs w:val="0"/>
        </w:rPr>
        <w:t>your</w:t>
      </w:r>
      <w:r w:rsidRPr="00FD5E72">
        <w:rPr>
          <w:b w:val="0"/>
          <w:bCs w:val="0"/>
          <w:spacing w:val="-3"/>
        </w:rPr>
        <w:t xml:space="preserve"> </w:t>
      </w:r>
      <w:r w:rsidR="00D5080D">
        <w:rPr>
          <w:b w:val="0"/>
          <w:bCs w:val="0"/>
        </w:rPr>
        <w:t>UO ID</w:t>
      </w:r>
      <w:r w:rsidRPr="00FD5E72">
        <w:rPr>
          <w:b w:val="0"/>
          <w:bCs w:val="0"/>
        </w:rPr>
        <w:t xml:space="preserve"> card</w:t>
      </w:r>
      <w:r w:rsidRPr="00FD5E72">
        <w:rPr>
          <w:b w:val="0"/>
          <w:bCs w:val="0"/>
          <w:spacing w:val="-2"/>
        </w:rPr>
        <w:t xml:space="preserve"> </w:t>
      </w:r>
      <w:r w:rsidRPr="00FD5E72">
        <w:rPr>
          <w:b w:val="0"/>
          <w:bCs w:val="0"/>
        </w:rPr>
        <w:t>is</w:t>
      </w:r>
      <w:r w:rsidRPr="00FD5E72">
        <w:rPr>
          <w:b w:val="0"/>
          <w:bCs w:val="0"/>
          <w:spacing w:val="-3"/>
        </w:rPr>
        <w:t xml:space="preserve"> </w:t>
      </w:r>
      <w:r w:rsidRPr="00FD5E72">
        <w:rPr>
          <w:b w:val="0"/>
          <w:bCs w:val="0"/>
        </w:rPr>
        <w:t>not working,</w:t>
      </w:r>
      <w:r w:rsidRPr="00FD5E72">
        <w:rPr>
          <w:b w:val="0"/>
          <w:bCs w:val="0"/>
          <w:spacing w:val="-3"/>
        </w:rPr>
        <w:t xml:space="preserve"> </w:t>
      </w:r>
      <w:r w:rsidRPr="00FD5E72">
        <w:rPr>
          <w:b w:val="0"/>
          <w:bCs w:val="0"/>
        </w:rPr>
        <w:t>send</w:t>
      </w:r>
      <w:r w:rsidRPr="00FD5E72">
        <w:rPr>
          <w:b w:val="0"/>
          <w:bCs w:val="0"/>
          <w:spacing w:val="-2"/>
        </w:rPr>
        <w:t xml:space="preserve"> </w:t>
      </w:r>
      <w:r w:rsidRPr="00FD5E72">
        <w:rPr>
          <w:b w:val="0"/>
          <w:bCs w:val="0"/>
        </w:rPr>
        <w:t>the Academic Program Coordinator an</w:t>
      </w:r>
      <w:r w:rsidRPr="00FD5E72">
        <w:rPr>
          <w:b w:val="0"/>
          <w:bCs w:val="0"/>
          <w:spacing w:val="-2"/>
        </w:rPr>
        <w:t xml:space="preserve"> </w:t>
      </w:r>
      <w:r w:rsidRPr="00FD5E72">
        <w:rPr>
          <w:b w:val="0"/>
          <w:bCs w:val="0"/>
        </w:rPr>
        <w:t>email</w:t>
      </w:r>
      <w:r w:rsidRPr="00FD5E72">
        <w:rPr>
          <w:b w:val="0"/>
          <w:bCs w:val="0"/>
          <w:spacing w:val="-4"/>
        </w:rPr>
        <w:t xml:space="preserve"> </w:t>
      </w:r>
      <w:r w:rsidRPr="00FD5E72">
        <w:rPr>
          <w:b w:val="0"/>
          <w:bCs w:val="0"/>
        </w:rPr>
        <w:t>stating</w:t>
      </w:r>
      <w:r w:rsidRPr="00FD5E72">
        <w:rPr>
          <w:b w:val="0"/>
          <w:bCs w:val="0"/>
          <w:spacing w:val="-4"/>
        </w:rPr>
        <w:t xml:space="preserve"> </w:t>
      </w:r>
      <w:r w:rsidRPr="00FD5E72">
        <w:rPr>
          <w:b w:val="0"/>
          <w:bCs w:val="0"/>
        </w:rPr>
        <w:t>which</w:t>
      </w:r>
      <w:r w:rsidRPr="00FD5E72">
        <w:rPr>
          <w:b w:val="0"/>
          <w:bCs w:val="0"/>
          <w:spacing w:val="-2"/>
        </w:rPr>
        <w:t xml:space="preserve"> </w:t>
      </w:r>
      <w:r w:rsidRPr="00FD5E72">
        <w:rPr>
          <w:b w:val="0"/>
          <w:bCs w:val="0"/>
        </w:rPr>
        <w:t>door</w:t>
      </w:r>
      <w:r w:rsidRPr="00FD5E72">
        <w:rPr>
          <w:b w:val="0"/>
          <w:bCs w:val="0"/>
          <w:spacing w:val="-3"/>
        </w:rPr>
        <w:t xml:space="preserve"> </w:t>
      </w:r>
      <w:r w:rsidRPr="00FD5E72">
        <w:rPr>
          <w:b w:val="0"/>
          <w:bCs w:val="0"/>
        </w:rPr>
        <w:t>you</w:t>
      </w:r>
      <w:r w:rsidRPr="00FD5E72">
        <w:rPr>
          <w:b w:val="0"/>
          <w:bCs w:val="0"/>
          <w:spacing w:val="-2"/>
        </w:rPr>
        <w:t xml:space="preserve"> </w:t>
      </w:r>
      <w:r w:rsidRPr="00FD5E72">
        <w:rPr>
          <w:b w:val="0"/>
          <w:bCs w:val="0"/>
        </w:rPr>
        <w:t>tried</w:t>
      </w:r>
      <w:r w:rsidRPr="00FD5E72">
        <w:rPr>
          <w:b w:val="0"/>
          <w:bCs w:val="0"/>
          <w:spacing w:val="-4"/>
        </w:rPr>
        <w:t xml:space="preserve"> </w:t>
      </w:r>
      <w:r w:rsidRPr="00FD5E72">
        <w:rPr>
          <w:b w:val="0"/>
          <w:bCs w:val="0"/>
        </w:rPr>
        <w:t>to</w:t>
      </w:r>
      <w:r w:rsidRPr="00FD5E72">
        <w:rPr>
          <w:b w:val="0"/>
          <w:bCs w:val="0"/>
          <w:spacing w:val="-2"/>
        </w:rPr>
        <w:t xml:space="preserve"> </w:t>
      </w:r>
      <w:r w:rsidRPr="00FD5E72">
        <w:rPr>
          <w:b w:val="0"/>
          <w:bCs w:val="0"/>
        </w:rPr>
        <w:t>enter</w:t>
      </w:r>
      <w:r w:rsidRPr="00FD5E72">
        <w:rPr>
          <w:b w:val="0"/>
          <w:bCs w:val="0"/>
          <w:spacing w:val="-1"/>
        </w:rPr>
        <w:t xml:space="preserve"> </w:t>
      </w:r>
      <w:r w:rsidRPr="00FD5E72">
        <w:rPr>
          <w:b w:val="0"/>
          <w:bCs w:val="0"/>
        </w:rPr>
        <w:t xml:space="preserve">and your </w:t>
      </w:r>
      <w:r w:rsidR="00D5080D">
        <w:rPr>
          <w:b w:val="0"/>
          <w:bCs w:val="0"/>
        </w:rPr>
        <w:t>UO ID</w:t>
      </w:r>
      <w:r w:rsidRPr="00FD5E72">
        <w:rPr>
          <w:b w:val="0"/>
          <w:bCs w:val="0"/>
        </w:rPr>
        <w:t xml:space="preserve"> card number (last five digits on the back side of the</w:t>
      </w:r>
      <w:r w:rsidRPr="00FD5E72">
        <w:rPr>
          <w:b w:val="0"/>
          <w:bCs w:val="0"/>
          <w:spacing w:val="-20"/>
        </w:rPr>
        <w:t xml:space="preserve"> </w:t>
      </w:r>
      <w:r w:rsidRPr="00FD5E72">
        <w:rPr>
          <w:b w:val="0"/>
          <w:bCs w:val="0"/>
        </w:rPr>
        <w:t>card).</w:t>
      </w:r>
    </w:p>
    <w:p w14:paraId="5B445281" w14:textId="77777777" w:rsidR="006864F6" w:rsidRDefault="006864F6" w:rsidP="006864F6">
      <w:pPr>
        <w:spacing w:before="11"/>
        <w:rPr>
          <w:rFonts w:ascii="Calibri" w:eastAsia="Calibri" w:hAnsi="Calibri" w:cs="Calibri"/>
          <w:sz w:val="21"/>
          <w:szCs w:val="21"/>
        </w:rPr>
      </w:pPr>
    </w:p>
    <w:p w14:paraId="671DFD6C" w14:textId="515E46CA" w:rsidR="006864F6" w:rsidRDefault="006864F6" w:rsidP="006864F6">
      <w:pPr>
        <w:pStyle w:val="BodyText"/>
        <w:ind w:left="120" w:right="144"/>
      </w:pPr>
      <w:r w:rsidRPr="000401CC">
        <w:rPr>
          <w:rFonts w:asciiTheme="minorHAnsi" w:hAnsiTheme="minorHAnsi"/>
        </w:rPr>
        <w:t xml:space="preserve">Students may reserve </w:t>
      </w:r>
      <w:r w:rsidRPr="000401CC">
        <w:rPr>
          <w:rFonts w:asciiTheme="minorHAnsi" w:hAnsiTheme="minorHAnsi"/>
          <w:u w:val="single"/>
        </w:rPr>
        <w:t>meeting spaces</w:t>
      </w:r>
      <w:r w:rsidRPr="000401CC">
        <w:rPr>
          <w:rFonts w:asciiTheme="minorHAnsi" w:hAnsiTheme="minorHAnsi"/>
        </w:rPr>
        <w:t xml:space="preserve"> in</w:t>
      </w:r>
      <w:r>
        <w:rPr>
          <w:rFonts w:asciiTheme="minorHAnsi" w:hAnsiTheme="minorHAnsi"/>
        </w:rPr>
        <w:t xml:space="preserve"> some</w:t>
      </w:r>
      <w:r w:rsidRPr="000401CC">
        <w:rPr>
          <w:rFonts w:asciiTheme="minorHAnsi" w:hAnsiTheme="minorHAnsi"/>
        </w:rPr>
        <w:t xml:space="preserve"> HEDCO</w:t>
      </w:r>
      <w:r>
        <w:rPr>
          <w:rFonts w:asciiTheme="minorHAnsi" w:hAnsiTheme="minorHAnsi"/>
        </w:rPr>
        <w:t xml:space="preserve"> rooms</w:t>
      </w:r>
      <w:r w:rsidRPr="000401CC">
        <w:rPr>
          <w:rFonts w:asciiTheme="minorHAnsi" w:hAnsiTheme="minorHAnsi"/>
        </w:rPr>
        <w:t xml:space="preserve">. </w:t>
      </w:r>
      <w:r>
        <w:rPr>
          <w:rFonts w:asciiTheme="minorHAnsi" w:hAnsiTheme="minorHAnsi"/>
        </w:rPr>
        <w:t>To submit a room reservation request, s</w:t>
      </w:r>
      <w:r w:rsidRPr="000401CC">
        <w:rPr>
          <w:rFonts w:asciiTheme="minorHAnsi" w:hAnsiTheme="minorHAnsi"/>
        </w:rPr>
        <w:t xml:space="preserve">end </w:t>
      </w:r>
      <w:r>
        <w:t xml:space="preserve">an email to </w:t>
      </w:r>
      <w:hyperlink r:id="rId30">
        <w:r>
          <w:rPr>
            <w:color w:val="0000FF"/>
            <w:u w:val="single" w:color="0000FF"/>
          </w:rPr>
          <w:t xml:space="preserve">cphsstudent@uoregon.edu </w:t>
        </w:r>
      </w:hyperlink>
      <w:r>
        <w:t>with the following</w:t>
      </w:r>
      <w:r>
        <w:rPr>
          <w:spacing w:val="-26"/>
        </w:rPr>
        <w:t xml:space="preserve"> </w:t>
      </w:r>
      <w:r>
        <w:t>information:</w:t>
      </w:r>
    </w:p>
    <w:p w14:paraId="048FFAEB" w14:textId="77777777" w:rsidR="006864F6" w:rsidRDefault="006864F6" w:rsidP="006864F6">
      <w:pPr>
        <w:pStyle w:val="ListParagraph"/>
        <w:numPr>
          <w:ilvl w:val="0"/>
          <w:numId w:val="13"/>
        </w:numPr>
        <w:tabs>
          <w:tab w:val="left" w:pos="841"/>
        </w:tabs>
        <w:ind w:left="840" w:right="144" w:hanging="360"/>
        <w:rPr>
          <w:rFonts w:ascii="Calibri" w:eastAsia="Calibri" w:hAnsi="Calibri" w:cs="Calibri"/>
        </w:rPr>
      </w:pPr>
      <w:r>
        <w:rPr>
          <w:rFonts w:ascii="Calibri"/>
        </w:rPr>
        <w:t>Day of the week (Monday, Tuesday,</w:t>
      </w:r>
      <w:r>
        <w:rPr>
          <w:rFonts w:ascii="Calibri"/>
          <w:spacing w:val="-9"/>
        </w:rPr>
        <w:t xml:space="preserve"> </w:t>
      </w:r>
      <w:r>
        <w:rPr>
          <w:rFonts w:ascii="Calibri"/>
        </w:rPr>
        <w:t>etc.)</w:t>
      </w:r>
    </w:p>
    <w:p w14:paraId="2299C551" w14:textId="77777777" w:rsidR="006864F6" w:rsidRDefault="006864F6" w:rsidP="006864F6">
      <w:pPr>
        <w:pStyle w:val="ListParagraph"/>
        <w:numPr>
          <w:ilvl w:val="0"/>
          <w:numId w:val="13"/>
        </w:numPr>
        <w:tabs>
          <w:tab w:val="left" w:pos="841"/>
        </w:tabs>
        <w:ind w:left="840" w:right="517" w:hanging="360"/>
        <w:rPr>
          <w:rFonts w:ascii="Calibri" w:eastAsia="Calibri" w:hAnsi="Calibri" w:cs="Calibri"/>
        </w:rPr>
      </w:pPr>
      <w:r>
        <w:rPr>
          <w:rFonts w:ascii="Calibri"/>
        </w:rPr>
        <w:t>Date (e.g. September</w:t>
      </w:r>
      <w:r>
        <w:rPr>
          <w:rFonts w:ascii="Calibri"/>
          <w:spacing w:val="-4"/>
        </w:rPr>
        <w:t xml:space="preserve"> </w:t>
      </w:r>
      <w:r>
        <w:rPr>
          <w:rFonts w:ascii="Calibri"/>
        </w:rPr>
        <w:t>22)</w:t>
      </w:r>
    </w:p>
    <w:p w14:paraId="003373E5" w14:textId="77777777" w:rsidR="006864F6" w:rsidRDefault="006864F6" w:rsidP="006864F6">
      <w:pPr>
        <w:pStyle w:val="ListParagraph"/>
        <w:numPr>
          <w:ilvl w:val="0"/>
          <w:numId w:val="13"/>
        </w:numPr>
        <w:tabs>
          <w:tab w:val="left" w:pos="841"/>
        </w:tabs>
        <w:spacing w:line="279" w:lineRule="exact"/>
        <w:ind w:left="840" w:right="144" w:hanging="360"/>
        <w:rPr>
          <w:rFonts w:ascii="Calibri" w:eastAsia="Calibri" w:hAnsi="Calibri" w:cs="Calibri"/>
        </w:rPr>
      </w:pPr>
      <w:r>
        <w:rPr>
          <w:rFonts w:ascii="Calibri"/>
        </w:rPr>
        <w:t>Start</w:t>
      </w:r>
      <w:r>
        <w:rPr>
          <w:rFonts w:ascii="Calibri"/>
          <w:spacing w:val="1"/>
        </w:rPr>
        <w:t xml:space="preserve"> </w:t>
      </w:r>
      <w:r>
        <w:rPr>
          <w:rFonts w:ascii="Calibri"/>
        </w:rPr>
        <w:t>time</w:t>
      </w:r>
    </w:p>
    <w:p w14:paraId="50F1C5E6" w14:textId="77777777" w:rsidR="006864F6" w:rsidRDefault="006864F6" w:rsidP="006864F6">
      <w:pPr>
        <w:pStyle w:val="ListParagraph"/>
        <w:numPr>
          <w:ilvl w:val="0"/>
          <w:numId w:val="13"/>
        </w:numPr>
        <w:tabs>
          <w:tab w:val="left" w:pos="841"/>
        </w:tabs>
        <w:spacing w:line="279" w:lineRule="exact"/>
        <w:ind w:left="840" w:right="144" w:hanging="360"/>
        <w:rPr>
          <w:rFonts w:ascii="Calibri" w:eastAsia="Calibri" w:hAnsi="Calibri" w:cs="Calibri"/>
        </w:rPr>
      </w:pPr>
      <w:r>
        <w:rPr>
          <w:rFonts w:ascii="Calibri"/>
        </w:rPr>
        <w:t>End</w:t>
      </w:r>
      <w:r>
        <w:rPr>
          <w:rFonts w:ascii="Calibri"/>
          <w:spacing w:val="-1"/>
        </w:rPr>
        <w:t xml:space="preserve"> </w:t>
      </w:r>
      <w:r>
        <w:rPr>
          <w:rFonts w:ascii="Calibri"/>
        </w:rPr>
        <w:t>time</w:t>
      </w:r>
    </w:p>
    <w:p w14:paraId="6641DAC0" w14:textId="77777777" w:rsidR="006864F6" w:rsidRDefault="006864F6" w:rsidP="006864F6">
      <w:pPr>
        <w:pStyle w:val="ListParagraph"/>
        <w:numPr>
          <w:ilvl w:val="0"/>
          <w:numId w:val="13"/>
        </w:numPr>
        <w:tabs>
          <w:tab w:val="left" w:pos="841"/>
        </w:tabs>
        <w:ind w:left="840" w:right="144" w:hanging="360"/>
        <w:rPr>
          <w:rFonts w:ascii="Calibri" w:eastAsia="Calibri" w:hAnsi="Calibri" w:cs="Calibri"/>
        </w:rPr>
      </w:pPr>
      <w:r>
        <w:rPr>
          <w:rFonts w:ascii="Calibri"/>
        </w:rPr>
        <w:t>Number of</w:t>
      </w:r>
      <w:r>
        <w:rPr>
          <w:rFonts w:ascii="Calibri"/>
          <w:spacing w:val="-2"/>
        </w:rPr>
        <w:t xml:space="preserve"> </w:t>
      </w:r>
      <w:r>
        <w:rPr>
          <w:rFonts w:ascii="Calibri"/>
        </w:rPr>
        <w:t>people</w:t>
      </w:r>
    </w:p>
    <w:p w14:paraId="0771E9F2" w14:textId="7E291021" w:rsidR="006864F6" w:rsidRDefault="006864F6" w:rsidP="006864F6">
      <w:pPr>
        <w:pStyle w:val="ListParagraph"/>
        <w:numPr>
          <w:ilvl w:val="0"/>
          <w:numId w:val="13"/>
        </w:numPr>
        <w:tabs>
          <w:tab w:val="left" w:pos="841"/>
        </w:tabs>
        <w:ind w:left="840" w:right="144" w:hanging="360"/>
        <w:rPr>
          <w:rFonts w:ascii="Calibri" w:eastAsia="Calibri" w:hAnsi="Calibri" w:cs="Calibri"/>
        </w:rPr>
      </w:pPr>
      <w:r>
        <w:rPr>
          <w:rFonts w:ascii="Calibri"/>
        </w:rPr>
        <w:t>Event title (e.g.</w:t>
      </w:r>
      <w:r w:rsidR="00D622CC">
        <w:rPr>
          <w:rFonts w:ascii="Calibri"/>
        </w:rPr>
        <w:t>,</w:t>
      </w:r>
      <w:r w:rsidR="009D510E">
        <w:rPr>
          <w:rFonts w:ascii="Calibri"/>
        </w:rPr>
        <w:t xml:space="preserve"> </w:t>
      </w:r>
      <w:proofErr w:type="spellStart"/>
      <w:r>
        <w:rPr>
          <w:rFonts w:ascii="Calibri"/>
        </w:rPr>
        <w:t>PrevSci</w:t>
      </w:r>
      <w:proofErr w:type="spellEnd"/>
      <w:r>
        <w:rPr>
          <w:rFonts w:ascii="Calibri"/>
        </w:rPr>
        <w:t xml:space="preserve"> research meeting, </w:t>
      </w:r>
      <w:proofErr w:type="spellStart"/>
      <w:r>
        <w:rPr>
          <w:rFonts w:ascii="Calibri"/>
        </w:rPr>
        <w:t>PrevSci</w:t>
      </w:r>
      <w:proofErr w:type="spellEnd"/>
      <w:r>
        <w:rPr>
          <w:rFonts w:ascii="Calibri"/>
        </w:rPr>
        <w:t xml:space="preserve"> student work group meeting, </w:t>
      </w:r>
      <w:proofErr w:type="spellStart"/>
      <w:r>
        <w:rPr>
          <w:rFonts w:ascii="Calibri"/>
        </w:rPr>
        <w:t>PrevSci</w:t>
      </w:r>
      <w:proofErr w:type="spellEnd"/>
      <w:r>
        <w:rPr>
          <w:rFonts w:ascii="Calibri"/>
        </w:rPr>
        <w:t xml:space="preserve"> study session,</w:t>
      </w:r>
      <w:r>
        <w:rPr>
          <w:rFonts w:ascii="Calibri"/>
          <w:spacing w:val="-22"/>
        </w:rPr>
        <w:t xml:space="preserve"> </w:t>
      </w:r>
      <w:r>
        <w:rPr>
          <w:rFonts w:ascii="Calibri"/>
        </w:rPr>
        <w:t>etc.)</w:t>
      </w:r>
    </w:p>
    <w:p w14:paraId="3828957F" w14:textId="77777777" w:rsidR="006864F6" w:rsidRDefault="006864F6" w:rsidP="006864F6">
      <w:pPr>
        <w:pStyle w:val="ListParagraph"/>
        <w:numPr>
          <w:ilvl w:val="0"/>
          <w:numId w:val="13"/>
        </w:numPr>
        <w:tabs>
          <w:tab w:val="left" w:pos="841"/>
        </w:tabs>
        <w:ind w:left="841" w:right="144"/>
        <w:rPr>
          <w:rFonts w:ascii="Calibri" w:eastAsia="Calibri" w:hAnsi="Calibri" w:cs="Calibri"/>
        </w:rPr>
      </w:pPr>
      <w:r>
        <w:rPr>
          <w:rFonts w:ascii="Calibri"/>
        </w:rPr>
        <w:t>Contact person and</w:t>
      </w:r>
      <w:r>
        <w:rPr>
          <w:rFonts w:ascii="Calibri"/>
          <w:spacing w:val="-2"/>
        </w:rPr>
        <w:t xml:space="preserve"> </w:t>
      </w:r>
      <w:r>
        <w:rPr>
          <w:rFonts w:ascii="Calibri"/>
        </w:rPr>
        <w:t>email</w:t>
      </w:r>
    </w:p>
    <w:p w14:paraId="07FC05E7" w14:textId="77777777" w:rsidR="006864F6" w:rsidRDefault="006864F6" w:rsidP="006864F6">
      <w:pPr>
        <w:pStyle w:val="ListParagraph"/>
        <w:numPr>
          <w:ilvl w:val="0"/>
          <w:numId w:val="13"/>
        </w:numPr>
        <w:tabs>
          <w:tab w:val="left" w:pos="841"/>
        </w:tabs>
        <w:ind w:left="841" w:right="144"/>
        <w:rPr>
          <w:rFonts w:ascii="Calibri" w:eastAsia="Calibri" w:hAnsi="Calibri" w:cs="Calibri"/>
        </w:rPr>
      </w:pPr>
      <w:r>
        <w:rPr>
          <w:rFonts w:ascii="Calibri"/>
        </w:rPr>
        <w:t>Room preference if there is</w:t>
      </w:r>
      <w:r>
        <w:rPr>
          <w:rFonts w:ascii="Calibri"/>
          <w:spacing w:val="-4"/>
        </w:rPr>
        <w:t xml:space="preserve"> </w:t>
      </w:r>
      <w:r>
        <w:rPr>
          <w:rFonts w:ascii="Calibri"/>
        </w:rPr>
        <w:t>one</w:t>
      </w:r>
    </w:p>
    <w:p w14:paraId="6A7B1D72" w14:textId="77777777" w:rsidR="006864F6" w:rsidRDefault="006864F6" w:rsidP="006864F6">
      <w:pPr>
        <w:spacing w:before="10"/>
        <w:rPr>
          <w:rFonts w:ascii="Calibri" w:eastAsia="Calibri" w:hAnsi="Calibri" w:cs="Calibri"/>
          <w:sz w:val="21"/>
          <w:szCs w:val="21"/>
        </w:rPr>
      </w:pPr>
    </w:p>
    <w:p w14:paraId="3F304135" w14:textId="76479A97" w:rsidR="00AF2B75" w:rsidRDefault="006864F6" w:rsidP="00AF2B75">
      <w:pPr>
        <w:pStyle w:val="BodyText"/>
        <w:ind w:left="120" w:right="217"/>
      </w:pPr>
      <w:r>
        <w:t>If you are not able to reserve in advance and you need the room on that same day, you may contact the Academic Program Coordinator by email (</w:t>
      </w:r>
      <w:hyperlink r:id="rId31" w:history="1">
        <w:r w:rsidRPr="000B6482">
          <w:rPr>
            <w:rStyle w:val="Hyperlink"/>
          </w:rPr>
          <w:t>prevsci@uoregon.edu</w:t>
        </w:r>
      </w:hyperlink>
      <w:r>
        <w:t xml:space="preserve">) </w:t>
      </w:r>
      <w:r>
        <w:rPr>
          <w:spacing w:val="-34"/>
        </w:rPr>
        <w:t xml:space="preserve"> </w:t>
      </w:r>
      <w:r>
        <w:t>or in-person.</w:t>
      </w:r>
      <w:r>
        <w:br/>
      </w:r>
    </w:p>
    <w:p w14:paraId="0D1AD265" w14:textId="2100515F" w:rsidR="006864F6" w:rsidRDefault="006864F6" w:rsidP="00F31D53">
      <w:pPr>
        <w:pStyle w:val="BodyText"/>
        <w:ind w:left="120" w:right="217"/>
      </w:pPr>
      <w:r>
        <w:t>During</w:t>
      </w:r>
      <w:r>
        <w:rPr>
          <w:spacing w:val="-3"/>
        </w:rPr>
        <w:t xml:space="preserve"> </w:t>
      </w:r>
      <w:r>
        <w:t>business</w:t>
      </w:r>
      <w:r>
        <w:rPr>
          <w:spacing w:val="-2"/>
        </w:rPr>
        <w:t xml:space="preserve"> </w:t>
      </w:r>
      <w:r>
        <w:t>hours,</w:t>
      </w:r>
      <w:r>
        <w:rPr>
          <w:spacing w:val="-2"/>
        </w:rPr>
        <w:t xml:space="preserve"> </w:t>
      </w:r>
      <w:r>
        <w:t>students</w:t>
      </w:r>
      <w:r>
        <w:rPr>
          <w:spacing w:val="-2"/>
        </w:rPr>
        <w:t xml:space="preserve"> </w:t>
      </w:r>
      <w:r>
        <w:t>also</w:t>
      </w:r>
      <w:r>
        <w:rPr>
          <w:spacing w:val="-1"/>
        </w:rPr>
        <w:t xml:space="preserve"> </w:t>
      </w:r>
      <w:r>
        <w:t>have</w:t>
      </w:r>
      <w:r>
        <w:rPr>
          <w:spacing w:val="-1"/>
        </w:rPr>
        <w:t xml:space="preserve"> </w:t>
      </w:r>
      <w:r>
        <w:t>access</w:t>
      </w:r>
      <w:r>
        <w:rPr>
          <w:spacing w:val="-4"/>
        </w:rPr>
        <w:t xml:space="preserve"> </w:t>
      </w:r>
      <w:r>
        <w:t>to</w:t>
      </w:r>
      <w:r>
        <w:rPr>
          <w:spacing w:val="-1"/>
        </w:rPr>
        <w:t xml:space="preserve"> </w:t>
      </w:r>
      <w:r>
        <w:t>other</w:t>
      </w:r>
      <w:r>
        <w:rPr>
          <w:spacing w:val="-2"/>
        </w:rPr>
        <w:t xml:space="preserve"> </w:t>
      </w:r>
      <w:r>
        <w:t>facilities</w:t>
      </w:r>
      <w:r>
        <w:rPr>
          <w:spacing w:val="-2"/>
        </w:rPr>
        <w:t xml:space="preserve"> </w:t>
      </w:r>
      <w:r>
        <w:t>in</w:t>
      </w:r>
      <w:r>
        <w:rPr>
          <w:spacing w:val="-3"/>
        </w:rPr>
        <w:t xml:space="preserve"> </w:t>
      </w:r>
      <w:r>
        <w:t>HEDCO.</w:t>
      </w:r>
      <w:r>
        <w:rPr>
          <w:spacing w:val="-5"/>
        </w:rPr>
        <w:t xml:space="preserve"> </w:t>
      </w:r>
      <w:r>
        <w:t>The</w:t>
      </w:r>
      <w:r>
        <w:rPr>
          <w:spacing w:val="-1"/>
        </w:rPr>
        <w:t xml:space="preserve"> </w:t>
      </w:r>
      <w:r>
        <w:rPr>
          <w:u w:val="single" w:color="000000"/>
        </w:rPr>
        <w:t>Learning</w:t>
      </w:r>
      <w:r>
        <w:rPr>
          <w:spacing w:val="-3"/>
          <w:u w:val="single" w:color="000000"/>
        </w:rPr>
        <w:t xml:space="preserve"> </w:t>
      </w:r>
      <w:r>
        <w:rPr>
          <w:u w:val="single" w:color="000000"/>
        </w:rPr>
        <w:t>Commons</w:t>
      </w:r>
      <w:r>
        <w:rPr>
          <w:spacing w:val="-2"/>
        </w:rPr>
        <w:t xml:space="preserve"> </w:t>
      </w:r>
      <w:r>
        <w:t>is</w:t>
      </w:r>
      <w:r>
        <w:rPr>
          <w:spacing w:val="-2"/>
        </w:rPr>
        <w:t xml:space="preserve"> </w:t>
      </w:r>
      <w:r>
        <w:t>located</w:t>
      </w:r>
      <w:r>
        <w:rPr>
          <w:spacing w:val="-5"/>
        </w:rPr>
        <w:t xml:space="preserve"> </w:t>
      </w:r>
      <w:r>
        <w:t>on the first floor. It is a student work area with 26 desktop computers running both Mac and Windows with</w:t>
      </w:r>
      <w:r>
        <w:rPr>
          <w:spacing w:val="-28"/>
        </w:rPr>
        <w:t xml:space="preserve"> </w:t>
      </w:r>
      <w:r>
        <w:t>SPSS, Microsoft Office, and internet, and a student run help-desk. Students may check out a laptop</w:t>
      </w:r>
      <w:r>
        <w:rPr>
          <w:spacing w:val="-28"/>
        </w:rPr>
        <w:t xml:space="preserve"> </w:t>
      </w:r>
      <w:r>
        <w:t xml:space="preserve">and adaptor </w:t>
      </w:r>
      <w:r>
        <w:rPr>
          <w:rFonts w:asciiTheme="minorHAnsi" w:hAnsiTheme="minorHAnsi" w:cs="Arial"/>
          <w:color w:val="000000"/>
        </w:rPr>
        <w:t>(ask about current return timelines)</w:t>
      </w:r>
      <w:r>
        <w:t xml:space="preserve">. Printing </w:t>
      </w:r>
      <w:r>
        <w:rPr>
          <w:rFonts w:asciiTheme="minorHAnsi" w:hAnsiTheme="minorHAnsi" w:cs="Arial"/>
        </w:rPr>
        <w:t>(for a fee)</w:t>
      </w:r>
      <w:r w:rsidRPr="000401CC">
        <w:rPr>
          <w:rFonts w:asciiTheme="minorHAnsi" w:hAnsiTheme="minorHAnsi" w:cs="Arial"/>
        </w:rPr>
        <w:t xml:space="preserve"> </w:t>
      </w:r>
      <w:r>
        <w:t>is provided through the</w:t>
      </w:r>
      <w:r>
        <w:rPr>
          <w:spacing w:val="-33"/>
        </w:rPr>
        <w:t xml:space="preserve"> </w:t>
      </w:r>
      <w:r>
        <w:t>campus cash</w:t>
      </w:r>
      <w:r>
        <w:rPr>
          <w:spacing w:val="-3"/>
        </w:rPr>
        <w:t xml:space="preserve"> </w:t>
      </w:r>
      <w:r>
        <w:t>system</w:t>
      </w:r>
      <w:r>
        <w:rPr>
          <w:spacing w:val="-3"/>
        </w:rPr>
        <w:t xml:space="preserve"> </w:t>
      </w:r>
      <w:r>
        <w:t>with</w:t>
      </w:r>
      <w:r>
        <w:rPr>
          <w:spacing w:val="-3"/>
        </w:rPr>
        <w:t xml:space="preserve"> </w:t>
      </w:r>
      <w:r>
        <w:t>both</w:t>
      </w:r>
      <w:r>
        <w:rPr>
          <w:spacing w:val="-3"/>
        </w:rPr>
        <w:t xml:space="preserve"> </w:t>
      </w:r>
      <w:r>
        <w:t>black</w:t>
      </w:r>
      <w:r>
        <w:rPr>
          <w:spacing w:val="-1"/>
        </w:rPr>
        <w:t xml:space="preserve"> </w:t>
      </w:r>
      <w:r>
        <w:t>and</w:t>
      </w:r>
      <w:r>
        <w:rPr>
          <w:spacing w:val="-3"/>
        </w:rPr>
        <w:t xml:space="preserve"> </w:t>
      </w:r>
      <w:r>
        <w:t>white</w:t>
      </w:r>
      <w:r>
        <w:rPr>
          <w:spacing w:val="-1"/>
        </w:rPr>
        <w:t xml:space="preserve"> </w:t>
      </w:r>
      <w:r>
        <w:t>and</w:t>
      </w:r>
      <w:r>
        <w:rPr>
          <w:spacing w:val="-3"/>
        </w:rPr>
        <w:t xml:space="preserve"> </w:t>
      </w:r>
      <w:r>
        <w:t>color</w:t>
      </w:r>
      <w:r>
        <w:rPr>
          <w:spacing w:val="-2"/>
        </w:rPr>
        <w:t xml:space="preserve"> </w:t>
      </w:r>
      <w:r>
        <w:t>printing. There are also large panels that students can hook up to their laptops for group work activities. There are small</w:t>
      </w:r>
      <w:r>
        <w:rPr>
          <w:spacing w:val="-33"/>
        </w:rPr>
        <w:t xml:space="preserve"> </w:t>
      </w:r>
      <w:r>
        <w:t xml:space="preserve">group rooms and individual study rooms that can be reserved. </w:t>
      </w:r>
      <w:r>
        <w:rPr>
          <w:rFonts w:asciiTheme="minorHAnsi" w:hAnsiTheme="minorHAnsi" w:cs="Arial"/>
        </w:rPr>
        <w:t xml:space="preserve">Check their website for current hours and availability: </w:t>
      </w:r>
      <w:hyperlink r:id="rId32" w:history="1">
        <w:r w:rsidR="000E66BD" w:rsidRPr="00501313">
          <w:rPr>
            <w:rStyle w:val="Hyperlink"/>
            <w:rFonts w:asciiTheme="minorHAnsi" w:hAnsiTheme="minorHAnsi" w:cs="Arial"/>
          </w:rPr>
          <w:t>https://education.uoregon.edu/coe-campus-and-community</w:t>
        </w:r>
      </w:hyperlink>
      <w:r w:rsidR="000E66BD" w:rsidRPr="000401CC">
        <w:rPr>
          <w:rFonts w:asciiTheme="minorHAnsi" w:hAnsiTheme="minorHAnsi" w:cs="Arial"/>
        </w:rPr>
        <w:t>.</w:t>
      </w:r>
    </w:p>
    <w:p w14:paraId="59062230" w14:textId="77777777" w:rsidR="006864F6" w:rsidRDefault="006864F6" w:rsidP="006864F6">
      <w:pPr>
        <w:spacing w:before="3"/>
        <w:rPr>
          <w:rFonts w:ascii="Calibri" w:eastAsia="Calibri" w:hAnsi="Calibri" w:cs="Calibri"/>
          <w:sz w:val="17"/>
          <w:szCs w:val="17"/>
        </w:rPr>
      </w:pPr>
    </w:p>
    <w:p w14:paraId="5B5A7FCD" w14:textId="184F937B" w:rsidR="006864F6" w:rsidRPr="000401CC" w:rsidRDefault="006864F6" w:rsidP="006864F6">
      <w:pPr>
        <w:pStyle w:val="Default"/>
        <w:ind w:left="120"/>
        <w:rPr>
          <w:rFonts w:asciiTheme="minorHAnsi" w:hAnsiTheme="minorHAnsi"/>
          <w:sz w:val="22"/>
          <w:szCs w:val="22"/>
        </w:rPr>
      </w:pPr>
      <w:r w:rsidRPr="000401CC">
        <w:rPr>
          <w:rFonts w:asciiTheme="minorHAnsi" w:hAnsiTheme="minorHAnsi"/>
          <w:sz w:val="22"/>
          <w:szCs w:val="22"/>
        </w:rPr>
        <w:t xml:space="preserve">The </w:t>
      </w:r>
      <w:r w:rsidRPr="000401CC">
        <w:rPr>
          <w:rFonts w:asciiTheme="minorHAnsi" w:hAnsiTheme="minorHAnsi"/>
          <w:sz w:val="22"/>
          <w:szCs w:val="22"/>
          <w:u w:val="single"/>
        </w:rPr>
        <w:t>Education Station Café</w:t>
      </w:r>
      <w:r w:rsidRPr="000401CC">
        <w:rPr>
          <w:rFonts w:asciiTheme="minorHAnsi" w:hAnsiTheme="minorHAnsi"/>
          <w:sz w:val="22"/>
          <w:szCs w:val="22"/>
        </w:rPr>
        <w:t xml:space="preserve"> is a favorite spot for people from all over campus. It </w:t>
      </w:r>
      <w:r>
        <w:rPr>
          <w:rFonts w:asciiTheme="minorHAnsi" w:hAnsiTheme="minorHAnsi"/>
          <w:sz w:val="22"/>
          <w:szCs w:val="22"/>
        </w:rPr>
        <w:t xml:space="preserve">can be found on the ground floor of the HEDCO building. Buy snacks and fresh-brewed coffee. Check their website for current hours of operation: </w:t>
      </w:r>
      <w:hyperlink r:id="rId33" w:history="1">
        <w:r w:rsidR="000E66BD" w:rsidRPr="00501313">
          <w:rPr>
            <w:rStyle w:val="Hyperlink"/>
            <w:rFonts w:asciiTheme="minorHAnsi" w:hAnsiTheme="minorHAnsi"/>
            <w:sz w:val="22"/>
            <w:szCs w:val="22"/>
          </w:rPr>
          <w:t>https://education.uoregon.edu/education-station-cafe</w:t>
        </w:r>
      </w:hyperlink>
      <w:r w:rsidR="000E66BD" w:rsidRPr="000401CC">
        <w:rPr>
          <w:rFonts w:asciiTheme="minorHAnsi" w:hAnsiTheme="minorHAnsi"/>
          <w:sz w:val="22"/>
          <w:szCs w:val="22"/>
        </w:rPr>
        <w:t xml:space="preserve">. </w:t>
      </w:r>
    </w:p>
    <w:p w14:paraId="39E5B8AF" w14:textId="77777777" w:rsidR="006864F6" w:rsidRDefault="006864F6" w:rsidP="006864F6">
      <w:pPr>
        <w:spacing w:before="8"/>
        <w:rPr>
          <w:rFonts w:ascii="Calibri" w:eastAsia="Calibri" w:hAnsi="Calibri" w:cs="Calibri"/>
        </w:rPr>
      </w:pPr>
    </w:p>
    <w:p w14:paraId="2F8F2315" w14:textId="77777777" w:rsidR="00A742BC" w:rsidRPr="0049575E" w:rsidRDefault="00A742BC" w:rsidP="00A742BC">
      <w:pPr>
        <w:ind w:left="90"/>
        <w:rPr>
          <w:b/>
          <w:bCs/>
        </w:rPr>
      </w:pPr>
      <w:bookmarkStart w:id="18" w:name="_TOC_250010"/>
      <w:r w:rsidRPr="00436B71">
        <w:rPr>
          <w:rFonts w:ascii="Calibri" w:hAnsi="Calibri" w:cs="Calibri"/>
          <w:b/>
          <w:bCs/>
        </w:rPr>
        <w:t xml:space="preserve">Student Retention, Academic Probation, and Dismissal </w:t>
      </w:r>
    </w:p>
    <w:p w14:paraId="2141B9FE" w14:textId="77777777" w:rsidR="00A742BC" w:rsidRPr="00436B71" w:rsidRDefault="00A742BC" w:rsidP="00A742BC">
      <w:pPr>
        <w:ind w:left="90"/>
        <w:rPr>
          <w:rFonts w:ascii="Calibri" w:hAnsi="Calibri" w:cs="Calibri"/>
        </w:rPr>
      </w:pPr>
      <w:r w:rsidRPr="00436B71">
        <w:rPr>
          <w:rFonts w:ascii="Calibri" w:hAnsi="Calibri" w:cs="Calibri"/>
        </w:rPr>
        <w:t xml:space="preserve">The PREV program works to provide a supportive learning environment that assures all students develop required competencies in prevention science and complete program requirements by the stated deadlines. However, PREV faculty may not always know when a student needs assistance. Students are expected to speak with their advisor, the Director of the PREV Program, and/or other PREV faculty and ask for support in meeting program goals, competencies, and requirements proactively. </w:t>
      </w:r>
    </w:p>
    <w:p w14:paraId="718910B0" w14:textId="77777777" w:rsidR="00A742BC" w:rsidRPr="00436B71" w:rsidRDefault="00A742BC" w:rsidP="00A742BC">
      <w:pPr>
        <w:ind w:left="90"/>
        <w:rPr>
          <w:rFonts w:ascii="Calibri" w:hAnsi="Calibri" w:cs="Calibri"/>
        </w:rPr>
      </w:pPr>
    </w:p>
    <w:p w14:paraId="3252161A" w14:textId="77777777" w:rsidR="00A742BC" w:rsidRPr="00436B71" w:rsidRDefault="00A742BC" w:rsidP="00A742BC">
      <w:pPr>
        <w:ind w:left="90"/>
        <w:rPr>
          <w:rFonts w:ascii="Calibri" w:hAnsi="Calibri" w:cs="Calibri"/>
        </w:rPr>
      </w:pPr>
      <w:r w:rsidRPr="00436B71">
        <w:rPr>
          <w:rFonts w:ascii="Calibri" w:hAnsi="Calibri" w:cs="Calibri"/>
        </w:rPr>
        <w:lastRenderedPageBreak/>
        <w:t xml:space="preserve">It is also crucial to establish clear and well-defined processes for when a student does </w:t>
      </w:r>
      <w:r w:rsidRPr="00436B71">
        <w:rPr>
          <w:rFonts w:ascii="Calibri" w:hAnsi="Calibri" w:cs="Calibri"/>
          <w:i/>
          <w:iCs/>
        </w:rPr>
        <w:t>not</w:t>
      </w:r>
      <w:r w:rsidRPr="00436B71">
        <w:rPr>
          <w:rFonts w:ascii="Calibri" w:hAnsi="Calibri" w:cs="Calibri"/>
        </w:rPr>
        <w:t xml:space="preserve"> meet expectations for professional goals and competencies and program requirements, and remediation is needed. This fosters transparency and fairness as well as underscores the PREV program’s unwavering commitment to the success and growth of every student. These processes allow PREV faculty to intervene early when students are not meeting requirements and to provide the necessary support and resources to help students regain their academic footing. </w:t>
      </w:r>
      <w:r w:rsidRPr="00436B71">
        <w:rPr>
          <w:rFonts w:ascii="Calibri" w:hAnsi="Calibri" w:cs="Calibri"/>
          <w:b/>
          <w:bCs/>
        </w:rPr>
        <w:t xml:space="preserve">The program’s foremost goal is </w:t>
      </w:r>
      <w:r w:rsidRPr="00436B71">
        <w:rPr>
          <w:rFonts w:ascii="Calibri" w:hAnsi="Calibri" w:cs="Calibri"/>
          <w:b/>
          <w:bCs/>
          <w:i/>
          <w:iCs/>
        </w:rPr>
        <w:t>not</w:t>
      </w:r>
      <w:r w:rsidRPr="00436B71">
        <w:rPr>
          <w:rFonts w:ascii="Calibri" w:hAnsi="Calibri" w:cs="Calibri"/>
          <w:b/>
          <w:bCs/>
        </w:rPr>
        <w:t xml:space="preserve"> to penalize, but rather to empower students to overcome obstacles, refine their skills, and excel in their academic pursuits.</w:t>
      </w:r>
      <w:r w:rsidRPr="00436B71">
        <w:rPr>
          <w:rFonts w:ascii="Calibri" w:hAnsi="Calibri" w:cs="Calibri"/>
        </w:rPr>
        <w:t xml:space="preserve"> By articulating these processes, PREV faculty signal our dedication to creating an environment where students can thrive, while also ensuring that academic standards are upheld, maintaining the integrity of our program, and ultimately, producing graduates who are ethical and effective prevention scientists.</w:t>
      </w:r>
    </w:p>
    <w:p w14:paraId="1226C3BB" w14:textId="77777777" w:rsidR="00A742BC" w:rsidRDefault="00A742BC" w:rsidP="00A742BC">
      <w:pPr>
        <w:pStyle w:val="Heading2"/>
        <w:ind w:right="2934"/>
      </w:pPr>
    </w:p>
    <w:p w14:paraId="742FA011" w14:textId="77777777" w:rsidR="00A742BC" w:rsidRDefault="00A742BC" w:rsidP="00A742BC">
      <w:pPr>
        <w:pStyle w:val="BodyText"/>
        <w:ind w:left="120" w:right="138"/>
      </w:pPr>
      <w:r>
        <w:t>A</w:t>
      </w:r>
      <w:r>
        <w:rPr>
          <w:spacing w:val="-2"/>
        </w:rPr>
        <w:t xml:space="preserve"> </w:t>
      </w:r>
      <w:r>
        <w:t>need</w:t>
      </w:r>
      <w:r>
        <w:rPr>
          <w:spacing w:val="-3"/>
        </w:rPr>
        <w:t xml:space="preserve"> </w:t>
      </w:r>
      <w:r>
        <w:t>for</w:t>
      </w:r>
      <w:r>
        <w:rPr>
          <w:spacing w:val="-2"/>
        </w:rPr>
        <w:t xml:space="preserve"> </w:t>
      </w:r>
      <w:r>
        <w:t>remediation</w:t>
      </w:r>
      <w:r>
        <w:rPr>
          <w:spacing w:val="-4"/>
        </w:rPr>
        <w:t xml:space="preserve"> </w:t>
      </w:r>
      <w:r>
        <w:t>typically</w:t>
      </w:r>
      <w:r>
        <w:rPr>
          <w:spacing w:val="-4"/>
        </w:rPr>
        <w:t xml:space="preserve"> </w:t>
      </w:r>
      <w:r>
        <w:t>occurs</w:t>
      </w:r>
      <w:r>
        <w:rPr>
          <w:spacing w:val="-4"/>
        </w:rPr>
        <w:t xml:space="preserve"> </w:t>
      </w:r>
      <w:r>
        <w:t>when</w:t>
      </w:r>
      <w:r>
        <w:rPr>
          <w:spacing w:val="-3"/>
        </w:rPr>
        <w:t xml:space="preserve"> </w:t>
      </w:r>
      <w:r>
        <w:t>a</w:t>
      </w:r>
      <w:r>
        <w:rPr>
          <w:spacing w:val="-4"/>
        </w:rPr>
        <w:t xml:space="preserve"> </w:t>
      </w:r>
      <w:r>
        <w:t>student</w:t>
      </w:r>
      <w:r>
        <w:rPr>
          <w:spacing w:val="-1"/>
        </w:rPr>
        <w:t xml:space="preserve"> </w:t>
      </w:r>
      <w:proofErr w:type="gramStart"/>
      <w:r>
        <w:t>experiences</w:t>
      </w:r>
      <w:r>
        <w:rPr>
          <w:spacing w:val="-4"/>
        </w:rPr>
        <w:t xml:space="preserve"> </w:t>
      </w:r>
      <w:r>
        <w:t>difficulty</w:t>
      </w:r>
      <w:proofErr w:type="gramEnd"/>
      <w:r>
        <w:rPr>
          <w:spacing w:val="-3"/>
        </w:rPr>
        <w:t xml:space="preserve"> </w:t>
      </w:r>
      <w:r>
        <w:t>in</w:t>
      </w:r>
      <w:r>
        <w:rPr>
          <w:spacing w:val="-3"/>
        </w:rPr>
        <w:t xml:space="preserve"> </w:t>
      </w:r>
      <w:r>
        <w:t>one</w:t>
      </w:r>
      <w:r>
        <w:rPr>
          <w:spacing w:val="-1"/>
        </w:rPr>
        <w:t xml:space="preserve"> </w:t>
      </w:r>
      <w:r>
        <w:t>or</w:t>
      </w:r>
      <w:r>
        <w:rPr>
          <w:spacing w:val="-4"/>
        </w:rPr>
        <w:t xml:space="preserve"> </w:t>
      </w:r>
      <w:r>
        <w:t>more</w:t>
      </w:r>
      <w:r>
        <w:rPr>
          <w:spacing w:val="-4"/>
        </w:rPr>
        <w:t xml:space="preserve"> </w:t>
      </w:r>
      <w:r>
        <w:t>of</w:t>
      </w:r>
      <w:r>
        <w:rPr>
          <w:spacing w:val="-4"/>
        </w:rPr>
        <w:t xml:space="preserve"> </w:t>
      </w:r>
      <w:r>
        <w:t>the</w:t>
      </w:r>
      <w:r>
        <w:rPr>
          <w:spacing w:val="-1"/>
        </w:rPr>
        <w:t xml:space="preserve"> </w:t>
      </w:r>
      <w:r>
        <w:t>following</w:t>
      </w:r>
      <w:r>
        <w:rPr>
          <w:spacing w:val="-4"/>
        </w:rPr>
        <w:t xml:space="preserve"> </w:t>
      </w:r>
      <w:r>
        <w:t>areas:</w:t>
      </w:r>
      <w:r>
        <w:rPr>
          <w:spacing w:val="-3"/>
        </w:rPr>
        <w:t xml:space="preserve"> </w:t>
      </w:r>
      <w:r>
        <w:t>(1) behavioral;</w:t>
      </w:r>
      <w:r>
        <w:rPr>
          <w:spacing w:val="-2"/>
        </w:rPr>
        <w:t xml:space="preserve"> </w:t>
      </w:r>
      <w:r>
        <w:t>(2)</w:t>
      </w:r>
      <w:r>
        <w:rPr>
          <w:spacing w:val="-3"/>
        </w:rPr>
        <w:t xml:space="preserve"> </w:t>
      </w:r>
      <w:r>
        <w:t>academic;</w:t>
      </w:r>
      <w:r>
        <w:rPr>
          <w:spacing w:val="-4"/>
        </w:rPr>
        <w:t xml:space="preserve"> </w:t>
      </w:r>
      <w:r>
        <w:t>and</w:t>
      </w:r>
      <w:r>
        <w:rPr>
          <w:spacing w:val="-4"/>
        </w:rPr>
        <w:t xml:space="preserve"> </w:t>
      </w:r>
      <w:r>
        <w:t>(3)</w:t>
      </w:r>
      <w:r>
        <w:rPr>
          <w:spacing w:val="-3"/>
        </w:rPr>
        <w:t xml:space="preserve"> </w:t>
      </w:r>
      <w:r>
        <w:t>legal/ethical.</w:t>
      </w:r>
    </w:p>
    <w:p w14:paraId="621CA2C9" w14:textId="77777777" w:rsidR="00A742BC" w:rsidRDefault="00A742BC" w:rsidP="00A742BC">
      <w:pPr>
        <w:rPr>
          <w:rFonts w:ascii="Calibri" w:eastAsia="Calibri" w:hAnsi="Calibri" w:cs="Calibri"/>
        </w:rPr>
      </w:pPr>
    </w:p>
    <w:p w14:paraId="7F9DE789" w14:textId="77777777" w:rsidR="00A742BC" w:rsidRDefault="00A742BC" w:rsidP="00A742BC">
      <w:pPr>
        <w:pStyle w:val="ListParagraph"/>
        <w:numPr>
          <w:ilvl w:val="0"/>
          <w:numId w:val="12"/>
        </w:numPr>
        <w:tabs>
          <w:tab w:val="left" w:pos="481"/>
        </w:tabs>
        <w:ind w:right="432" w:hanging="360"/>
        <w:rPr>
          <w:rFonts w:ascii="Calibri" w:eastAsia="Calibri" w:hAnsi="Calibri" w:cs="Calibri"/>
        </w:rPr>
      </w:pPr>
      <w:r>
        <w:rPr>
          <w:rFonts w:ascii="Calibri" w:eastAsia="Calibri" w:hAnsi="Calibri" w:cs="Calibri"/>
        </w:rPr>
        <w:t>Behavioral problems include the student’s inability or unwillingness to follow directions, to accept and</w:t>
      </w:r>
      <w:r>
        <w:rPr>
          <w:rFonts w:ascii="Calibri" w:eastAsia="Calibri" w:hAnsi="Calibri" w:cs="Calibri"/>
          <w:spacing w:val="-30"/>
        </w:rPr>
        <w:t xml:space="preserve"> </w:t>
      </w:r>
      <w:r>
        <w:rPr>
          <w:rFonts w:ascii="Calibri" w:eastAsia="Calibri" w:hAnsi="Calibri" w:cs="Calibri"/>
        </w:rPr>
        <w:t>respond appropriately</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feedback,</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rPr>
        <w:t>work</w:t>
      </w:r>
      <w:r>
        <w:rPr>
          <w:rFonts w:ascii="Calibri" w:eastAsia="Calibri" w:hAnsi="Calibri" w:cs="Calibri"/>
          <w:spacing w:val="-2"/>
        </w:rPr>
        <w:t xml:space="preserve"> </w:t>
      </w:r>
      <w:r>
        <w:rPr>
          <w:rFonts w:ascii="Calibri" w:eastAsia="Calibri" w:hAnsi="Calibri" w:cs="Calibri"/>
        </w:rPr>
        <w:t>successfully</w:t>
      </w:r>
      <w:r>
        <w:rPr>
          <w:rFonts w:ascii="Calibri" w:eastAsia="Calibri" w:hAnsi="Calibri" w:cs="Calibri"/>
          <w:spacing w:val="-4"/>
        </w:rPr>
        <w:t xml:space="preserve"> </w:t>
      </w:r>
      <w:r>
        <w:rPr>
          <w:rFonts w:ascii="Calibri" w:eastAsia="Calibri" w:hAnsi="Calibri" w:cs="Calibri"/>
        </w:rPr>
        <w:t>with</w:t>
      </w:r>
      <w:r>
        <w:rPr>
          <w:rFonts w:ascii="Calibri" w:eastAsia="Calibri" w:hAnsi="Calibri" w:cs="Calibri"/>
          <w:spacing w:val="-5"/>
        </w:rPr>
        <w:t xml:space="preserve"> </w:t>
      </w:r>
      <w:r>
        <w:rPr>
          <w:rFonts w:ascii="Calibri" w:eastAsia="Calibri" w:hAnsi="Calibri" w:cs="Calibri"/>
        </w:rPr>
        <w:t>others,</w:t>
      </w:r>
      <w:r>
        <w:rPr>
          <w:rFonts w:ascii="Calibri" w:eastAsia="Calibri" w:hAnsi="Calibri" w:cs="Calibri"/>
          <w:spacing w:val="-3"/>
        </w:rPr>
        <w:t xml:space="preserve"> </w:t>
      </w:r>
      <w:r>
        <w:rPr>
          <w:rFonts w:ascii="Calibri" w:eastAsia="Calibri" w:hAnsi="Calibri" w:cs="Calibri"/>
        </w:rPr>
        <w:t>extreme</w:t>
      </w:r>
      <w:r>
        <w:rPr>
          <w:rFonts w:ascii="Calibri" w:eastAsia="Calibri" w:hAnsi="Calibri" w:cs="Calibri"/>
          <w:spacing w:val="-2"/>
        </w:rPr>
        <w:t xml:space="preserve"> </w:t>
      </w:r>
      <w:r>
        <w:rPr>
          <w:rFonts w:ascii="Calibri" w:eastAsia="Calibri" w:hAnsi="Calibri" w:cs="Calibri"/>
        </w:rPr>
        <w:t>social</w:t>
      </w:r>
      <w:r>
        <w:rPr>
          <w:rFonts w:ascii="Calibri" w:eastAsia="Calibri" w:hAnsi="Calibri" w:cs="Calibri"/>
          <w:spacing w:val="-3"/>
        </w:rPr>
        <w:t xml:space="preserve"> </w:t>
      </w:r>
      <w:r>
        <w:rPr>
          <w:rFonts w:ascii="Calibri" w:eastAsia="Calibri" w:hAnsi="Calibri" w:cs="Calibri"/>
        </w:rPr>
        <w:t>insensitivity,</w:t>
      </w:r>
      <w:r>
        <w:rPr>
          <w:rFonts w:ascii="Calibri" w:eastAsia="Calibri" w:hAnsi="Calibri" w:cs="Calibri"/>
          <w:spacing w:val="-3"/>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rPr>
        <w:t>other</w:t>
      </w:r>
      <w:r>
        <w:rPr>
          <w:rFonts w:ascii="Calibri" w:eastAsia="Calibri" w:hAnsi="Calibri" w:cs="Calibri"/>
          <w:spacing w:val="-5"/>
        </w:rPr>
        <w:t xml:space="preserve"> </w:t>
      </w:r>
      <w:r>
        <w:rPr>
          <w:rFonts w:ascii="Calibri" w:eastAsia="Calibri" w:hAnsi="Calibri" w:cs="Calibri"/>
        </w:rPr>
        <w:t>situations</w:t>
      </w:r>
      <w:r>
        <w:rPr>
          <w:rFonts w:ascii="Calibri" w:eastAsia="Calibri" w:hAnsi="Calibri" w:cs="Calibri"/>
          <w:spacing w:val="-1"/>
        </w:rPr>
        <w:t xml:space="preserve"> </w:t>
      </w:r>
      <w:r>
        <w:rPr>
          <w:rFonts w:ascii="Calibri" w:eastAsia="Calibri" w:hAnsi="Calibri" w:cs="Calibri"/>
        </w:rPr>
        <w:t>that affect the student’s ability to be a successful</w:t>
      </w:r>
      <w:r>
        <w:rPr>
          <w:rFonts w:ascii="Calibri" w:eastAsia="Calibri" w:hAnsi="Calibri" w:cs="Calibri"/>
          <w:spacing w:val="-4"/>
        </w:rPr>
        <w:t xml:space="preserve"> </w:t>
      </w:r>
      <w:r>
        <w:rPr>
          <w:rFonts w:ascii="Calibri" w:eastAsia="Calibri" w:hAnsi="Calibri" w:cs="Calibri"/>
        </w:rPr>
        <w:t>student.</w:t>
      </w:r>
    </w:p>
    <w:p w14:paraId="67C86FE6" w14:textId="77777777" w:rsidR="00A742BC" w:rsidRDefault="00A742BC" w:rsidP="00A742BC">
      <w:pPr>
        <w:spacing w:before="10"/>
        <w:rPr>
          <w:rFonts w:ascii="Calibri" w:eastAsia="Calibri" w:hAnsi="Calibri" w:cs="Calibri"/>
          <w:sz w:val="21"/>
          <w:szCs w:val="21"/>
        </w:rPr>
      </w:pPr>
    </w:p>
    <w:p w14:paraId="498B55B1" w14:textId="77777777" w:rsidR="0077785B" w:rsidRDefault="00A742BC" w:rsidP="0077785B">
      <w:pPr>
        <w:pStyle w:val="ListParagraph"/>
        <w:numPr>
          <w:ilvl w:val="0"/>
          <w:numId w:val="12"/>
        </w:numPr>
        <w:tabs>
          <w:tab w:val="left" w:pos="481"/>
        </w:tabs>
        <w:ind w:right="452" w:hanging="360"/>
        <w:rPr>
          <w:rFonts w:ascii="Calibri" w:eastAsia="Calibri" w:hAnsi="Calibri" w:cs="Calibri"/>
        </w:rPr>
      </w:pPr>
      <w:r>
        <w:rPr>
          <w:rFonts w:ascii="Calibri" w:eastAsia="Calibri" w:hAnsi="Calibri" w:cs="Calibri"/>
        </w:rPr>
        <w:t>Academic</w:t>
      </w:r>
      <w:r>
        <w:rPr>
          <w:rFonts w:ascii="Calibri" w:eastAsia="Calibri" w:hAnsi="Calibri" w:cs="Calibri"/>
          <w:spacing w:val="-5"/>
        </w:rPr>
        <w:t xml:space="preserve"> </w:t>
      </w:r>
      <w:r>
        <w:rPr>
          <w:rFonts w:ascii="Calibri" w:eastAsia="Calibri" w:hAnsi="Calibri" w:cs="Calibri"/>
        </w:rPr>
        <w:t>factors</w:t>
      </w:r>
      <w:r>
        <w:rPr>
          <w:rFonts w:ascii="Calibri" w:eastAsia="Calibri" w:hAnsi="Calibri" w:cs="Calibri"/>
          <w:spacing w:val="-5"/>
        </w:rPr>
        <w:t xml:space="preserve"> </w:t>
      </w:r>
      <w:r>
        <w:rPr>
          <w:rFonts w:ascii="Calibri" w:eastAsia="Calibri" w:hAnsi="Calibri" w:cs="Calibri"/>
        </w:rPr>
        <w:t>may</w:t>
      </w:r>
      <w:r>
        <w:rPr>
          <w:rFonts w:ascii="Calibri" w:eastAsia="Calibri" w:hAnsi="Calibri" w:cs="Calibri"/>
          <w:spacing w:val="-2"/>
        </w:rPr>
        <w:t xml:space="preserve"> </w:t>
      </w:r>
      <w:r>
        <w:rPr>
          <w:rFonts w:ascii="Calibri" w:eastAsia="Calibri" w:hAnsi="Calibri" w:cs="Calibri"/>
        </w:rPr>
        <w:t>include</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student’s</w:t>
      </w:r>
      <w:r>
        <w:rPr>
          <w:rFonts w:ascii="Calibri" w:eastAsia="Calibri" w:hAnsi="Calibri" w:cs="Calibri"/>
          <w:spacing w:val="-3"/>
        </w:rPr>
        <w:t xml:space="preserve"> </w:t>
      </w:r>
      <w:r>
        <w:rPr>
          <w:rFonts w:ascii="Calibri" w:eastAsia="Calibri" w:hAnsi="Calibri" w:cs="Calibri"/>
        </w:rPr>
        <w:t>inability</w:t>
      </w:r>
      <w:r>
        <w:rPr>
          <w:rFonts w:ascii="Calibri" w:eastAsia="Calibri" w:hAnsi="Calibri" w:cs="Calibri"/>
          <w:spacing w:val="-4"/>
        </w:rPr>
        <w:t xml:space="preserve"> </w:t>
      </w:r>
      <w:r>
        <w:rPr>
          <w:rFonts w:ascii="Calibri" w:eastAsia="Calibri" w:hAnsi="Calibri" w:cs="Calibri"/>
        </w:rPr>
        <w:t>or</w:t>
      </w:r>
      <w:r>
        <w:rPr>
          <w:rFonts w:ascii="Calibri" w:eastAsia="Calibri" w:hAnsi="Calibri" w:cs="Calibri"/>
          <w:spacing w:val="-3"/>
        </w:rPr>
        <w:t xml:space="preserve"> </w:t>
      </w:r>
      <w:r>
        <w:rPr>
          <w:rFonts w:ascii="Calibri" w:eastAsia="Calibri" w:hAnsi="Calibri" w:cs="Calibri"/>
        </w:rPr>
        <w:t>unwillingness</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acquire</w:t>
      </w:r>
      <w:r>
        <w:rPr>
          <w:rFonts w:ascii="Calibri" w:eastAsia="Calibri" w:hAnsi="Calibri" w:cs="Calibri"/>
          <w:spacing w:val="-5"/>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rPr>
        <w:t>demonstrate</w:t>
      </w:r>
      <w:r>
        <w:rPr>
          <w:rFonts w:ascii="Calibri" w:eastAsia="Calibri" w:hAnsi="Calibri" w:cs="Calibri"/>
          <w:spacing w:val="-2"/>
        </w:rPr>
        <w:t xml:space="preserve"> </w:t>
      </w:r>
      <w:r>
        <w:rPr>
          <w:rFonts w:ascii="Calibri" w:eastAsia="Calibri" w:hAnsi="Calibri" w:cs="Calibri"/>
        </w:rPr>
        <w:t>competence</w:t>
      </w:r>
      <w:r>
        <w:rPr>
          <w:rFonts w:ascii="Calibri" w:eastAsia="Calibri" w:hAnsi="Calibri" w:cs="Calibri"/>
          <w:spacing w:val="-2"/>
        </w:rPr>
        <w:t xml:space="preserve"> </w:t>
      </w:r>
      <w:r>
        <w:rPr>
          <w:rFonts w:ascii="Calibri" w:eastAsia="Calibri" w:hAnsi="Calibri" w:cs="Calibri"/>
        </w:rPr>
        <w:t>in program content, or to comply with program, college, and university</w:t>
      </w:r>
      <w:r>
        <w:rPr>
          <w:rFonts w:ascii="Calibri" w:eastAsia="Calibri" w:hAnsi="Calibri" w:cs="Calibri"/>
          <w:spacing w:val="-12"/>
        </w:rPr>
        <w:t xml:space="preserve"> </w:t>
      </w:r>
      <w:r>
        <w:rPr>
          <w:rFonts w:ascii="Calibri" w:eastAsia="Calibri" w:hAnsi="Calibri" w:cs="Calibri"/>
        </w:rPr>
        <w:t>procedures.</w:t>
      </w:r>
    </w:p>
    <w:p w14:paraId="01634830" w14:textId="77777777" w:rsidR="0077785B" w:rsidRPr="0077785B" w:rsidRDefault="0077785B" w:rsidP="0077785B">
      <w:pPr>
        <w:pStyle w:val="ListParagraph"/>
        <w:rPr>
          <w:rFonts w:ascii="Calibri" w:eastAsia="Calibri" w:hAnsi="Calibri" w:cs="Calibri"/>
        </w:rPr>
      </w:pPr>
    </w:p>
    <w:p w14:paraId="2607D905" w14:textId="77A9D633" w:rsidR="0077785B" w:rsidRPr="0077785B" w:rsidRDefault="00A742BC" w:rsidP="0077785B">
      <w:pPr>
        <w:pStyle w:val="ListParagraph"/>
        <w:numPr>
          <w:ilvl w:val="0"/>
          <w:numId w:val="12"/>
        </w:numPr>
        <w:tabs>
          <w:tab w:val="left" w:pos="481"/>
        </w:tabs>
        <w:ind w:right="452" w:hanging="360"/>
        <w:rPr>
          <w:rFonts w:ascii="Calibri" w:eastAsia="Calibri" w:hAnsi="Calibri" w:cs="Calibri"/>
        </w:rPr>
      </w:pPr>
      <w:r w:rsidRPr="0077785B">
        <w:rPr>
          <w:rFonts w:ascii="Calibri" w:eastAsia="Calibri" w:hAnsi="Calibri" w:cs="Calibri"/>
        </w:rPr>
        <w:t>Legal/ethical</w:t>
      </w:r>
      <w:r w:rsidRPr="0077785B">
        <w:rPr>
          <w:rFonts w:ascii="Calibri" w:eastAsia="Calibri" w:hAnsi="Calibri" w:cs="Calibri"/>
          <w:spacing w:val="-2"/>
        </w:rPr>
        <w:t xml:space="preserve"> </w:t>
      </w:r>
      <w:r w:rsidRPr="0077785B">
        <w:rPr>
          <w:rFonts w:ascii="Calibri" w:eastAsia="Calibri" w:hAnsi="Calibri" w:cs="Calibri"/>
        </w:rPr>
        <w:t>factors</w:t>
      </w:r>
      <w:r w:rsidRPr="0077785B">
        <w:rPr>
          <w:rFonts w:ascii="Calibri" w:eastAsia="Calibri" w:hAnsi="Calibri" w:cs="Calibri"/>
          <w:spacing w:val="-4"/>
        </w:rPr>
        <w:t xml:space="preserve"> </w:t>
      </w:r>
      <w:r w:rsidRPr="0077785B">
        <w:rPr>
          <w:rFonts w:ascii="Calibri" w:eastAsia="Calibri" w:hAnsi="Calibri" w:cs="Calibri"/>
        </w:rPr>
        <w:t>may</w:t>
      </w:r>
      <w:r w:rsidRPr="0077785B">
        <w:rPr>
          <w:rFonts w:ascii="Calibri" w:eastAsia="Calibri" w:hAnsi="Calibri" w:cs="Calibri"/>
          <w:spacing w:val="-3"/>
        </w:rPr>
        <w:t xml:space="preserve"> </w:t>
      </w:r>
      <w:r w:rsidRPr="0077785B">
        <w:rPr>
          <w:rFonts w:ascii="Calibri" w:eastAsia="Calibri" w:hAnsi="Calibri" w:cs="Calibri"/>
        </w:rPr>
        <w:t>include</w:t>
      </w:r>
      <w:r w:rsidRPr="0077785B">
        <w:rPr>
          <w:rFonts w:ascii="Calibri" w:eastAsia="Calibri" w:hAnsi="Calibri" w:cs="Calibri"/>
          <w:spacing w:val="-1"/>
        </w:rPr>
        <w:t xml:space="preserve"> </w:t>
      </w:r>
      <w:r w:rsidRPr="0077785B">
        <w:rPr>
          <w:rFonts w:ascii="Calibri" w:eastAsia="Calibri" w:hAnsi="Calibri" w:cs="Calibri"/>
        </w:rPr>
        <w:t>the</w:t>
      </w:r>
      <w:r w:rsidRPr="0077785B">
        <w:rPr>
          <w:rFonts w:ascii="Calibri" w:eastAsia="Calibri" w:hAnsi="Calibri" w:cs="Calibri"/>
          <w:spacing w:val="-1"/>
        </w:rPr>
        <w:t xml:space="preserve"> </w:t>
      </w:r>
      <w:r w:rsidRPr="0077785B">
        <w:rPr>
          <w:rFonts w:ascii="Calibri" w:eastAsia="Calibri" w:hAnsi="Calibri" w:cs="Calibri"/>
        </w:rPr>
        <w:t>student’s</w:t>
      </w:r>
      <w:r w:rsidRPr="0077785B">
        <w:rPr>
          <w:rFonts w:ascii="Calibri" w:eastAsia="Calibri" w:hAnsi="Calibri" w:cs="Calibri"/>
          <w:spacing w:val="-2"/>
        </w:rPr>
        <w:t xml:space="preserve"> </w:t>
      </w:r>
      <w:r w:rsidRPr="0077785B">
        <w:rPr>
          <w:rFonts w:ascii="Calibri" w:eastAsia="Calibri" w:hAnsi="Calibri" w:cs="Calibri"/>
        </w:rPr>
        <w:t>use</w:t>
      </w:r>
      <w:r w:rsidRPr="0077785B">
        <w:rPr>
          <w:rFonts w:ascii="Calibri" w:eastAsia="Calibri" w:hAnsi="Calibri" w:cs="Calibri"/>
          <w:spacing w:val="-4"/>
        </w:rPr>
        <w:t xml:space="preserve"> </w:t>
      </w:r>
      <w:r w:rsidRPr="0077785B">
        <w:rPr>
          <w:rFonts w:ascii="Calibri" w:eastAsia="Calibri" w:hAnsi="Calibri" w:cs="Calibri"/>
        </w:rPr>
        <w:t>of</w:t>
      </w:r>
      <w:r w:rsidRPr="0077785B">
        <w:rPr>
          <w:rFonts w:ascii="Calibri" w:eastAsia="Calibri" w:hAnsi="Calibri" w:cs="Calibri"/>
          <w:spacing w:val="-4"/>
        </w:rPr>
        <w:t xml:space="preserve"> </w:t>
      </w:r>
      <w:r w:rsidRPr="0077785B">
        <w:rPr>
          <w:rFonts w:ascii="Calibri" w:eastAsia="Calibri" w:hAnsi="Calibri" w:cs="Calibri"/>
        </w:rPr>
        <w:t>inappropriate</w:t>
      </w:r>
      <w:r w:rsidRPr="0077785B">
        <w:rPr>
          <w:rFonts w:ascii="Calibri" w:eastAsia="Calibri" w:hAnsi="Calibri" w:cs="Calibri"/>
          <w:spacing w:val="-1"/>
        </w:rPr>
        <w:t xml:space="preserve"> </w:t>
      </w:r>
      <w:r w:rsidRPr="0077785B">
        <w:rPr>
          <w:rFonts w:ascii="Calibri" w:eastAsia="Calibri" w:hAnsi="Calibri" w:cs="Calibri"/>
        </w:rPr>
        <w:t>language</w:t>
      </w:r>
      <w:r w:rsidRPr="0077785B">
        <w:rPr>
          <w:rFonts w:ascii="Calibri" w:eastAsia="Calibri" w:hAnsi="Calibri" w:cs="Calibri"/>
          <w:spacing w:val="-3"/>
        </w:rPr>
        <w:t xml:space="preserve"> </w:t>
      </w:r>
      <w:r w:rsidRPr="0077785B">
        <w:rPr>
          <w:rFonts w:ascii="Calibri" w:eastAsia="Calibri" w:hAnsi="Calibri" w:cs="Calibri"/>
        </w:rPr>
        <w:t>or</w:t>
      </w:r>
      <w:r w:rsidRPr="0077785B">
        <w:rPr>
          <w:rFonts w:ascii="Calibri" w:eastAsia="Calibri" w:hAnsi="Calibri" w:cs="Calibri"/>
          <w:spacing w:val="-7"/>
        </w:rPr>
        <w:t xml:space="preserve"> </w:t>
      </w:r>
      <w:r w:rsidRPr="0077785B">
        <w:rPr>
          <w:rFonts w:ascii="Calibri" w:eastAsia="Calibri" w:hAnsi="Calibri" w:cs="Calibri"/>
        </w:rPr>
        <w:t>actions,</w:t>
      </w:r>
      <w:r w:rsidRPr="0077785B">
        <w:rPr>
          <w:rFonts w:ascii="Calibri" w:eastAsia="Calibri" w:hAnsi="Calibri" w:cs="Calibri"/>
          <w:spacing w:val="-4"/>
        </w:rPr>
        <w:t xml:space="preserve"> </w:t>
      </w:r>
      <w:r w:rsidRPr="0077785B">
        <w:rPr>
          <w:rFonts w:ascii="Calibri" w:eastAsia="Calibri" w:hAnsi="Calibri" w:cs="Calibri"/>
        </w:rPr>
        <w:t>and</w:t>
      </w:r>
      <w:r w:rsidRPr="0077785B">
        <w:rPr>
          <w:rFonts w:ascii="Calibri" w:eastAsia="Calibri" w:hAnsi="Calibri" w:cs="Calibri"/>
          <w:spacing w:val="-3"/>
        </w:rPr>
        <w:t xml:space="preserve"> </w:t>
      </w:r>
      <w:r w:rsidRPr="0077785B">
        <w:rPr>
          <w:rFonts w:ascii="Calibri" w:eastAsia="Calibri" w:hAnsi="Calibri" w:cs="Calibri"/>
        </w:rPr>
        <w:t>violation</w:t>
      </w:r>
      <w:r w:rsidRPr="0077785B">
        <w:rPr>
          <w:rFonts w:ascii="Calibri" w:eastAsia="Calibri" w:hAnsi="Calibri" w:cs="Calibri"/>
          <w:spacing w:val="-5"/>
        </w:rPr>
        <w:t xml:space="preserve"> </w:t>
      </w:r>
      <w:r w:rsidRPr="0077785B">
        <w:rPr>
          <w:rFonts w:ascii="Calibri" w:eastAsia="Calibri" w:hAnsi="Calibri" w:cs="Calibri"/>
        </w:rPr>
        <w:t>of</w:t>
      </w:r>
      <w:r w:rsidRPr="0077785B">
        <w:rPr>
          <w:rFonts w:ascii="Calibri" w:eastAsia="Calibri" w:hAnsi="Calibri" w:cs="Calibri"/>
          <w:spacing w:val="-2"/>
        </w:rPr>
        <w:t xml:space="preserve"> </w:t>
      </w:r>
      <w:r w:rsidRPr="0077785B">
        <w:rPr>
          <w:rFonts w:ascii="Calibri" w:eastAsia="Calibri" w:hAnsi="Calibri" w:cs="Calibri"/>
        </w:rPr>
        <w:t>university rules</w:t>
      </w:r>
      <w:r w:rsidRPr="0077785B">
        <w:rPr>
          <w:rFonts w:ascii="Calibri" w:eastAsia="Calibri" w:hAnsi="Calibri" w:cs="Calibri"/>
          <w:spacing w:val="-2"/>
        </w:rPr>
        <w:t xml:space="preserve"> </w:t>
      </w:r>
      <w:r w:rsidRPr="0077785B">
        <w:rPr>
          <w:rFonts w:ascii="Calibri" w:eastAsia="Calibri" w:hAnsi="Calibri" w:cs="Calibri"/>
        </w:rPr>
        <w:t>(such</w:t>
      </w:r>
      <w:r w:rsidRPr="0077785B">
        <w:rPr>
          <w:rFonts w:ascii="Calibri" w:eastAsia="Calibri" w:hAnsi="Calibri" w:cs="Calibri"/>
          <w:spacing w:val="-3"/>
        </w:rPr>
        <w:t xml:space="preserve"> </w:t>
      </w:r>
      <w:r w:rsidRPr="0077785B">
        <w:rPr>
          <w:rFonts w:ascii="Calibri" w:eastAsia="Calibri" w:hAnsi="Calibri" w:cs="Calibri"/>
        </w:rPr>
        <w:t>as</w:t>
      </w:r>
      <w:r w:rsidRPr="0077785B">
        <w:rPr>
          <w:rFonts w:ascii="Calibri" w:eastAsia="Calibri" w:hAnsi="Calibri" w:cs="Calibri"/>
          <w:spacing w:val="-4"/>
        </w:rPr>
        <w:t xml:space="preserve"> </w:t>
      </w:r>
      <w:r w:rsidRPr="0077785B">
        <w:rPr>
          <w:rFonts w:ascii="Calibri" w:eastAsia="Calibri" w:hAnsi="Calibri" w:cs="Calibri"/>
        </w:rPr>
        <w:t>cheating,</w:t>
      </w:r>
      <w:r w:rsidRPr="0077785B">
        <w:rPr>
          <w:rFonts w:ascii="Calibri" w:eastAsia="Calibri" w:hAnsi="Calibri" w:cs="Calibri"/>
          <w:spacing w:val="-2"/>
        </w:rPr>
        <w:t xml:space="preserve"> </w:t>
      </w:r>
      <w:r w:rsidRPr="0077785B">
        <w:rPr>
          <w:rFonts w:ascii="Calibri" w:eastAsia="Calibri" w:hAnsi="Calibri" w:cs="Calibri"/>
        </w:rPr>
        <w:t>plagiarism,</w:t>
      </w:r>
      <w:r w:rsidRPr="0077785B">
        <w:rPr>
          <w:rFonts w:ascii="Calibri" w:eastAsia="Calibri" w:hAnsi="Calibri" w:cs="Calibri"/>
          <w:spacing w:val="-2"/>
        </w:rPr>
        <w:t xml:space="preserve"> </w:t>
      </w:r>
      <w:r w:rsidRPr="0077785B">
        <w:rPr>
          <w:rFonts w:ascii="Calibri" w:eastAsia="Calibri" w:hAnsi="Calibri" w:cs="Calibri"/>
        </w:rPr>
        <w:t>lying,</w:t>
      </w:r>
      <w:r w:rsidRPr="0077785B">
        <w:rPr>
          <w:rFonts w:ascii="Calibri" w:eastAsia="Calibri" w:hAnsi="Calibri" w:cs="Calibri"/>
          <w:spacing w:val="-2"/>
        </w:rPr>
        <w:t xml:space="preserve"> </w:t>
      </w:r>
      <w:r w:rsidRPr="0077785B">
        <w:rPr>
          <w:rFonts w:ascii="Calibri" w:eastAsia="Calibri" w:hAnsi="Calibri" w:cs="Calibri"/>
        </w:rPr>
        <w:t>and</w:t>
      </w:r>
      <w:r w:rsidRPr="0077785B">
        <w:rPr>
          <w:rFonts w:ascii="Calibri" w:eastAsia="Calibri" w:hAnsi="Calibri" w:cs="Calibri"/>
          <w:spacing w:val="-3"/>
        </w:rPr>
        <w:t xml:space="preserve"> </w:t>
      </w:r>
      <w:r w:rsidRPr="0077785B">
        <w:rPr>
          <w:rFonts w:ascii="Calibri" w:eastAsia="Calibri" w:hAnsi="Calibri" w:cs="Calibri"/>
        </w:rPr>
        <w:t>other</w:t>
      </w:r>
      <w:r w:rsidRPr="0077785B">
        <w:rPr>
          <w:rFonts w:ascii="Calibri" w:eastAsia="Calibri" w:hAnsi="Calibri" w:cs="Calibri"/>
          <w:spacing w:val="-4"/>
        </w:rPr>
        <w:t xml:space="preserve"> </w:t>
      </w:r>
      <w:r w:rsidRPr="0077785B">
        <w:rPr>
          <w:rFonts w:ascii="Calibri" w:eastAsia="Calibri" w:hAnsi="Calibri" w:cs="Calibri"/>
        </w:rPr>
        <w:t>offenses</w:t>
      </w:r>
      <w:r w:rsidRPr="0077785B">
        <w:rPr>
          <w:rFonts w:ascii="Calibri" w:eastAsia="Calibri" w:hAnsi="Calibri" w:cs="Calibri"/>
          <w:spacing w:val="-2"/>
        </w:rPr>
        <w:t xml:space="preserve"> </w:t>
      </w:r>
      <w:r w:rsidRPr="0077785B">
        <w:rPr>
          <w:rFonts w:ascii="Calibri" w:eastAsia="Calibri" w:hAnsi="Calibri" w:cs="Calibri"/>
        </w:rPr>
        <w:t>detailed</w:t>
      </w:r>
      <w:r w:rsidRPr="0077785B">
        <w:rPr>
          <w:rFonts w:ascii="Calibri" w:eastAsia="Calibri" w:hAnsi="Calibri" w:cs="Calibri"/>
          <w:spacing w:val="-3"/>
        </w:rPr>
        <w:t xml:space="preserve"> </w:t>
      </w:r>
      <w:r w:rsidRPr="0077785B">
        <w:rPr>
          <w:rFonts w:ascii="Calibri" w:eastAsia="Calibri" w:hAnsi="Calibri" w:cs="Calibri"/>
        </w:rPr>
        <w:t>in</w:t>
      </w:r>
      <w:r w:rsidRPr="0077785B">
        <w:rPr>
          <w:rFonts w:ascii="Calibri" w:eastAsia="Calibri" w:hAnsi="Calibri" w:cs="Calibri"/>
          <w:spacing w:val="-3"/>
        </w:rPr>
        <w:t xml:space="preserve"> </w:t>
      </w:r>
      <w:r w:rsidRPr="0077785B">
        <w:rPr>
          <w:rFonts w:ascii="Calibri" w:eastAsia="Calibri" w:hAnsi="Calibri" w:cs="Calibri"/>
        </w:rPr>
        <w:t>university</w:t>
      </w:r>
      <w:r w:rsidRPr="0077785B">
        <w:rPr>
          <w:rFonts w:ascii="Calibri" w:eastAsia="Calibri" w:hAnsi="Calibri" w:cs="Calibri"/>
          <w:spacing w:val="-3"/>
        </w:rPr>
        <w:t xml:space="preserve"> </w:t>
      </w:r>
      <w:r w:rsidRPr="0077785B">
        <w:rPr>
          <w:rFonts w:ascii="Calibri" w:eastAsia="Calibri" w:hAnsi="Calibri" w:cs="Calibri"/>
        </w:rPr>
        <w:t>and</w:t>
      </w:r>
      <w:r w:rsidRPr="0077785B">
        <w:rPr>
          <w:rFonts w:ascii="Calibri" w:eastAsia="Calibri" w:hAnsi="Calibri" w:cs="Calibri"/>
          <w:spacing w:val="-3"/>
        </w:rPr>
        <w:t xml:space="preserve"> </w:t>
      </w:r>
      <w:r w:rsidRPr="0077785B">
        <w:rPr>
          <w:rFonts w:ascii="Calibri" w:eastAsia="Calibri" w:hAnsi="Calibri" w:cs="Calibri"/>
        </w:rPr>
        <w:t>college</w:t>
      </w:r>
      <w:r w:rsidRPr="0077785B">
        <w:rPr>
          <w:rFonts w:ascii="Calibri" w:eastAsia="Calibri" w:hAnsi="Calibri" w:cs="Calibri"/>
          <w:spacing w:val="-1"/>
        </w:rPr>
        <w:t xml:space="preserve"> </w:t>
      </w:r>
      <w:r w:rsidRPr="0077785B">
        <w:rPr>
          <w:rFonts w:ascii="Calibri" w:eastAsia="Calibri" w:hAnsi="Calibri" w:cs="Calibri"/>
        </w:rPr>
        <w:t>policy</w:t>
      </w:r>
      <w:r w:rsidRPr="0077785B">
        <w:rPr>
          <w:rFonts w:ascii="Calibri" w:eastAsia="Calibri" w:hAnsi="Calibri" w:cs="Calibri"/>
          <w:spacing w:val="-3"/>
        </w:rPr>
        <w:t xml:space="preserve"> </w:t>
      </w:r>
      <w:r w:rsidRPr="0077785B">
        <w:rPr>
          <w:rFonts w:ascii="Calibri" w:eastAsia="Calibri" w:hAnsi="Calibri" w:cs="Calibri"/>
        </w:rPr>
        <w:t>and</w:t>
      </w:r>
      <w:r w:rsidRPr="0077785B">
        <w:rPr>
          <w:rFonts w:ascii="Calibri" w:eastAsia="Calibri" w:hAnsi="Calibri" w:cs="Calibri"/>
          <w:spacing w:val="-3"/>
        </w:rPr>
        <w:t xml:space="preserve"> </w:t>
      </w:r>
      <w:r w:rsidRPr="0077785B">
        <w:rPr>
          <w:rFonts w:ascii="Calibri" w:eastAsia="Calibri" w:hAnsi="Calibri" w:cs="Calibri"/>
        </w:rPr>
        <w:t>published in the Schedule of Classes each term) or state laws that demonstrate the student does not meet</w:t>
      </w:r>
      <w:r w:rsidRPr="0077785B">
        <w:rPr>
          <w:rFonts w:ascii="Calibri" w:eastAsia="Calibri" w:hAnsi="Calibri" w:cs="Calibri"/>
          <w:spacing w:val="-29"/>
        </w:rPr>
        <w:t xml:space="preserve"> </w:t>
      </w:r>
      <w:r w:rsidRPr="0077785B">
        <w:rPr>
          <w:rFonts w:ascii="Calibri" w:eastAsia="Calibri" w:hAnsi="Calibri" w:cs="Calibri"/>
        </w:rPr>
        <w:t>professional</w:t>
      </w:r>
      <w:r w:rsidRPr="0077785B">
        <w:rPr>
          <w:rFonts w:ascii="Calibri" w:eastAsia="Calibri" w:hAnsi="Calibri" w:cs="Calibri"/>
          <w:spacing w:val="-1"/>
        </w:rPr>
        <w:t xml:space="preserve"> </w:t>
      </w:r>
      <w:r w:rsidRPr="0077785B">
        <w:rPr>
          <w:rFonts w:ascii="Calibri" w:eastAsia="Calibri" w:hAnsi="Calibri" w:cs="Calibri"/>
        </w:rPr>
        <w:t>standards for</w:t>
      </w:r>
      <w:r w:rsidRPr="0077785B">
        <w:rPr>
          <w:rFonts w:ascii="Calibri" w:eastAsia="Calibri" w:hAnsi="Calibri" w:cs="Calibri"/>
          <w:spacing w:val="-3"/>
        </w:rPr>
        <w:t xml:space="preserve"> </w:t>
      </w:r>
      <w:r w:rsidRPr="0077785B">
        <w:rPr>
          <w:rFonts w:ascii="Calibri" w:eastAsia="Calibri" w:hAnsi="Calibri" w:cs="Calibri"/>
        </w:rPr>
        <w:t xml:space="preserve">conduct </w:t>
      </w:r>
      <w:r w:rsidRPr="0077785B">
        <w:rPr>
          <w:rFonts w:cstheme="minorHAnsi"/>
        </w:rPr>
        <w:t>(</w:t>
      </w:r>
      <w:r w:rsidR="0077785B" w:rsidRPr="0077785B">
        <w:rPr>
          <w:rFonts w:cstheme="minorHAnsi"/>
        </w:rPr>
        <w:t xml:space="preserve">see </w:t>
      </w:r>
      <w:hyperlink r:id="rId34" w:history="1">
        <w:r w:rsidR="0077785B" w:rsidRPr="0077785B">
          <w:rPr>
            <w:rStyle w:val="Hyperlink"/>
            <w:rFonts w:cstheme="minorHAnsi"/>
          </w:rPr>
          <w:t>the American Psychological Association Code of Professional Ethics</w:t>
        </w:r>
      </w:hyperlink>
      <w:r w:rsidR="0077785B" w:rsidRPr="0077785B">
        <w:rPr>
          <w:rFonts w:cstheme="minorHAnsi"/>
        </w:rPr>
        <w:t>).</w:t>
      </w:r>
    </w:p>
    <w:p w14:paraId="2BB27D43" w14:textId="161D56E8" w:rsidR="00A742BC" w:rsidRPr="0077785B" w:rsidRDefault="00A742BC" w:rsidP="0077785B">
      <w:pPr>
        <w:pStyle w:val="ListParagraph"/>
        <w:tabs>
          <w:tab w:val="left" w:pos="481"/>
        </w:tabs>
        <w:ind w:left="480" w:right="452"/>
        <w:rPr>
          <w:rFonts w:cstheme="minorHAnsi"/>
        </w:rPr>
      </w:pPr>
    </w:p>
    <w:p w14:paraId="797C3918" w14:textId="77777777" w:rsidR="00A742BC" w:rsidRPr="00436B71" w:rsidRDefault="00A742BC" w:rsidP="00A742BC">
      <w:pPr>
        <w:ind w:left="90"/>
        <w:rPr>
          <w:rFonts w:cstheme="minorHAnsi"/>
        </w:rPr>
      </w:pPr>
      <w:r w:rsidRPr="00EF2EA6">
        <w:rPr>
          <w:rFonts w:cstheme="minorHAnsi"/>
        </w:rPr>
        <w:t xml:space="preserve">Under the </w:t>
      </w:r>
      <w:hyperlink r:id="rId35" w:history="1">
        <w:r w:rsidRPr="00EF2EA6">
          <w:rPr>
            <w:rStyle w:val="Hyperlink"/>
            <w:rFonts w:cstheme="minorHAnsi"/>
          </w:rPr>
          <w:t>current DGS system related to satisfactory progress</w:t>
        </w:r>
      </w:hyperlink>
      <w:r w:rsidRPr="00EF2EA6">
        <w:rPr>
          <w:rFonts w:cstheme="minorHAnsi"/>
        </w:rPr>
        <w:t xml:space="preserve">, if a student does </w:t>
      </w:r>
      <w:r w:rsidRPr="00EF2EA6">
        <w:rPr>
          <w:rFonts w:cstheme="minorHAnsi"/>
          <w:u w:val="single"/>
        </w:rPr>
        <w:t>not</w:t>
      </w:r>
      <w:r w:rsidRPr="00EF2EA6">
        <w:rPr>
          <w:rFonts w:cstheme="minorHAnsi"/>
        </w:rPr>
        <w:t xml:space="preserve"> meet expectations for a program requirement, provided that meeting the requirements is possible, </w:t>
      </w:r>
      <w:r w:rsidRPr="0049575E">
        <w:rPr>
          <w:rFonts w:cstheme="minorHAnsi"/>
        </w:rPr>
        <w:t xml:space="preserve">a student will be placed on </w:t>
      </w:r>
      <w:r w:rsidRPr="0049575E">
        <w:rPr>
          <w:rFonts w:cstheme="minorHAnsi"/>
          <w:b/>
          <w:bCs/>
        </w:rPr>
        <w:t>academic probation</w:t>
      </w:r>
      <w:r w:rsidRPr="0049575E">
        <w:rPr>
          <w:rFonts w:cstheme="minorHAnsi"/>
        </w:rPr>
        <w:t xml:space="preserve">. </w:t>
      </w:r>
      <w:r w:rsidRPr="00436B71">
        <w:rPr>
          <w:rFonts w:cstheme="minorHAnsi"/>
          <w:i/>
          <w:iCs/>
        </w:rPr>
        <w:t xml:space="preserve">Academic probation is </w:t>
      </w:r>
      <w:r w:rsidRPr="00436B71">
        <w:rPr>
          <w:rFonts w:cstheme="minorHAnsi"/>
          <w:i/>
          <w:iCs/>
          <w:u w:val="single"/>
        </w:rPr>
        <w:t>not</w:t>
      </w:r>
      <w:r w:rsidRPr="00436B71">
        <w:rPr>
          <w:rFonts w:cstheme="minorHAnsi"/>
          <w:i/>
          <w:iCs/>
        </w:rPr>
        <w:t xml:space="preserve"> noted on a student’s transcript, and it does </w:t>
      </w:r>
      <w:r w:rsidRPr="00436B71">
        <w:rPr>
          <w:rFonts w:cstheme="minorHAnsi"/>
          <w:i/>
          <w:iCs/>
          <w:u w:val="single"/>
        </w:rPr>
        <w:t>not</w:t>
      </w:r>
      <w:r w:rsidRPr="00436B71">
        <w:rPr>
          <w:rFonts w:cstheme="minorHAnsi"/>
          <w:i/>
          <w:iCs/>
        </w:rPr>
        <w:t xml:space="preserve"> affect eligibility for financial aid or scholarships.</w:t>
      </w:r>
      <w:r w:rsidRPr="00436B71">
        <w:rPr>
          <w:rFonts w:cstheme="minorHAnsi"/>
        </w:rPr>
        <w:t xml:space="preserve"> Academic probation is a form of remediation that provides an </w:t>
      </w:r>
      <w:r w:rsidRPr="00436B71">
        <w:rPr>
          <w:rFonts w:cstheme="minorHAnsi"/>
          <w:b/>
          <w:bCs/>
          <w:i/>
          <w:iCs/>
        </w:rPr>
        <w:t>opportunity for students to receive additional guidance and support</w:t>
      </w:r>
      <w:r w:rsidRPr="00436B71">
        <w:rPr>
          <w:rFonts w:cstheme="minorHAnsi"/>
          <w:b/>
          <w:bCs/>
        </w:rPr>
        <w:t xml:space="preserve"> </w:t>
      </w:r>
      <w:r w:rsidRPr="00436B71">
        <w:rPr>
          <w:rFonts w:cstheme="minorHAnsi"/>
        </w:rPr>
        <w:t>in meeting program expectations to enhance retention and avoid dismissal.</w:t>
      </w:r>
    </w:p>
    <w:p w14:paraId="2DA7520B" w14:textId="77777777" w:rsidR="00A742BC" w:rsidRDefault="00A742BC" w:rsidP="00A742BC">
      <w:pPr>
        <w:rPr>
          <w:rFonts w:ascii="Calibri" w:eastAsia="Calibri" w:hAnsi="Calibri" w:cs="Calibri"/>
        </w:rPr>
      </w:pPr>
    </w:p>
    <w:p w14:paraId="07034172" w14:textId="77777777" w:rsidR="00A742BC" w:rsidRDefault="00A742BC" w:rsidP="00A742BC">
      <w:pPr>
        <w:pStyle w:val="Heading2"/>
        <w:ind w:left="119" w:right="144"/>
        <w:rPr>
          <w:b w:val="0"/>
          <w:bCs w:val="0"/>
        </w:rPr>
      </w:pPr>
      <w:r>
        <w:t>General Remedial</w:t>
      </w:r>
      <w:r>
        <w:rPr>
          <w:spacing w:val="-10"/>
        </w:rPr>
        <w:t xml:space="preserve"> </w:t>
      </w:r>
      <w:r>
        <w:t>Procedures</w:t>
      </w:r>
    </w:p>
    <w:p w14:paraId="22F276E7" w14:textId="77777777" w:rsidR="00A742BC" w:rsidRDefault="00A742BC" w:rsidP="00A742BC">
      <w:pPr>
        <w:pStyle w:val="BodyText"/>
        <w:ind w:right="144"/>
      </w:pPr>
      <w:r>
        <w:t>Due</w:t>
      </w:r>
      <w:r>
        <w:rPr>
          <w:spacing w:val="-1"/>
        </w:rPr>
        <w:t xml:space="preserve"> </w:t>
      </w:r>
      <w:r>
        <w:t>process</w:t>
      </w:r>
      <w:r>
        <w:rPr>
          <w:spacing w:val="-2"/>
        </w:rPr>
        <w:t xml:space="preserve"> </w:t>
      </w:r>
      <w:r>
        <w:t>is</w:t>
      </w:r>
      <w:r>
        <w:rPr>
          <w:spacing w:val="-2"/>
        </w:rPr>
        <w:t xml:space="preserve"> </w:t>
      </w:r>
      <w:r>
        <w:t>utilized</w:t>
      </w:r>
      <w:r>
        <w:rPr>
          <w:spacing w:val="-3"/>
        </w:rPr>
        <w:t xml:space="preserve"> </w:t>
      </w:r>
      <w:r>
        <w:t>in</w:t>
      </w:r>
      <w:r>
        <w:rPr>
          <w:spacing w:val="-5"/>
        </w:rPr>
        <w:t xml:space="preserve"> </w:t>
      </w:r>
      <w:r>
        <w:t>resolving</w:t>
      </w:r>
      <w:r>
        <w:rPr>
          <w:spacing w:val="-5"/>
        </w:rPr>
        <w:t xml:space="preserve"> </w:t>
      </w:r>
      <w:r>
        <w:t>concerns</w:t>
      </w:r>
      <w:r>
        <w:rPr>
          <w:spacing w:val="-2"/>
        </w:rPr>
        <w:t xml:space="preserve"> </w:t>
      </w:r>
      <w:r>
        <w:t>about</w:t>
      </w:r>
      <w:r>
        <w:rPr>
          <w:spacing w:val="-1"/>
        </w:rPr>
        <w:t xml:space="preserve"> </w:t>
      </w:r>
      <w:r>
        <w:t>a</w:t>
      </w:r>
      <w:r>
        <w:rPr>
          <w:spacing w:val="-2"/>
        </w:rPr>
        <w:t xml:space="preserve"> </w:t>
      </w:r>
      <w:r>
        <w:t>student’s</w:t>
      </w:r>
      <w:r>
        <w:rPr>
          <w:spacing w:val="-2"/>
        </w:rPr>
        <w:t xml:space="preserve"> </w:t>
      </w:r>
      <w:r>
        <w:t>behavioral,</w:t>
      </w:r>
      <w:r>
        <w:rPr>
          <w:spacing w:val="-4"/>
        </w:rPr>
        <w:t xml:space="preserve"> </w:t>
      </w:r>
      <w:r>
        <w:t>academic,</w:t>
      </w:r>
      <w:r>
        <w:rPr>
          <w:spacing w:val="-4"/>
        </w:rPr>
        <w:t xml:space="preserve"> </w:t>
      </w:r>
      <w:r>
        <w:t>or</w:t>
      </w:r>
      <w:r>
        <w:rPr>
          <w:spacing w:val="-4"/>
        </w:rPr>
        <w:t xml:space="preserve"> </w:t>
      </w:r>
      <w:r>
        <w:t>ethical</w:t>
      </w:r>
      <w:r>
        <w:rPr>
          <w:spacing w:val="-2"/>
        </w:rPr>
        <w:t xml:space="preserve"> </w:t>
      </w:r>
      <w:r>
        <w:t>performance.</w:t>
      </w:r>
      <w:r>
        <w:rPr>
          <w:spacing w:val="-2"/>
        </w:rPr>
        <w:t xml:space="preserve"> </w:t>
      </w:r>
      <w:r>
        <w:t>The</w:t>
      </w:r>
      <w:r>
        <w:rPr>
          <w:spacing w:val="-1"/>
        </w:rPr>
        <w:t xml:space="preserve"> </w:t>
      </w:r>
      <w:r>
        <w:t>faculty will follow the general procedure outlined</w:t>
      </w:r>
      <w:r>
        <w:rPr>
          <w:spacing w:val="-18"/>
        </w:rPr>
        <w:t xml:space="preserve"> </w:t>
      </w:r>
      <w:r>
        <w:t>below:</w:t>
      </w:r>
    </w:p>
    <w:p w14:paraId="4AC83025" w14:textId="77777777" w:rsidR="00A742BC" w:rsidRDefault="00A742BC" w:rsidP="00A742BC">
      <w:pPr>
        <w:spacing w:before="10"/>
        <w:rPr>
          <w:rFonts w:ascii="Calibri" w:eastAsia="Calibri" w:hAnsi="Calibri" w:cs="Calibri"/>
          <w:sz w:val="21"/>
          <w:szCs w:val="21"/>
        </w:rPr>
      </w:pPr>
    </w:p>
    <w:p w14:paraId="7CEBC611" w14:textId="77777777" w:rsidR="00A742BC" w:rsidRDefault="00A742BC" w:rsidP="00A742BC">
      <w:pPr>
        <w:pStyle w:val="ListParagraph"/>
        <w:numPr>
          <w:ilvl w:val="0"/>
          <w:numId w:val="10"/>
        </w:numPr>
        <w:tabs>
          <w:tab w:val="left" w:pos="480"/>
        </w:tabs>
        <w:ind w:right="144" w:hanging="360"/>
        <w:rPr>
          <w:rFonts w:ascii="Calibri" w:eastAsia="Calibri" w:hAnsi="Calibri" w:cs="Calibri"/>
        </w:rPr>
      </w:pPr>
      <w:proofErr w:type="gramStart"/>
      <w:r>
        <w:rPr>
          <w:rFonts w:ascii="Calibri"/>
        </w:rPr>
        <w:t>Review</w:t>
      </w:r>
      <w:proofErr w:type="gramEnd"/>
      <w:r>
        <w:rPr>
          <w:rFonts w:ascii="Calibri"/>
        </w:rPr>
        <w:t xml:space="preserve"> the concerns regarding the</w:t>
      </w:r>
      <w:r>
        <w:rPr>
          <w:rFonts w:ascii="Calibri"/>
          <w:spacing w:val="-4"/>
        </w:rPr>
        <w:t xml:space="preserve"> </w:t>
      </w:r>
      <w:r>
        <w:rPr>
          <w:rFonts w:ascii="Calibri"/>
        </w:rPr>
        <w:t>student.</w:t>
      </w:r>
    </w:p>
    <w:p w14:paraId="7C1A7714" w14:textId="77777777" w:rsidR="00A742BC" w:rsidRDefault="00A742BC" w:rsidP="00A742BC">
      <w:pPr>
        <w:pStyle w:val="ListParagraph"/>
        <w:numPr>
          <w:ilvl w:val="0"/>
          <w:numId w:val="10"/>
        </w:numPr>
        <w:tabs>
          <w:tab w:val="left" w:pos="480"/>
        </w:tabs>
        <w:ind w:right="144" w:hanging="360"/>
        <w:rPr>
          <w:rFonts w:ascii="Calibri" w:eastAsia="Calibri" w:hAnsi="Calibri" w:cs="Calibri"/>
        </w:rPr>
      </w:pPr>
      <w:r>
        <w:rPr>
          <w:rFonts w:ascii="Calibri"/>
        </w:rPr>
        <w:t>Request and receive, where appropriate, further written evaluations from faculty and</w:t>
      </w:r>
      <w:r>
        <w:rPr>
          <w:rFonts w:ascii="Calibri"/>
          <w:spacing w:val="-11"/>
        </w:rPr>
        <w:t xml:space="preserve"> </w:t>
      </w:r>
      <w:r>
        <w:rPr>
          <w:rFonts w:ascii="Calibri"/>
        </w:rPr>
        <w:t>supervisors.</w:t>
      </w:r>
    </w:p>
    <w:p w14:paraId="1E5732AE" w14:textId="77777777" w:rsidR="00A742BC" w:rsidRDefault="00A742BC" w:rsidP="00A742BC">
      <w:pPr>
        <w:pStyle w:val="ListParagraph"/>
        <w:numPr>
          <w:ilvl w:val="0"/>
          <w:numId w:val="10"/>
        </w:numPr>
        <w:tabs>
          <w:tab w:val="left" w:pos="480"/>
        </w:tabs>
        <w:ind w:right="185" w:hanging="360"/>
        <w:rPr>
          <w:rFonts w:ascii="Calibri" w:eastAsia="Calibri" w:hAnsi="Calibri" w:cs="Calibri"/>
        </w:rPr>
      </w:pPr>
      <w:r>
        <w:rPr>
          <w:rFonts w:ascii="Calibri"/>
        </w:rPr>
        <w:t>Convene,</w:t>
      </w:r>
      <w:r>
        <w:rPr>
          <w:rFonts w:ascii="Calibri"/>
          <w:spacing w:val="-3"/>
        </w:rPr>
        <w:t xml:space="preserve"> </w:t>
      </w:r>
      <w:r>
        <w:rPr>
          <w:rFonts w:ascii="Calibri"/>
        </w:rPr>
        <w:t>when</w:t>
      </w:r>
      <w:r>
        <w:rPr>
          <w:rFonts w:ascii="Calibri"/>
          <w:spacing w:val="-2"/>
        </w:rPr>
        <w:t xml:space="preserve"> </w:t>
      </w:r>
      <w:r>
        <w:rPr>
          <w:rFonts w:ascii="Calibri"/>
        </w:rPr>
        <w:t>necessary,</w:t>
      </w:r>
      <w:r>
        <w:rPr>
          <w:rFonts w:ascii="Calibri"/>
          <w:spacing w:val="-3"/>
        </w:rPr>
        <w:t xml:space="preserve"> </w:t>
      </w:r>
      <w:r>
        <w:rPr>
          <w:rFonts w:ascii="Calibri"/>
        </w:rPr>
        <w:t>a</w:t>
      </w:r>
      <w:r>
        <w:rPr>
          <w:rFonts w:ascii="Calibri"/>
          <w:spacing w:val="-1"/>
        </w:rPr>
        <w:t xml:space="preserve"> </w:t>
      </w:r>
      <w:r>
        <w:rPr>
          <w:rFonts w:ascii="Calibri"/>
        </w:rPr>
        <w:t>meeting</w:t>
      </w:r>
      <w:r>
        <w:rPr>
          <w:rFonts w:ascii="Calibri"/>
          <w:spacing w:val="-4"/>
        </w:rPr>
        <w:t xml:space="preserve"> </w:t>
      </w:r>
      <w:r>
        <w:rPr>
          <w:rFonts w:ascii="Calibri"/>
        </w:rPr>
        <w:t>with</w:t>
      </w:r>
      <w:r>
        <w:rPr>
          <w:rFonts w:ascii="Calibri"/>
          <w:spacing w:val="-2"/>
        </w:rPr>
        <w:t xml:space="preserve"> </w:t>
      </w:r>
      <w:r>
        <w:rPr>
          <w:rFonts w:ascii="Calibri"/>
        </w:rPr>
        <w:t>the</w:t>
      </w:r>
      <w:r>
        <w:rPr>
          <w:rFonts w:ascii="Calibri"/>
          <w:spacing w:val="-3"/>
        </w:rPr>
        <w:t xml:space="preserve"> </w:t>
      </w:r>
      <w:r>
        <w:rPr>
          <w:rFonts w:ascii="Calibri"/>
        </w:rPr>
        <w:t>student</w:t>
      </w:r>
      <w:r>
        <w:rPr>
          <w:rFonts w:ascii="Calibri"/>
          <w:spacing w:val="-3"/>
        </w:rPr>
        <w:t xml:space="preserve"> </w:t>
      </w:r>
      <w:r>
        <w:rPr>
          <w:rFonts w:ascii="Calibri"/>
        </w:rPr>
        <w:t>in</w:t>
      </w:r>
      <w:r>
        <w:rPr>
          <w:rFonts w:ascii="Calibri"/>
          <w:spacing w:val="-2"/>
        </w:rPr>
        <w:t xml:space="preserve"> </w:t>
      </w:r>
      <w:r>
        <w:rPr>
          <w:rFonts w:ascii="Calibri"/>
        </w:rPr>
        <w:t>order</w:t>
      </w:r>
      <w:r>
        <w:rPr>
          <w:rFonts w:ascii="Calibri"/>
          <w:spacing w:val="-3"/>
        </w:rPr>
        <w:t xml:space="preserve"> </w:t>
      </w:r>
      <w:r>
        <w:rPr>
          <w:rFonts w:ascii="Calibri"/>
        </w:rPr>
        <w:t>that</w:t>
      </w:r>
      <w:r>
        <w:rPr>
          <w:rFonts w:ascii="Calibri"/>
          <w:spacing w:val="-3"/>
        </w:rPr>
        <w:t xml:space="preserve"> </w:t>
      </w:r>
      <w:r>
        <w:rPr>
          <w:rFonts w:ascii="Calibri"/>
        </w:rPr>
        <w:t>the faculty and</w:t>
      </w:r>
      <w:r>
        <w:rPr>
          <w:rFonts w:ascii="Calibri"/>
          <w:spacing w:val="-2"/>
        </w:rPr>
        <w:t xml:space="preserve"> </w:t>
      </w:r>
      <w:r>
        <w:rPr>
          <w:rFonts w:ascii="Calibri"/>
        </w:rPr>
        <w:t>student</w:t>
      </w:r>
      <w:r>
        <w:rPr>
          <w:rFonts w:ascii="Calibri"/>
          <w:spacing w:val="-3"/>
        </w:rPr>
        <w:t xml:space="preserve"> </w:t>
      </w:r>
      <w:r>
        <w:rPr>
          <w:rFonts w:ascii="Calibri"/>
        </w:rPr>
        <w:t>may</w:t>
      </w:r>
      <w:r>
        <w:rPr>
          <w:rFonts w:ascii="Calibri"/>
          <w:spacing w:val="-2"/>
        </w:rPr>
        <w:t xml:space="preserve"> </w:t>
      </w:r>
      <w:r>
        <w:rPr>
          <w:rFonts w:ascii="Calibri"/>
        </w:rPr>
        <w:t>share</w:t>
      </w:r>
      <w:r>
        <w:rPr>
          <w:rFonts w:ascii="Calibri"/>
          <w:spacing w:val="-3"/>
        </w:rPr>
        <w:t xml:space="preserve"> </w:t>
      </w:r>
      <w:r>
        <w:rPr>
          <w:rFonts w:ascii="Calibri"/>
        </w:rPr>
        <w:t>concerns</w:t>
      </w:r>
      <w:r>
        <w:rPr>
          <w:rFonts w:ascii="Calibri"/>
          <w:spacing w:val="-1"/>
        </w:rPr>
        <w:t xml:space="preserve"> </w:t>
      </w:r>
      <w:r>
        <w:rPr>
          <w:rFonts w:ascii="Calibri"/>
        </w:rPr>
        <w:t>and arrive at a specific program of</w:t>
      </w:r>
      <w:r>
        <w:rPr>
          <w:rFonts w:ascii="Calibri"/>
          <w:spacing w:val="-2"/>
        </w:rPr>
        <w:t xml:space="preserve"> </w:t>
      </w:r>
      <w:r>
        <w:rPr>
          <w:rFonts w:ascii="Calibri"/>
        </w:rPr>
        <w:t>remediation.</w:t>
      </w:r>
    </w:p>
    <w:p w14:paraId="123FECCB" w14:textId="77777777" w:rsidR="00A742BC" w:rsidRDefault="00A742BC" w:rsidP="00A742BC">
      <w:pPr>
        <w:pStyle w:val="ListParagraph"/>
        <w:numPr>
          <w:ilvl w:val="0"/>
          <w:numId w:val="10"/>
        </w:numPr>
        <w:tabs>
          <w:tab w:val="left" w:pos="480"/>
        </w:tabs>
        <w:ind w:left="480" w:right="222"/>
        <w:rPr>
          <w:rFonts w:ascii="Calibri" w:eastAsia="Calibri" w:hAnsi="Calibri" w:cs="Calibri"/>
        </w:rPr>
      </w:pPr>
      <w:r>
        <w:rPr>
          <w:rFonts w:ascii="Calibri" w:eastAsia="Calibri" w:hAnsi="Calibri" w:cs="Calibri"/>
        </w:rPr>
        <w:t>Review</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1"/>
        </w:rPr>
        <w:t xml:space="preserve"> </w:t>
      </w:r>
      <w:proofErr w:type="gramStart"/>
      <w:r>
        <w:rPr>
          <w:rFonts w:ascii="Calibri" w:eastAsia="Calibri" w:hAnsi="Calibri" w:cs="Calibri"/>
        </w:rPr>
        <w:t>student’s</w:t>
      </w:r>
      <w:proofErr w:type="gramEnd"/>
      <w:r>
        <w:rPr>
          <w:rFonts w:ascii="Calibri" w:eastAsia="Calibri" w:hAnsi="Calibri" w:cs="Calibri"/>
          <w:spacing w:val="-2"/>
        </w:rPr>
        <w:t xml:space="preserve"> </w:t>
      </w:r>
      <w:r>
        <w:rPr>
          <w:rFonts w:ascii="Calibri" w:eastAsia="Calibri" w:hAnsi="Calibri" w:cs="Calibri"/>
        </w:rPr>
        <w:t>standing,</w:t>
      </w:r>
      <w:r>
        <w:rPr>
          <w:rFonts w:ascii="Calibri" w:eastAsia="Calibri" w:hAnsi="Calibri" w:cs="Calibri"/>
          <w:spacing w:val="-2"/>
        </w:rPr>
        <w:t xml:space="preserve"> </w:t>
      </w:r>
      <w:proofErr w:type="gramStart"/>
      <w:r>
        <w:rPr>
          <w:rFonts w:ascii="Calibri" w:eastAsia="Calibri" w:hAnsi="Calibri" w:cs="Calibri"/>
        </w:rPr>
        <w:t>making</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recommendation</w:t>
      </w:r>
      <w:r>
        <w:rPr>
          <w:rFonts w:ascii="Calibri" w:eastAsia="Calibri" w:hAnsi="Calibri" w:cs="Calibri"/>
          <w:spacing w:val="-3"/>
        </w:rPr>
        <w:t xml:space="preserve"> </w:t>
      </w:r>
      <w:r>
        <w:rPr>
          <w:rFonts w:ascii="Calibri" w:eastAsia="Calibri" w:hAnsi="Calibri" w:cs="Calibri"/>
        </w:rPr>
        <w:t>that</w:t>
      </w:r>
      <w:proofErr w:type="gramEnd"/>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standing</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4"/>
        </w:rPr>
        <w:t xml:space="preserve"> </w:t>
      </w:r>
      <w:r>
        <w:rPr>
          <w:rFonts w:ascii="Calibri" w:eastAsia="Calibri" w:hAnsi="Calibri" w:cs="Calibri"/>
        </w:rPr>
        <w:t>maintained</w:t>
      </w:r>
      <w:r>
        <w:rPr>
          <w:rFonts w:ascii="Calibri" w:eastAsia="Calibri" w:hAnsi="Calibri" w:cs="Calibri"/>
          <w:spacing w:val="-3"/>
        </w:rPr>
        <w:t xml:space="preserve"> </w:t>
      </w:r>
      <w:r>
        <w:rPr>
          <w:rFonts w:ascii="Calibri" w:eastAsia="Calibri" w:hAnsi="Calibri" w:cs="Calibri"/>
        </w:rPr>
        <w:t>or</w:t>
      </w:r>
      <w:r>
        <w:rPr>
          <w:rFonts w:ascii="Calibri" w:eastAsia="Calibri" w:hAnsi="Calibri" w:cs="Calibri"/>
          <w:spacing w:val="-4"/>
        </w:rPr>
        <w:t xml:space="preserve"> </w:t>
      </w:r>
      <w:r>
        <w:rPr>
          <w:rFonts w:ascii="Calibri" w:eastAsia="Calibri" w:hAnsi="Calibri" w:cs="Calibri"/>
        </w:rPr>
        <w:t>changed.</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6"/>
        </w:rPr>
        <w:t xml:space="preserve"> </w:t>
      </w:r>
      <w:proofErr w:type="gramStart"/>
      <w:r>
        <w:rPr>
          <w:rFonts w:ascii="Calibri" w:eastAsia="Calibri" w:hAnsi="Calibri" w:cs="Calibri"/>
        </w:rPr>
        <w:t>student</w:t>
      </w:r>
      <w:proofErr w:type="gramEnd"/>
      <w:r>
        <w:rPr>
          <w:rFonts w:ascii="Calibri" w:eastAsia="Calibri" w:hAnsi="Calibri" w:cs="Calibri"/>
        </w:rPr>
        <w:t xml:space="preserve"> will be notified </w:t>
      </w:r>
      <w:proofErr w:type="gramStart"/>
      <w:r>
        <w:rPr>
          <w:rFonts w:ascii="Calibri" w:eastAsia="Calibri" w:hAnsi="Calibri" w:cs="Calibri"/>
        </w:rPr>
        <w:t>in</w:t>
      </w:r>
      <w:proofErr w:type="gramEnd"/>
      <w:r>
        <w:rPr>
          <w:rFonts w:ascii="Calibri" w:eastAsia="Calibri" w:hAnsi="Calibri" w:cs="Calibri"/>
        </w:rPr>
        <w:t xml:space="preserve"> </w:t>
      </w:r>
      <w:proofErr w:type="gramStart"/>
      <w:r>
        <w:rPr>
          <w:rFonts w:ascii="Calibri" w:eastAsia="Calibri" w:hAnsi="Calibri" w:cs="Calibri"/>
        </w:rPr>
        <w:t>writing of</w:t>
      </w:r>
      <w:proofErr w:type="gramEnd"/>
      <w:r>
        <w:rPr>
          <w:rFonts w:ascii="Calibri" w:eastAsia="Calibri" w:hAnsi="Calibri" w:cs="Calibri"/>
        </w:rPr>
        <w:t xml:space="preserve"> this</w:t>
      </w:r>
      <w:r>
        <w:rPr>
          <w:rFonts w:ascii="Calibri" w:eastAsia="Calibri" w:hAnsi="Calibri" w:cs="Calibri"/>
          <w:spacing w:val="-7"/>
        </w:rPr>
        <w:t xml:space="preserve"> </w:t>
      </w:r>
      <w:r>
        <w:rPr>
          <w:rFonts w:ascii="Calibri" w:eastAsia="Calibri" w:hAnsi="Calibri" w:cs="Calibri"/>
        </w:rPr>
        <w:t>recommendation.</w:t>
      </w:r>
    </w:p>
    <w:p w14:paraId="396BE856" w14:textId="77777777" w:rsidR="00A742BC" w:rsidRPr="00F16AC1" w:rsidRDefault="00A742BC" w:rsidP="00A742BC">
      <w:pPr>
        <w:pStyle w:val="ListParagraph"/>
        <w:numPr>
          <w:ilvl w:val="0"/>
          <w:numId w:val="10"/>
        </w:numPr>
        <w:tabs>
          <w:tab w:val="left" w:pos="480"/>
        </w:tabs>
        <w:ind w:left="480" w:right="328"/>
        <w:rPr>
          <w:rFonts w:ascii="Calibri" w:eastAsia="Calibri" w:hAnsi="Calibri" w:cs="Calibri"/>
        </w:rPr>
      </w:pPr>
      <w:r>
        <w:rPr>
          <w:rFonts w:ascii="Calibri"/>
        </w:rPr>
        <w:t>Notification</w:t>
      </w:r>
      <w:r>
        <w:rPr>
          <w:rFonts w:ascii="Calibri"/>
          <w:spacing w:val="-6"/>
        </w:rPr>
        <w:t xml:space="preserve"> </w:t>
      </w:r>
      <w:r>
        <w:rPr>
          <w:rFonts w:ascii="Calibri"/>
        </w:rPr>
        <w:t>of</w:t>
      </w:r>
      <w:r>
        <w:rPr>
          <w:rFonts w:ascii="Calibri"/>
          <w:spacing w:val="-3"/>
        </w:rPr>
        <w:t xml:space="preserve"> </w:t>
      </w:r>
      <w:r>
        <w:rPr>
          <w:rFonts w:ascii="Calibri"/>
        </w:rPr>
        <w:t>recommendation</w:t>
      </w:r>
      <w:r>
        <w:rPr>
          <w:rFonts w:ascii="Calibri"/>
          <w:spacing w:val="-4"/>
        </w:rPr>
        <w:t xml:space="preserve"> </w:t>
      </w:r>
      <w:r>
        <w:rPr>
          <w:rFonts w:ascii="Calibri"/>
        </w:rPr>
        <w:t>to</w:t>
      </w:r>
      <w:r>
        <w:rPr>
          <w:rFonts w:ascii="Calibri"/>
          <w:spacing w:val="-4"/>
        </w:rPr>
        <w:t xml:space="preserve"> </w:t>
      </w:r>
      <w:r>
        <w:rPr>
          <w:rFonts w:ascii="Calibri"/>
        </w:rPr>
        <w:t>the</w:t>
      </w:r>
      <w:r>
        <w:rPr>
          <w:rFonts w:ascii="Calibri"/>
          <w:spacing w:val="-2"/>
        </w:rPr>
        <w:t xml:space="preserve"> </w:t>
      </w:r>
      <w:r>
        <w:rPr>
          <w:rFonts w:ascii="Calibri"/>
        </w:rPr>
        <w:t>student,</w:t>
      </w:r>
      <w:r>
        <w:rPr>
          <w:rFonts w:ascii="Calibri"/>
          <w:spacing w:val="-3"/>
        </w:rPr>
        <w:t xml:space="preserve"> </w:t>
      </w:r>
      <w:r>
        <w:rPr>
          <w:rFonts w:ascii="Calibri"/>
        </w:rPr>
        <w:t>should</w:t>
      </w:r>
      <w:r>
        <w:rPr>
          <w:rFonts w:ascii="Calibri"/>
          <w:spacing w:val="-4"/>
        </w:rPr>
        <w:t xml:space="preserve"> </w:t>
      </w:r>
      <w:r>
        <w:rPr>
          <w:rFonts w:ascii="Calibri"/>
        </w:rPr>
        <w:t>remedial</w:t>
      </w:r>
      <w:r>
        <w:rPr>
          <w:rFonts w:ascii="Calibri"/>
          <w:spacing w:val="-3"/>
        </w:rPr>
        <w:t xml:space="preserve"> </w:t>
      </w:r>
      <w:r>
        <w:rPr>
          <w:rFonts w:ascii="Calibri"/>
        </w:rPr>
        <w:t>action</w:t>
      </w:r>
      <w:r>
        <w:rPr>
          <w:rFonts w:ascii="Calibri"/>
          <w:spacing w:val="-4"/>
        </w:rPr>
        <w:t xml:space="preserve"> </w:t>
      </w:r>
      <w:r>
        <w:rPr>
          <w:rFonts w:ascii="Calibri"/>
        </w:rPr>
        <w:t>be</w:t>
      </w:r>
      <w:r>
        <w:rPr>
          <w:rFonts w:ascii="Calibri"/>
          <w:spacing w:val="-5"/>
        </w:rPr>
        <w:t xml:space="preserve"> </w:t>
      </w:r>
      <w:r>
        <w:rPr>
          <w:rFonts w:ascii="Calibri"/>
        </w:rPr>
        <w:t>deemed</w:t>
      </w:r>
      <w:r>
        <w:rPr>
          <w:rFonts w:ascii="Calibri"/>
          <w:spacing w:val="-4"/>
        </w:rPr>
        <w:t xml:space="preserve"> </w:t>
      </w:r>
      <w:r>
        <w:rPr>
          <w:rFonts w:ascii="Calibri"/>
        </w:rPr>
        <w:t>appropriate,</w:t>
      </w:r>
      <w:r>
        <w:rPr>
          <w:rFonts w:ascii="Calibri"/>
          <w:spacing w:val="-3"/>
        </w:rPr>
        <w:t xml:space="preserve"> </w:t>
      </w:r>
      <w:r>
        <w:rPr>
          <w:rFonts w:ascii="Calibri"/>
        </w:rPr>
        <w:t>including</w:t>
      </w:r>
      <w:r>
        <w:rPr>
          <w:rFonts w:ascii="Calibri"/>
          <w:spacing w:val="-4"/>
        </w:rPr>
        <w:t xml:space="preserve"> </w:t>
      </w:r>
      <w:r>
        <w:rPr>
          <w:rFonts w:ascii="Calibri"/>
        </w:rPr>
        <w:t>academic</w:t>
      </w:r>
      <w:r>
        <w:rPr>
          <w:rFonts w:ascii="Calibri"/>
          <w:spacing w:val="-1"/>
        </w:rPr>
        <w:t xml:space="preserve"> </w:t>
      </w:r>
      <w:r>
        <w:rPr>
          <w:rFonts w:ascii="Calibri"/>
        </w:rPr>
        <w:t xml:space="preserve">probation, dismissal or a leave of absence. Specific </w:t>
      </w:r>
      <w:r w:rsidRPr="00F16AC1">
        <w:rPr>
          <w:rFonts w:ascii="Calibri"/>
        </w:rPr>
        <w:t>expectations that the student must meet before the student</w:t>
      </w:r>
      <w:r w:rsidRPr="00F16AC1">
        <w:rPr>
          <w:rFonts w:ascii="Calibri"/>
          <w:spacing w:val="-33"/>
        </w:rPr>
        <w:t xml:space="preserve"> </w:t>
      </w:r>
      <w:r w:rsidRPr="00F16AC1">
        <w:rPr>
          <w:rFonts w:ascii="Calibri"/>
        </w:rPr>
        <w:t>is reconsidered for reinstatement to full status in the program will be clearly outlined in the</w:t>
      </w:r>
      <w:r w:rsidRPr="00F16AC1">
        <w:rPr>
          <w:rFonts w:ascii="Calibri"/>
          <w:spacing w:val="-16"/>
        </w:rPr>
        <w:t xml:space="preserve"> </w:t>
      </w:r>
      <w:r w:rsidRPr="00F16AC1">
        <w:rPr>
          <w:rFonts w:ascii="Calibri"/>
        </w:rPr>
        <w:t>letter.</w:t>
      </w:r>
    </w:p>
    <w:p w14:paraId="7BBCF4BE" w14:textId="77777777" w:rsidR="00A742BC" w:rsidRPr="00F16AC1" w:rsidRDefault="00A742BC" w:rsidP="00A742BC">
      <w:pPr>
        <w:pStyle w:val="ListParagraph"/>
        <w:numPr>
          <w:ilvl w:val="0"/>
          <w:numId w:val="10"/>
        </w:numPr>
        <w:tabs>
          <w:tab w:val="left" w:pos="481"/>
        </w:tabs>
        <w:ind w:left="480" w:right="144" w:hanging="360"/>
        <w:rPr>
          <w:rFonts w:ascii="Calibri" w:eastAsia="Calibri" w:hAnsi="Calibri" w:cs="Calibri"/>
        </w:rPr>
      </w:pPr>
      <w:r w:rsidRPr="00F16AC1">
        <w:rPr>
          <w:rFonts w:ascii="Calibri"/>
        </w:rPr>
        <w:t>Determine the nature, type, and frequency of subsequent</w:t>
      </w:r>
      <w:r w:rsidRPr="00F16AC1">
        <w:rPr>
          <w:rFonts w:ascii="Calibri"/>
          <w:spacing w:val="-6"/>
        </w:rPr>
        <w:t xml:space="preserve"> </w:t>
      </w:r>
      <w:r w:rsidRPr="00F16AC1">
        <w:rPr>
          <w:rFonts w:ascii="Calibri"/>
        </w:rPr>
        <w:t>reviews.</w:t>
      </w:r>
    </w:p>
    <w:p w14:paraId="1B06247F" w14:textId="77777777" w:rsidR="00A742BC" w:rsidRPr="00F16AC1" w:rsidRDefault="00A742BC" w:rsidP="00A742BC">
      <w:pPr>
        <w:pStyle w:val="ListParagraph"/>
        <w:numPr>
          <w:ilvl w:val="0"/>
          <w:numId w:val="10"/>
        </w:numPr>
        <w:tabs>
          <w:tab w:val="left" w:pos="481"/>
        </w:tabs>
        <w:ind w:left="480" w:right="144" w:hanging="360"/>
        <w:rPr>
          <w:rFonts w:ascii="Calibri" w:eastAsia="Calibri" w:hAnsi="Calibri" w:cs="Calibri"/>
        </w:rPr>
      </w:pPr>
      <w:r w:rsidRPr="00F16AC1">
        <w:rPr>
          <w:rFonts w:ascii="Calibri" w:eastAsia="Calibri" w:hAnsi="Calibri" w:cs="Calibri"/>
        </w:rPr>
        <w:t>If the student, having notification of the faculty’s recommendations, believes the procedure unjust or this</w:t>
      </w:r>
      <w:r w:rsidRPr="00F16AC1">
        <w:rPr>
          <w:rFonts w:ascii="Calibri" w:eastAsia="Calibri" w:hAnsi="Calibri" w:cs="Calibri"/>
          <w:spacing w:val="-32"/>
        </w:rPr>
        <w:t xml:space="preserve"> </w:t>
      </w:r>
      <w:r w:rsidRPr="00F16AC1">
        <w:rPr>
          <w:rFonts w:ascii="Calibri" w:eastAsia="Calibri" w:hAnsi="Calibri" w:cs="Calibri"/>
        </w:rPr>
        <w:t>decision unfair, or that new information could lead to a different decision, they may present an appeal in writing to</w:t>
      </w:r>
      <w:r w:rsidRPr="00F16AC1">
        <w:rPr>
          <w:rFonts w:ascii="Calibri" w:eastAsia="Calibri" w:hAnsi="Calibri" w:cs="Calibri"/>
          <w:spacing w:val="-29"/>
        </w:rPr>
        <w:t xml:space="preserve"> </w:t>
      </w:r>
      <w:r w:rsidRPr="00F16AC1">
        <w:rPr>
          <w:rFonts w:ascii="Calibri" w:eastAsia="Calibri" w:hAnsi="Calibri" w:cs="Calibri"/>
        </w:rPr>
        <w:t>the faculty</w:t>
      </w:r>
      <w:r w:rsidRPr="00F16AC1">
        <w:rPr>
          <w:rFonts w:ascii="Calibri" w:eastAsia="Calibri" w:hAnsi="Calibri" w:cs="Calibri"/>
          <w:spacing w:val="-1"/>
        </w:rPr>
        <w:t xml:space="preserve"> </w:t>
      </w:r>
      <w:r w:rsidRPr="00F16AC1">
        <w:rPr>
          <w:rFonts w:ascii="Calibri" w:eastAsia="Calibri" w:hAnsi="Calibri" w:cs="Calibri"/>
        </w:rPr>
        <w:t>and</w:t>
      </w:r>
      <w:r w:rsidRPr="00F16AC1">
        <w:rPr>
          <w:rFonts w:ascii="Calibri" w:eastAsia="Calibri" w:hAnsi="Calibri" w:cs="Calibri"/>
          <w:spacing w:val="-3"/>
        </w:rPr>
        <w:t xml:space="preserve"> </w:t>
      </w:r>
      <w:proofErr w:type="gramStart"/>
      <w:r w:rsidRPr="00F16AC1">
        <w:rPr>
          <w:rFonts w:ascii="Calibri" w:eastAsia="Calibri" w:hAnsi="Calibri" w:cs="Calibri"/>
        </w:rPr>
        <w:t>addressed</w:t>
      </w:r>
      <w:proofErr w:type="gramEnd"/>
      <w:r w:rsidRPr="00F16AC1">
        <w:rPr>
          <w:rFonts w:ascii="Calibri" w:eastAsia="Calibri" w:hAnsi="Calibri" w:cs="Calibri"/>
          <w:spacing w:val="-5"/>
        </w:rPr>
        <w:t xml:space="preserve"> </w:t>
      </w:r>
      <w:r w:rsidRPr="00F16AC1">
        <w:rPr>
          <w:rFonts w:ascii="Calibri" w:eastAsia="Calibri" w:hAnsi="Calibri" w:cs="Calibri"/>
        </w:rPr>
        <w:t>to</w:t>
      </w:r>
      <w:r w:rsidRPr="00F16AC1">
        <w:rPr>
          <w:rFonts w:ascii="Calibri" w:eastAsia="Calibri" w:hAnsi="Calibri" w:cs="Calibri"/>
          <w:spacing w:val="-3"/>
        </w:rPr>
        <w:t xml:space="preserve"> </w:t>
      </w:r>
      <w:r w:rsidRPr="00F16AC1">
        <w:rPr>
          <w:rFonts w:ascii="Calibri" w:eastAsia="Calibri" w:hAnsi="Calibri" w:cs="Calibri"/>
        </w:rPr>
        <w:t>the</w:t>
      </w:r>
      <w:r w:rsidRPr="00F16AC1">
        <w:rPr>
          <w:rFonts w:ascii="Calibri" w:eastAsia="Calibri" w:hAnsi="Calibri" w:cs="Calibri"/>
          <w:spacing w:val="-1"/>
        </w:rPr>
        <w:t xml:space="preserve"> </w:t>
      </w:r>
      <w:r w:rsidRPr="00F16AC1">
        <w:rPr>
          <w:rFonts w:ascii="Calibri" w:eastAsia="Calibri" w:hAnsi="Calibri" w:cs="Calibri"/>
        </w:rPr>
        <w:t>program</w:t>
      </w:r>
      <w:r w:rsidRPr="00F16AC1">
        <w:rPr>
          <w:rFonts w:ascii="Calibri" w:eastAsia="Calibri" w:hAnsi="Calibri" w:cs="Calibri"/>
          <w:spacing w:val="-1"/>
        </w:rPr>
        <w:t xml:space="preserve"> </w:t>
      </w:r>
      <w:r w:rsidRPr="00F16AC1">
        <w:rPr>
          <w:rFonts w:ascii="Calibri" w:eastAsia="Calibri" w:hAnsi="Calibri" w:cs="Calibri"/>
        </w:rPr>
        <w:t>director,</w:t>
      </w:r>
      <w:r w:rsidRPr="00F16AC1">
        <w:rPr>
          <w:rFonts w:ascii="Calibri" w:eastAsia="Calibri" w:hAnsi="Calibri" w:cs="Calibri"/>
          <w:spacing w:val="-4"/>
        </w:rPr>
        <w:t xml:space="preserve"> </w:t>
      </w:r>
      <w:r w:rsidRPr="00F16AC1">
        <w:rPr>
          <w:rFonts w:ascii="Calibri" w:eastAsia="Calibri" w:hAnsi="Calibri" w:cs="Calibri"/>
        </w:rPr>
        <w:t>with</w:t>
      </w:r>
      <w:r w:rsidRPr="00F16AC1">
        <w:rPr>
          <w:rFonts w:ascii="Calibri" w:eastAsia="Calibri" w:hAnsi="Calibri" w:cs="Calibri"/>
          <w:spacing w:val="-3"/>
        </w:rPr>
        <w:t xml:space="preserve"> </w:t>
      </w:r>
      <w:r w:rsidRPr="00F16AC1">
        <w:rPr>
          <w:rFonts w:ascii="Calibri" w:eastAsia="Calibri" w:hAnsi="Calibri" w:cs="Calibri"/>
        </w:rPr>
        <w:t>a</w:t>
      </w:r>
      <w:r w:rsidRPr="00F16AC1">
        <w:rPr>
          <w:rFonts w:ascii="Calibri" w:eastAsia="Calibri" w:hAnsi="Calibri" w:cs="Calibri"/>
          <w:spacing w:val="-4"/>
        </w:rPr>
        <w:t xml:space="preserve"> </w:t>
      </w:r>
      <w:r w:rsidRPr="00F16AC1">
        <w:rPr>
          <w:rFonts w:ascii="Calibri" w:eastAsia="Calibri" w:hAnsi="Calibri" w:cs="Calibri"/>
        </w:rPr>
        <w:t>copy</w:t>
      </w:r>
      <w:r w:rsidRPr="00F16AC1">
        <w:rPr>
          <w:rFonts w:ascii="Calibri" w:eastAsia="Calibri" w:hAnsi="Calibri" w:cs="Calibri"/>
          <w:spacing w:val="-3"/>
        </w:rPr>
        <w:t xml:space="preserve"> </w:t>
      </w:r>
      <w:r w:rsidRPr="00F16AC1">
        <w:rPr>
          <w:rFonts w:ascii="Calibri" w:eastAsia="Calibri" w:hAnsi="Calibri" w:cs="Calibri"/>
        </w:rPr>
        <w:t>to</w:t>
      </w:r>
      <w:r w:rsidRPr="00F16AC1">
        <w:rPr>
          <w:rFonts w:ascii="Calibri" w:eastAsia="Calibri" w:hAnsi="Calibri" w:cs="Calibri"/>
          <w:spacing w:val="-3"/>
        </w:rPr>
        <w:t xml:space="preserve"> </w:t>
      </w:r>
      <w:r w:rsidRPr="00F16AC1">
        <w:rPr>
          <w:rFonts w:ascii="Calibri" w:eastAsia="Calibri" w:hAnsi="Calibri" w:cs="Calibri"/>
        </w:rPr>
        <w:t>the</w:t>
      </w:r>
      <w:r w:rsidRPr="00F16AC1">
        <w:rPr>
          <w:rFonts w:ascii="Calibri" w:eastAsia="Calibri" w:hAnsi="Calibri" w:cs="Calibri"/>
          <w:spacing w:val="-4"/>
        </w:rPr>
        <w:t xml:space="preserve"> </w:t>
      </w:r>
      <w:r w:rsidRPr="00F16AC1">
        <w:rPr>
          <w:rFonts w:ascii="Calibri" w:eastAsia="Calibri" w:hAnsi="Calibri" w:cs="Calibri"/>
        </w:rPr>
        <w:t>department</w:t>
      </w:r>
      <w:r w:rsidRPr="00F16AC1">
        <w:rPr>
          <w:rFonts w:ascii="Calibri" w:eastAsia="Calibri" w:hAnsi="Calibri" w:cs="Calibri"/>
          <w:spacing w:val="-4"/>
        </w:rPr>
        <w:t xml:space="preserve"> </w:t>
      </w:r>
      <w:r w:rsidRPr="00F16AC1">
        <w:rPr>
          <w:rFonts w:ascii="Calibri" w:eastAsia="Calibri" w:hAnsi="Calibri" w:cs="Calibri"/>
        </w:rPr>
        <w:t>head</w:t>
      </w:r>
      <w:r w:rsidRPr="00F16AC1">
        <w:rPr>
          <w:rFonts w:ascii="Calibri" w:eastAsia="Calibri" w:hAnsi="Calibri" w:cs="Calibri"/>
          <w:spacing w:val="-3"/>
        </w:rPr>
        <w:t>.</w:t>
      </w:r>
    </w:p>
    <w:p w14:paraId="55B2DF32" w14:textId="77777777" w:rsidR="00A742BC" w:rsidRPr="00F16AC1" w:rsidRDefault="00A742BC" w:rsidP="00A742BC">
      <w:pPr>
        <w:pStyle w:val="ListParagraph"/>
        <w:numPr>
          <w:ilvl w:val="0"/>
          <w:numId w:val="10"/>
        </w:numPr>
        <w:tabs>
          <w:tab w:val="left" w:pos="481"/>
        </w:tabs>
        <w:ind w:left="480" w:right="111" w:hanging="360"/>
        <w:rPr>
          <w:rFonts w:ascii="Calibri" w:eastAsia="Calibri" w:hAnsi="Calibri" w:cs="Calibri"/>
        </w:rPr>
      </w:pPr>
      <w:r w:rsidRPr="00F16AC1">
        <w:rPr>
          <w:rFonts w:ascii="Calibri" w:eastAsia="Calibri" w:hAnsi="Calibri" w:cs="Calibri"/>
        </w:rPr>
        <w:t>The</w:t>
      </w:r>
      <w:r w:rsidRPr="00F16AC1">
        <w:rPr>
          <w:rFonts w:ascii="Calibri" w:eastAsia="Calibri" w:hAnsi="Calibri" w:cs="Calibri"/>
          <w:spacing w:val="-1"/>
        </w:rPr>
        <w:t xml:space="preserve"> </w:t>
      </w:r>
      <w:r w:rsidRPr="00F16AC1">
        <w:rPr>
          <w:rFonts w:ascii="Calibri" w:eastAsia="Calibri" w:hAnsi="Calibri" w:cs="Calibri"/>
        </w:rPr>
        <w:t>student</w:t>
      </w:r>
      <w:r w:rsidRPr="00F16AC1">
        <w:rPr>
          <w:rFonts w:ascii="Calibri" w:eastAsia="Calibri" w:hAnsi="Calibri" w:cs="Calibri"/>
          <w:spacing w:val="-4"/>
        </w:rPr>
        <w:t xml:space="preserve"> </w:t>
      </w:r>
      <w:r w:rsidRPr="00F16AC1">
        <w:rPr>
          <w:rFonts w:ascii="Calibri" w:eastAsia="Calibri" w:hAnsi="Calibri" w:cs="Calibri"/>
        </w:rPr>
        <w:t>may</w:t>
      </w:r>
      <w:r w:rsidRPr="00F16AC1">
        <w:rPr>
          <w:rFonts w:ascii="Calibri" w:eastAsia="Calibri" w:hAnsi="Calibri" w:cs="Calibri"/>
          <w:spacing w:val="-1"/>
        </w:rPr>
        <w:t xml:space="preserve"> </w:t>
      </w:r>
      <w:r w:rsidRPr="00F16AC1">
        <w:rPr>
          <w:rFonts w:ascii="Calibri" w:eastAsia="Calibri" w:hAnsi="Calibri" w:cs="Calibri"/>
        </w:rPr>
        <w:t>not</w:t>
      </w:r>
      <w:r w:rsidRPr="00F16AC1">
        <w:rPr>
          <w:rFonts w:ascii="Calibri" w:eastAsia="Calibri" w:hAnsi="Calibri" w:cs="Calibri"/>
          <w:spacing w:val="-1"/>
        </w:rPr>
        <w:t xml:space="preserve"> </w:t>
      </w:r>
      <w:r w:rsidRPr="00F16AC1">
        <w:rPr>
          <w:rFonts w:ascii="Calibri" w:eastAsia="Calibri" w:hAnsi="Calibri" w:cs="Calibri"/>
        </w:rPr>
        <w:t>be</w:t>
      </w:r>
      <w:r w:rsidRPr="00F16AC1">
        <w:rPr>
          <w:rFonts w:ascii="Calibri" w:eastAsia="Calibri" w:hAnsi="Calibri" w:cs="Calibri"/>
          <w:spacing w:val="-1"/>
        </w:rPr>
        <w:t xml:space="preserve"> </w:t>
      </w:r>
      <w:r w:rsidRPr="00F16AC1">
        <w:rPr>
          <w:rFonts w:ascii="Calibri" w:eastAsia="Calibri" w:hAnsi="Calibri" w:cs="Calibri"/>
        </w:rPr>
        <w:t>deprived</w:t>
      </w:r>
      <w:r w:rsidRPr="00F16AC1">
        <w:rPr>
          <w:rFonts w:ascii="Calibri" w:eastAsia="Calibri" w:hAnsi="Calibri" w:cs="Calibri"/>
          <w:spacing w:val="-5"/>
        </w:rPr>
        <w:t xml:space="preserve"> </w:t>
      </w:r>
      <w:r w:rsidRPr="00F16AC1">
        <w:rPr>
          <w:rFonts w:ascii="Calibri" w:eastAsia="Calibri" w:hAnsi="Calibri" w:cs="Calibri"/>
        </w:rPr>
        <w:t>of</w:t>
      </w:r>
      <w:r w:rsidRPr="00F16AC1">
        <w:rPr>
          <w:rFonts w:ascii="Calibri" w:eastAsia="Calibri" w:hAnsi="Calibri" w:cs="Calibri"/>
          <w:spacing w:val="-2"/>
        </w:rPr>
        <w:t xml:space="preserve"> </w:t>
      </w:r>
      <w:r w:rsidRPr="00F16AC1">
        <w:rPr>
          <w:rFonts w:ascii="Calibri" w:eastAsia="Calibri" w:hAnsi="Calibri" w:cs="Calibri"/>
        </w:rPr>
        <w:t>the</w:t>
      </w:r>
      <w:r w:rsidRPr="00F16AC1">
        <w:rPr>
          <w:rFonts w:ascii="Calibri" w:eastAsia="Calibri" w:hAnsi="Calibri" w:cs="Calibri"/>
          <w:spacing w:val="-4"/>
        </w:rPr>
        <w:t xml:space="preserve"> </w:t>
      </w:r>
      <w:r w:rsidRPr="00F16AC1">
        <w:rPr>
          <w:rFonts w:ascii="Calibri" w:eastAsia="Calibri" w:hAnsi="Calibri" w:cs="Calibri"/>
        </w:rPr>
        <w:t>right</w:t>
      </w:r>
      <w:r w:rsidRPr="00F16AC1">
        <w:rPr>
          <w:rFonts w:ascii="Calibri" w:eastAsia="Calibri" w:hAnsi="Calibri" w:cs="Calibri"/>
          <w:spacing w:val="-1"/>
        </w:rPr>
        <w:t xml:space="preserve"> </w:t>
      </w:r>
      <w:r w:rsidRPr="00F16AC1">
        <w:rPr>
          <w:rFonts w:ascii="Calibri" w:eastAsia="Calibri" w:hAnsi="Calibri" w:cs="Calibri"/>
        </w:rPr>
        <w:t>to</w:t>
      </w:r>
      <w:r w:rsidRPr="00F16AC1">
        <w:rPr>
          <w:rFonts w:ascii="Calibri" w:eastAsia="Calibri" w:hAnsi="Calibri" w:cs="Calibri"/>
          <w:spacing w:val="-1"/>
        </w:rPr>
        <w:t xml:space="preserve"> </w:t>
      </w:r>
      <w:r w:rsidRPr="00F16AC1">
        <w:rPr>
          <w:rFonts w:ascii="Calibri" w:eastAsia="Calibri" w:hAnsi="Calibri" w:cs="Calibri"/>
        </w:rPr>
        <w:t>pursue</w:t>
      </w:r>
      <w:r w:rsidRPr="00F16AC1">
        <w:rPr>
          <w:rFonts w:ascii="Calibri" w:eastAsia="Calibri" w:hAnsi="Calibri" w:cs="Calibri"/>
          <w:spacing w:val="-1"/>
        </w:rPr>
        <w:t xml:space="preserve"> </w:t>
      </w:r>
      <w:r w:rsidRPr="00F16AC1">
        <w:rPr>
          <w:rFonts w:ascii="Calibri" w:eastAsia="Calibri" w:hAnsi="Calibri" w:cs="Calibri"/>
        </w:rPr>
        <w:t>their</w:t>
      </w:r>
      <w:r w:rsidRPr="00F16AC1">
        <w:rPr>
          <w:rFonts w:ascii="Calibri" w:eastAsia="Calibri" w:hAnsi="Calibri" w:cs="Calibri"/>
          <w:spacing w:val="-4"/>
        </w:rPr>
        <w:t xml:space="preserve"> </w:t>
      </w:r>
      <w:r w:rsidRPr="00F16AC1">
        <w:rPr>
          <w:rFonts w:ascii="Calibri" w:eastAsia="Calibri" w:hAnsi="Calibri" w:cs="Calibri"/>
        </w:rPr>
        <w:t>education</w:t>
      </w:r>
      <w:r w:rsidRPr="00F16AC1">
        <w:rPr>
          <w:rFonts w:ascii="Calibri" w:eastAsia="Calibri" w:hAnsi="Calibri" w:cs="Calibri"/>
          <w:spacing w:val="-3"/>
        </w:rPr>
        <w:t xml:space="preserve"> </w:t>
      </w:r>
      <w:r w:rsidRPr="00F16AC1">
        <w:rPr>
          <w:rFonts w:ascii="Calibri" w:eastAsia="Calibri" w:hAnsi="Calibri" w:cs="Calibri"/>
        </w:rPr>
        <w:t>and</w:t>
      </w:r>
      <w:r w:rsidRPr="00F16AC1">
        <w:rPr>
          <w:rFonts w:ascii="Calibri" w:eastAsia="Calibri" w:hAnsi="Calibri" w:cs="Calibri"/>
          <w:spacing w:val="-3"/>
        </w:rPr>
        <w:t xml:space="preserve"> </w:t>
      </w:r>
      <w:r w:rsidRPr="00F16AC1">
        <w:rPr>
          <w:rFonts w:ascii="Calibri" w:eastAsia="Calibri" w:hAnsi="Calibri" w:cs="Calibri"/>
        </w:rPr>
        <w:t>training</w:t>
      </w:r>
      <w:r w:rsidRPr="00F16AC1">
        <w:rPr>
          <w:rFonts w:ascii="Calibri" w:eastAsia="Calibri" w:hAnsi="Calibri" w:cs="Calibri"/>
          <w:spacing w:val="-3"/>
        </w:rPr>
        <w:t xml:space="preserve"> </w:t>
      </w:r>
      <w:r w:rsidRPr="00F16AC1">
        <w:rPr>
          <w:rFonts w:ascii="Calibri" w:eastAsia="Calibri" w:hAnsi="Calibri" w:cs="Calibri"/>
        </w:rPr>
        <w:t>during</w:t>
      </w:r>
      <w:r w:rsidRPr="00F16AC1">
        <w:rPr>
          <w:rFonts w:ascii="Calibri" w:eastAsia="Calibri" w:hAnsi="Calibri" w:cs="Calibri"/>
          <w:spacing w:val="-3"/>
        </w:rPr>
        <w:t xml:space="preserve"> </w:t>
      </w:r>
      <w:r w:rsidRPr="00F16AC1">
        <w:rPr>
          <w:rFonts w:ascii="Calibri" w:eastAsia="Calibri" w:hAnsi="Calibri" w:cs="Calibri"/>
        </w:rPr>
        <w:t>the</w:t>
      </w:r>
      <w:r w:rsidRPr="00F16AC1">
        <w:rPr>
          <w:rFonts w:ascii="Calibri" w:eastAsia="Calibri" w:hAnsi="Calibri" w:cs="Calibri"/>
          <w:spacing w:val="-1"/>
        </w:rPr>
        <w:t xml:space="preserve"> </w:t>
      </w:r>
      <w:r w:rsidRPr="00F16AC1">
        <w:rPr>
          <w:rFonts w:ascii="Calibri" w:eastAsia="Calibri" w:hAnsi="Calibri" w:cs="Calibri"/>
        </w:rPr>
        <w:t>process</w:t>
      </w:r>
      <w:r w:rsidRPr="00F16AC1">
        <w:rPr>
          <w:rFonts w:ascii="Calibri" w:eastAsia="Calibri" w:hAnsi="Calibri" w:cs="Calibri"/>
          <w:spacing w:val="-4"/>
        </w:rPr>
        <w:t xml:space="preserve"> </w:t>
      </w:r>
      <w:r w:rsidRPr="00F16AC1">
        <w:rPr>
          <w:rFonts w:ascii="Calibri" w:eastAsia="Calibri" w:hAnsi="Calibri" w:cs="Calibri"/>
        </w:rPr>
        <w:t>of</w:t>
      </w:r>
      <w:r w:rsidRPr="00F16AC1">
        <w:rPr>
          <w:rFonts w:ascii="Calibri" w:eastAsia="Calibri" w:hAnsi="Calibri" w:cs="Calibri"/>
          <w:spacing w:val="-2"/>
        </w:rPr>
        <w:t xml:space="preserve"> </w:t>
      </w:r>
      <w:r w:rsidRPr="00F16AC1">
        <w:rPr>
          <w:rFonts w:ascii="Calibri" w:eastAsia="Calibri" w:hAnsi="Calibri" w:cs="Calibri"/>
        </w:rPr>
        <w:t>evaluation or appeal, unless the physical or emotional safety of the student and/or their students or clients or</w:t>
      </w:r>
      <w:r w:rsidRPr="00F16AC1">
        <w:rPr>
          <w:rFonts w:ascii="Calibri" w:eastAsia="Calibri" w:hAnsi="Calibri" w:cs="Calibri"/>
          <w:spacing w:val="-22"/>
        </w:rPr>
        <w:t xml:space="preserve"> </w:t>
      </w:r>
      <w:r w:rsidRPr="00F16AC1">
        <w:rPr>
          <w:rFonts w:ascii="Calibri" w:eastAsia="Calibri" w:hAnsi="Calibri" w:cs="Calibri"/>
        </w:rPr>
        <w:t>research participants,</w:t>
      </w:r>
      <w:r w:rsidRPr="00F16AC1">
        <w:rPr>
          <w:rFonts w:ascii="Calibri" w:eastAsia="Calibri" w:hAnsi="Calibri" w:cs="Calibri"/>
          <w:spacing w:val="-2"/>
        </w:rPr>
        <w:t xml:space="preserve"> </w:t>
      </w:r>
      <w:r w:rsidRPr="00F16AC1">
        <w:rPr>
          <w:rFonts w:ascii="Calibri" w:eastAsia="Calibri" w:hAnsi="Calibri" w:cs="Calibri"/>
        </w:rPr>
        <w:t>etc.</w:t>
      </w:r>
      <w:r w:rsidRPr="00F16AC1">
        <w:rPr>
          <w:rFonts w:ascii="Calibri" w:eastAsia="Calibri" w:hAnsi="Calibri" w:cs="Calibri"/>
          <w:spacing w:val="-2"/>
        </w:rPr>
        <w:t xml:space="preserve"> </w:t>
      </w:r>
      <w:r w:rsidRPr="00F16AC1">
        <w:rPr>
          <w:rFonts w:ascii="Calibri" w:eastAsia="Calibri" w:hAnsi="Calibri" w:cs="Calibri"/>
        </w:rPr>
        <w:t>is</w:t>
      </w:r>
      <w:r w:rsidRPr="00F16AC1">
        <w:rPr>
          <w:rFonts w:ascii="Calibri" w:eastAsia="Calibri" w:hAnsi="Calibri" w:cs="Calibri"/>
          <w:spacing w:val="-2"/>
        </w:rPr>
        <w:t xml:space="preserve"> </w:t>
      </w:r>
      <w:r w:rsidRPr="00F16AC1">
        <w:rPr>
          <w:rFonts w:ascii="Calibri" w:eastAsia="Calibri" w:hAnsi="Calibri" w:cs="Calibri"/>
        </w:rPr>
        <w:t>involved.</w:t>
      </w:r>
      <w:r w:rsidRPr="00F16AC1">
        <w:rPr>
          <w:rFonts w:ascii="Calibri" w:eastAsia="Calibri" w:hAnsi="Calibri" w:cs="Calibri"/>
          <w:spacing w:val="-2"/>
        </w:rPr>
        <w:t xml:space="preserve"> </w:t>
      </w:r>
      <w:r w:rsidRPr="00F16AC1">
        <w:rPr>
          <w:rFonts w:ascii="Calibri" w:eastAsia="Calibri" w:hAnsi="Calibri" w:cs="Calibri"/>
        </w:rPr>
        <w:t>If</w:t>
      </w:r>
      <w:r w:rsidRPr="00F16AC1">
        <w:rPr>
          <w:rFonts w:ascii="Calibri" w:eastAsia="Calibri" w:hAnsi="Calibri" w:cs="Calibri"/>
          <w:spacing w:val="-2"/>
        </w:rPr>
        <w:t xml:space="preserve"> </w:t>
      </w:r>
      <w:r w:rsidRPr="00F16AC1">
        <w:rPr>
          <w:rFonts w:ascii="Calibri" w:eastAsia="Calibri" w:hAnsi="Calibri" w:cs="Calibri"/>
        </w:rPr>
        <w:t>a</w:t>
      </w:r>
      <w:r w:rsidRPr="00F16AC1">
        <w:rPr>
          <w:rFonts w:ascii="Calibri" w:eastAsia="Calibri" w:hAnsi="Calibri" w:cs="Calibri"/>
          <w:spacing w:val="-2"/>
        </w:rPr>
        <w:t xml:space="preserve"> </w:t>
      </w:r>
      <w:r w:rsidRPr="00F16AC1">
        <w:rPr>
          <w:rFonts w:ascii="Calibri" w:eastAsia="Calibri" w:hAnsi="Calibri" w:cs="Calibri"/>
        </w:rPr>
        <w:t>student</w:t>
      </w:r>
      <w:r w:rsidRPr="00F16AC1">
        <w:rPr>
          <w:rFonts w:ascii="Calibri" w:eastAsia="Calibri" w:hAnsi="Calibri" w:cs="Calibri"/>
          <w:spacing w:val="-1"/>
        </w:rPr>
        <w:t xml:space="preserve"> </w:t>
      </w:r>
      <w:r w:rsidRPr="00F16AC1">
        <w:rPr>
          <w:rFonts w:ascii="Calibri" w:eastAsia="Calibri" w:hAnsi="Calibri" w:cs="Calibri"/>
        </w:rPr>
        <w:t>is</w:t>
      </w:r>
      <w:r w:rsidRPr="00F16AC1">
        <w:rPr>
          <w:rFonts w:ascii="Calibri" w:eastAsia="Calibri" w:hAnsi="Calibri" w:cs="Calibri"/>
          <w:spacing w:val="-2"/>
        </w:rPr>
        <w:t xml:space="preserve"> </w:t>
      </w:r>
      <w:proofErr w:type="gramStart"/>
      <w:r w:rsidRPr="00F16AC1">
        <w:rPr>
          <w:rFonts w:ascii="Calibri" w:eastAsia="Calibri" w:hAnsi="Calibri" w:cs="Calibri"/>
        </w:rPr>
        <w:t>to</w:t>
      </w:r>
      <w:r w:rsidRPr="00F16AC1">
        <w:rPr>
          <w:rFonts w:ascii="Calibri" w:eastAsia="Calibri" w:hAnsi="Calibri" w:cs="Calibri"/>
          <w:spacing w:val="-1"/>
        </w:rPr>
        <w:t xml:space="preserve"> </w:t>
      </w:r>
      <w:r w:rsidRPr="00F16AC1">
        <w:rPr>
          <w:rFonts w:ascii="Calibri" w:eastAsia="Calibri" w:hAnsi="Calibri" w:cs="Calibri"/>
        </w:rPr>
        <w:t>be</w:t>
      </w:r>
      <w:r w:rsidRPr="00F16AC1">
        <w:rPr>
          <w:rFonts w:ascii="Calibri" w:eastAsia="Calibri" w:hAnsi="Calibri" w:cs="Calibri"/>
          <w:spacing w:val="-4"/>
        </w:rPr>
        <w:t xml:space="preserve"> </w:t>
      </w:r>
      <w:r w:rsidRPr="00F16AC1">
        <w:rPr>
          <w:rFonts w:ascii="Calibri" w:eastAsia="Calibri" w:hAnsi="Calibri" w:cs="Calibri"/>
        </w:rPr>
        <w:t>suspended</w:t>
      </w:r>
      <w:proofErr w:type="gramEnd"/>
      <w:r w:rsidRPr="00F16AC1">
        <w:rPr>
          <w:rFonts w:ascii="Calibri" w:eastAsia="Calibri" w:hAnsi="Calibri" w:cs="Calibri"/>
          <w:spacing w:val="-3"/>
        </w:rPr>
        <w:t xml:space="preserve"> </w:t>
      </w:r>
      <w:r w:rsidRPr="00F16AC1">
        <w:rPr>
          <w:rFonts w:ascii="Calibri" w:eastAsia="Calibri" w:hAnsi="Calibri" w:cs="Calibri"/>
        </w:rPr>
        <w:t>from</w:t>
      </w:r>
      <w:r w:rsidRPr="00F16AC1">
        <w:rPr>
          <w:rFonts w:ascii="Calibri" w:eastAsia="Calibri" w:hAnsi="Calibri" w:cs="Calibri"/>
          <w:spacing w:val="-1"/>
        </w:rPr>
        <w:t xml:space="preserve"> </w:t>
      </w:r>
      <w:proofErr w:type="gramStart"/>
      <w:r w:rsidRPr="00F16AC1">
        <w:rPr>
          <w:rFonts w:ascii="Calibri" w:eastAsia="Calibri" w:hAnsi="Calibri" w:cs="Calibri"/>
        </w:rPr>
        <w:t>participation</w:t>
      </w:r>
      <w:proofErr w:type="gramEnd"/>
      <w:r w:rsidRPr="00F16AC1">
        <w:rPr>
          <w:rFonts w:ascii="Calibri" w:eastAsia="Calibri" w:hAnsi="Calibri" w:cs="Calibri"/>
          <w:spacing w:val="-3"/>
        </w:rPr>
        <w:t xml:space="preserve"> </w:t>
      </w:r>
      <w:r w:rsidRPr="00F16AC1">
        <w:rPr>
          <w:rFonts w:ascii="Calibri" w:eastAsia="Calibri" w:hAnsi="Calibri" w:cs="Calibri"/>
        </w:rPr>
        <w:t>in</w:t>
      </w:r>
      <w:r w:rsidRPr="00F16AC1">
        <w:rPr>
          <w:rFonts w:ascii="Calibri" w:eastAsia="Calibri" w:hAnsi="Calibri" w:cs="Calibri"/>
          <w:spacing w:val="-3"/>
        </w:rPr>
        <w:t xml:space="preserve"> </w:t>
      </w:r>
      <w:r w:rsidRPr="00F16AC1">
        <w:rPr>
          <w:rFonts w:ascii="Calibri" w:eastAsia="Calibri" w:hAnsi="Calibri" w:cs="Calibri"/>
        </w:rPr>
        <w:t>training,</w:t>
      </w:r>
      <w:r w:rsidRPr="00F16AC1">
        <w:rPr>
          <w:rFonts w:ascii="Calibri" w:eastAsia="Calibri" w:hAnsi="Calibri" w:cs="Calibri"/>
          <w:spacing w:val="-2"/>
        </w:rPr>
        <w:t xml:space="preserve"> </w:t>
      </w:r>
      <w:r w:rsidRPr="00F16AC1">
        <w:rPr>
          <w:rFonts w:ascii="Calibri" w:eastAsia="Calibri" w:hAnsi="Calibri" w:cs="Calibri"/>
        </w:rPr>
        <w:t>he</w:t>
      </w:r>
      <w:r w:rsidRPr="00F16AC1">
        <w:rPr>
          <w:rFonts w:ascii="Calibri" w:eastAsia="Calibri" w:hAnsi="Calibri" w:cs="Calibri"/>
          <w:spacing w:val="-4"/>
        </w:rPr>
        <w:t>/</w:t>
      </w:r>
      <w:r w:rsidRPr="00F16AC1">
        <w:rPr>
          <w:rFonts w:ascii="Calibri" w:eastAsia="Calibri" w:hAnsi="Calibri" w:cs="Calibri"/>
        </w:rPr>
        <w:t>she/they</w:t>
      </w:r>
      <w:r w:rsidRPr="00F16AC1">
        <w:rPr>
          <w:rFonts w:ascii="Calibri" w:eastAsia="Calibri" w:hAnsi="Calibri" w:cs="Calibri"/>
          <w:spacing w:val="-4"/>
        </w:rPr>
        <w:t xml:space="preserve"> </w:t>
      </w:r>
      <w:r w:rsidRPr="00F16AC1">
        <w:rPr>
          <w:rFonts w:ascii="Calibri" w:eastAsia="Calibri" w:hAnsi="Calibri" w:cs="Calibri"/>
        </w:rPr>
        <w:t>must</w:t>
      </w:r>
      <w:r w:rsidRPr="00F16AC1">
        <w:rPr>
          <w:rFonts w:ascii="Calibri" w:eastAsia="Calibri" w:hAnsi="Calibri" w:cs="Calibri"/>
          <w:spacing w:val="-1"/>
        </w:rPr>
        <w:t xml:space="preserve"> </w:t>
      </w:r>
      <w:r w:rsidRPr="00F16AC1">
        <w:rPr>
          <w:rFonts w:ascii="Calibri" w:eastAsia="Calibri" w:hAnsi="Calibri" w:cs="Calibri"/>
        </w:rPr>
        <w:t>be</w:t>
      </w:r>
      <w:r w:rsidRPr="00F16AC1">
        <w:rPr>
          <w:rFonts w:ascii="Calibri" w:eastAsia="Calibri" w:hAnsi="Calibri" w:cs="Calibri"/>
          <w:spacing w:val="-1"/>
        </w:rPr>
        <w:t xml:space="preserve"> </w:t>
      </w:r>
      <w:r w:rsidRPr="00F16AC1">
        <w:rPr>
          <w:rFonts w:ascii="Calibri" w:eastAsia="Calibri" w:hAnsi="Calibri" w:cs="Calibri"/>
        </w:rPr>
        <w:lastRenderedPageBreak/>
        <w:t>notified in writing. The letter will state the time frames and limits of the temporary suspension, and its rationale. A copy</w:t>
      </w:r>
      <w:r w:rsidRPr="00F16AC1">
        <w:rPr>
          <w:rFonts w:ascii="Calibri" w:eastAsia="Calibri" w:hAnsi="Calibri" w:cs="Calibri"/>
          <w:spacing w:val="-31"/>
        </w:rPr>
        <w:t xml:space="preserve"> </w:t>
      </w:r>
      <w:r w:rsidRPr="00F16AC1">
        <w:rPr>
          <w:rFonts w:ascii="Calibri" w:eastAsia="Calibri" w:hAnsi="Calibri" w:cs="Calibri"/>
        </w:rPr>
        <w:t>of the letter is to be maintained in the student’s permanent</w:t>
      </w:r>
      <w:r w:rsidRPr="00F16AC1">
        <w:rPr>
          <w:rFonts w:ascii="Calibri" w:eastAsia="Calibri" w:hAnsi="Calibri" w:cs="Calibri"/>
          <w:spacing w:val="-7"/>
        </w:rPr>
        <w:t xml:space="preserve"> </w:t>
      </w:r>
      <w:r w:rsidRPr="00F16AC1">
        <w:rPr>
          <w:rFonts w:ascii="Calibri" w:eastAsia="Calibri" w:hAnsi="Calibri" w:cs="Calibri"/>
        </w:rPr>
        <w:t>file.</w:t>
      </w:r>
    </w:p>
    <w:p w14:paraId="4A2970CF" w14:textId="77777777" w:rsidR="00A742BC" w:rsidRPr="00F16AC1" w:rsidRDefault="00A742BC" w:rsidP="00A742BC">
      <w:pPr>
        <w:pStyle w:val="ListParagraph"/>
        <w:numPr>
          <w:ilvl w:val="0"/>
          <w:numId w:val="10"/>
        </w:numPr>
        <w:tabs>
          <w:tab w:val="left" w:pos="480"/>
        </w:tabs>
        <w:ind w:left="480" w:right="138"/>
        <w:rPr>
          <w:rFonts w:ascii="Calibri" w:eastAsia="Calibri" w:hAnsi="Calibri" w:cs="Calibri"/>
        </w:rPr>
      </w:pPr>
      <w:r w:rsidRPr="00F16AC1">
        <w:rPr>
          <w:rFonts w:ascii="Calibri"/>
        </w:rPr>
        <w:t>Once a student has been dismissed from the program the only option for possible readmission is to</w:t>
      </w:r>
      <w:r w:rsidRPr="00F16AC1">
        <w:rPr>
          <w:rFonts w:ascii="Calibri"/>
          <w:spacing w:val="-19"/>
        </w:rPr>
        <w:t xml:space="preserve"> </w:t>
      </w:r>
      <w:r w:rsidRPr="00F16AC1">
        <w:rPr>
          <w:rFonts w:ascii="Calibri"/>
        </w:rPr>
        <w:t>reapply.</w:t>
      </w:r>
    </w:p>
    <w:p w14:paraId="32D98167" w14:textId="77777777" w:rsidR="00A742BC" w:rsidRDefault="00A742BC" w:rsidP="00A742BC">
      <w:pPr>
        <w:rPr>
          <w:rFonts w:ascii="Calibri" w:eastAsia="Calibri" w:hAnsi="Calibri" w:cs="Calibri"/>
        </w:rPr>
      </w:pPr>
    </w:p>
    <w:p w14:paraId="5D461BD7" w14:textId="77777777" w:rsidR="00A742BC" w:rsidRPr="00841D18" w:rsidRDefault="00A742BC" w:rsidP="00A742BC">
      <w:pPr>
        <w:ind w:left="90"/>
        <w:rPr>
          <w:rFonts w:cstheme="minorHAnsi"/>
        </w:rPr>
      </w:pPr>
      <w:r>
        <w:rPr>
          <w:rFonts w:cstheme="minorHAnsi"/>
        </w:rPr>
        <w:t>In line with the</w:t>
      </w:r>
      <w:r w:rsidRPr="00841D18">
        <w:rPr>
          <w:rFonts w:cstheme="minorHAnsi"/>
        </w:rPr>
        <w:t xml:space="preserve"> College of Education Academic Policies and Procedures</w:t>
      </w:r>
      <w:r>
        <w:rPr>
          <w:rFonts w:cstheme="minorHAnsi"/>
        </w:rPr>
        <w:t>,</w:t>
      </w:r>
      <w:r w:rsidRPr="00841D18">
        <w:rPr>
          <w:rFonts w:cstheme="minorHAnsi"/>
        </w:rPr>
        <w:t xml:space="preserve"> </w:t>
      </w:r>
      <w:r w:rsidRPr="0064525C">
        <w:rPr>
          <w:rFonts w:cstheme="minorHAnsi"/>
        </w:rPr>
        <w:t>when</w:t>
      </w:r>
      <w:r w:rsidRPr="00841D18">
        <w:rPr>
          <w:rFonts w:cstheme="minorHAnsi"/>
        </w:rPr>
        <w:t xml:space="preserve"> serious deficiencies are noted, students are notified in writing by the appropriate faculty member with a copy of the letter to the </w:t>
      </w:r>
      <w:r>
        <w:rPr>
          <w:rFonts w:cstheme="minorHAnsi"/>
        </w:rPr>
        <w:t xml:space="preserve">program director and </w:t>
      </w:r>
      <w:r w:rsidRPr="00841D18">
        <w:rPr>
          <w:rFonts w:cstheme="minorHAnsi"/>
        </w:rPr>
        <w:t xml:space="preserve">department head. Similarly, when serious deficiencies are noted in </w:t>
      </w:r>
      <w:r>
        <w:rPr>
          <w:rFonts w:cstheme="minorHAnsi"/>
        </w:rPr>
        <w:t>externships or independent research courses</w:t>
      </w:r>
      <w:r w:rsidRPr="00841D18">
        <w:rPr>
          <w:rFonts w:cstheme="minorHAnsi"/>
        </w:rPr>
        <w:t xml:space="preserve">, regardless of the time during the term, </w:t>
      </w:r>
      <w:r>
        <w:rPr>
          <w:rFonts w:cstheme="minorHAnsi"/>
        </w:rPr>
        <w:t>course</w:t>
      </w:r>
      <w:r w:rsidRPr="00841D18">
        <w:rPr>
          <w:rFonts w:cstheme="minorHAnsi"/>
        </w:rPr>
        <w:t xml:space="preserve"> supervisors, in collaboration with the Program Director, will prepare a letter for the student with a copy to the Department Head. The letter will include:</w:t>
      </w:r>
    </w:p>
    <w:p w14:paraId="65A6F59F" w14:textId="77777777" w:rsidR="00A742BC" w:rsidRPr="00841D18" w:rsidRDefault="00A742BC" w:rsidP="00A742BC">
      <w:pPr>
        <w:rPr>
          <w:rFonts w:cstheme="minorHAnsi"/>
        </w:rPr>
      </w:pPr>
    </w:p>
    <w:p w14:paraId="5129D1E4" w14:textId="77777777" w:rsidR="00A742BC" w:rsidRPr="00841D18" w:rsidRDefault="00A742BC" w:rsidP="00A742BC">
      <w:pPr>
        <w:numPr>
          <w:ilvl w:val="0"/>
          <w:numId w:val="41"/>
        </w:numPr>
        <w:ind w:left="1080"/>
        <w:rPr>
          <w:rFonts w:cstheme="minorHAnsi"/>
        </w:rPr>
      </w:pPr>
      <w:r w:rsidRPr="00841D18">
        <w:rPr>
          <w:rFonts w:cstheme="minorHAnsi"/>
        </w:rPr>
        <w:t>A description of the issues to be addressed</w:t>
      </w:r>
    </w:p>
    <w:p w14:paraId="4C65FEB4" w14:textId="77777777" w:rsidR="00A742BC" w:rsidRPr="00841D18" w:rsidRDefault="00A742BC" w:rsidP="00A742BC">
      <w:pPr>
        <w:numPr>
          <w:ilvl w:val="0"/>
          <w:numId w:val="41"/>
        </w:numPr>
        <w:ind w:left="1080"/>
        <w:rPr>
          <w:rFonts w:cstheme="minorHAnsi"/>
        </w:rPr>
      </w:pPr>
      <w:r w:rsidRPr="00841D18">
        <w:rPr>
          <w:rFonts w:cstheme="minorHAnsi"/>
        </w:rPr>
        <w:t>A plan for addressing each issue</w:t>
      </w:r>
    </w:p>
    <w:p w14:paraId="7FE92849" w14:textId="77777777" w:rsidR="00A742BC" w:rsidRPr="00841D18" w:rsidRDefault="00A742BC" w:rsidP="00A742BC">
      <w:pPr>
        <w:numPr>
          <w:ilvl w:val="0"/>
          <w:numId w:val="41"/>
        </w:numPr>
        <w:ind w:left="1080"/>
        <w:rPr>
          <w:rFonts w:cstheme="minorHAnsi"/>
        </w:rPr>
      </w:pPr>
      <w:r w:rsidRPr="00841D18">
        <w:rPr>
          <w:rFonts w:cstheme="minorHAnsi"/>
        </w:rPr>
        <w:t>A description of any previous efforts to address or prevent each issue</w:t>
      </w:r>
    </w:p>
    <w:p w14:paraId="2EBB841D" w14:textId="77777777" w:rsidR="00A742BC" w:rsidRPr="00841D18" w:rsidRDefault="00A742BC" w:rsidP="00A742BC">
      <w:pPr>
        <w:numPr>
          <w:ilvl w:val="0"/>
          <w:numId w:val="41"/>
        </w:numPr>
        <w:ind w:left="1080"/>
        <w:rPr>
          <w:rFonts w:cstheme="minorHAnsi"/>
        </w:rPr>
      </w:pPr>
      <w:r w:rsidRPr="00841D18">
        <w:rPr>
          <w:rFonts w:cstheme="minorHAnsi"/>
        </w:rPr>
        <w:t xml:space="preserve">Criteria for </w:t>
      </w:r>
      <w:proofErr w:type="gramStart"/>
      <w:r w:rsidRPr="00841D18">
        <w:rPr>
          <w:rFonts w:cstheme="minorHAnsi"/>
        </w:rPr>
        <w:t>determining</w:t>
      </w:r>
      <w:proofErr w:type="gramEnd"/>
      <w:r w:rsidRPr="00841D18">
        <w:rPr>
          <w:rFonts w:cstheme="minorHAnsi"/>
        </w:rPr>
        <w:t xml:space="preserve"> the issues have been remedied or resolved, and</w:t>
      </w:r>
    </w:p>
    <w:p w14:paraId="6AC80F4B" w14:textId="77777777" w:rsidR="00A742BC" w:rsidRPr="00841D18" w:rsidRDefault="00A742BC" w:rsidP="00A742BC">
      <w:pPr>
        <w:numPr>
          <w:ilvl w:val="0"/>
          <w:numId w:val="41"/>
        </w:numPr>
        <w:ind w:left="1080"/>
        <w:rPr>
          <w:rFonts w:cstheme="minorHAnsi"/>
        </w:rPr>
      </w:pPr>
      <w:r w:rsidRPr="00841D18">
        <w:rPr>
          <w:rFonts w:cstheme="minorHAnsi"/>
        </w:rPr>
        <w:t>A timeline for review.</w:t>
      </w:r>
    </w:p>
    <w:p w14:paraId="17FFAA62" w14:textId="77777777" w:rsidR="00A742BC" w:rsidRDefault="00A742BC" w:rsidP="00A742BC">
      <w:pPr>
        <w:rPr>
          <w:rFonts w:cstheme="minorHAnsi"/>
        </w:rPr>
      </w:pPr>
    </w:p>
    <w:p w14:paraId="46382813" w14:textId="77777777" w:rsidR="00A742BC" w:rsidRPr="008F5961" w:rsidRDefault="00A742BC" w:rsidP="00A742BC">
      <w:pPr>
        <w:rPr>
          <w:rFonts w:ascii="Calibri" w:hAnsi="Calibri" w:cs="Calibri"/>
        </w:rPr>
      </w:pPr>
      <w:r w:rsidRPr="008F5961">
        <w:rPr>
          <w:rFonts w:ascii="Calibri" w:hAnsi="Calibri" w:cs="Calibri"/>
          <w:b/>
          <w:bCs/>
        </w:rPr>
        <w:t>To ensure the elements required by the DGS are documented and that expectations and supports for students are clear</w:t>
      </w:r>
      <w:r w:rsidRPr="008F5961">
        <w:rPr>
          <w:rFonts w:ascii="Calibri" w:hAnsi="Calibri" w:cs="Calibri"/>
        </w:rPr>
        <w:t xml:space="preserve">, the student and the person who initiates placing the student on academic probation (who may be a student’s advisor, course instructor, the Director of the PREV Program, or any other person whose role it is to evaluate a student’s professional competencies and fulfillment of program requirements) </w:t>
      </w:r>
      <w:r>
        <w:rPr>
          <w:rFonts w:ascii="Calibri" w:hAnsi="Calibri" w:cs="Calibri"/>
        </w:rPr>
        <w:t>will</w:t>
      </w:r>
      <w:r w:rsidRPr="008F5961">
        <w:rPr>
          <w:rFonts w:ascii="Calibri" w:hAnsi="Calibri" w:cs="Calibri"/>
        </w:rPr>
        <w:t xml:space="preserve"> co-create a plan for meeting the requirement(s) and document that plan using the </w:t>
      </w:r>
      <w:r w:rsidRPr="008F5961">
        <w:rPr>
          <w:rFonts w:ascii="Calibri" w:hAnsi="Calibri" w:cs="Calibri"/>
          <w:b/>
          <w:bCs/>
        </w:rPr>
        <w:t>PREV Academic Improvement Plan Form</w:t>
      </w:r>
      <w:r w:rsidRPr="008F5961">
        <w:rPr>
          <w:rFonts w:ascii="Calibri" w:hAnsi="Calibri" w:cs="Calibri"/>
        </w:rPr>
        <w:t xml:space="preserve">. The completed Academic Improvement Plan Form </w:t>
      </w:r>
      <w:r w:rsidRPr="008F5961">
        <w:rPr>
          <w:rFonts w:ascii="Calibri" w:hAnsi="Calibri" w:cs="Calibri"/>
          <w:b/>
          <w:bCs/>
        </w:rPr>
        <w:t xml:space="preserve">must be submitted via email to the Director of the PREV Program, </w:t>
      </w:r>
      <w:r w:rsidRPr="008F5961">
        <w:rPr>
          <w:rFonts w:ascii="Calibri" w:hAnsi="Calibri" w:cs="Calibri"/>
        </w:rPr>
        <w:t>who will submit the form to the DGS, cc’ing the PREV APC, the faculty member, the student’s advisor, and the student.</w:t>
      </w:r>
    </w:p>
    <w:p w14:paraId="73663CC3" w14:textId="77777777" w:rsidR="00A742BC" w:rsidRDefault="00A742BC" w:rsidP="00A742BC">
      <w:pPr>
        <w:rPr>
          <w:rFonts w:ascii="Calibri" w:hAnsi="Calibri" w:cs="Calibri"/>
        </w:rPr>
      </w:pPr>
    </w:p>
    <w:p w14:paraId="3435F934" w14:textId="77777777" w:rsidR="00A742BC" w:rsidRDefault="00A742BC" w:rsidP="00A742BC">
      <w:pPr>
        <w:rPr>
          <w:rFonts w:cstheme="minorHAnsi"/>
        </w:rPr>
      </w:pPr>
      <w:r w:rsidRPr="00841D18">
        <w:rPr>
          <w:rFonts w:cstheme="minorHAnsi"/>
        </w:rPr>
        <w:t xml:space="preserve">The program may choose to include the following options: additional remediation of unsatisfactory work or deficiency; offering alternative strategies for moving forward; assistance in transferring to another program; and termination from the program. Additional remediation strategies might include completion of additional supervision time, transfer to another research </w:t>
      </w:r>
      <w:r>
        <w:rPr>
          <w:rFonts w:cstheme="minorHAnsi"/>
        </w:rPr>
        <w:t>or externship</w:t>
      </w:r>
      <w:r w:rsidRPr="00841D18">
        <w:rPr>
          <w:rFonts w:cstheme="minorHAnsi"/>
        </w:rPr>
        <w:t xml:space="preserve"> site, </w:t>
      </w:r>
      <w:r>
        <w:rPr>
          <w:rFonts w:cstheme="minorHAnsi"/>
        </w:rPr>
        <w:t>or</w:t>
      </w:r>
      <w:r w:rsidRPr="00841D18">
        <w:rPr>
          <w:rFonts w:cstheme="minorHAnsi"/>
        </w:rPr>
        <w:t xml:space="preserve"> leave of absence from the </w:t>
      </w:r>
      <w:r>
        <w:rPr>
          <w:rFonts w:cstheme="minorHAnsi"/>
        </w:rPr>
        <w:t>course</w:t>
      </w:r>
      <w:r w:rsidRPr="00841D18">
        <w:rPr>
          <w:rFonts w:cstheme="minorHAnsi"/>
        </w:rPr>
        <w:t xml:space="preserve"> and/or degree program. When this process results in a decision to terminate a student from their program, the Department Head will forward a letter to that effect through the </w:t>
      </w:r>
      <w:r>
        <w:rPr>
          <w:rFonts w:cstheme="minorHAnsi"/>
        </w:rPr>
        <w:t>Program Director</w:t>
      </w:r>
      <w:r w:rsidRPr="00841D18">
        <w:rPr>
          <w:rFonts w:cstheme="minorHAnsi"/>
        </w:rPr>
        <w:t xml:space="preserve"> to the Director of Academic Supports and Student Services who will forward it to the appropriate university office. </w:t>
      </w:r>
    </w:p>
    <w:p w14:paraId="15A61D2E" w14:textId="77777777" w:rsidR="00A742BC" w:rsidRPr="00C0040E" w:rsidRDefault="00A742BC" w:rsidP="00A742BC">
      <w:pPr>
        <w:rPr>
          <w:rFonts w:ascii="Calibri" w:hAnsi="Calibri" w:cs="Calibri"/>
        </w:rPr>
      </w:pPr>
    </w:p>
    <w:p w14:paraId="20BA26A9" w14:textId="77777777" w:rsidR="00A742BC" w:rsidRDefault="00A742BC" w:rsidP="00A742BC">
      <w:pPr>
        <w:rPr>
          <w:rFonts w:cstheme="minorHAnsi"/>
        </w:rPr>
      </w:pPr>
      <w:r w:rsidRPr="00436B71">
        <w:rPr>
          <w:rFonts w:cstheme="minorHAnsi"/>
        </w:rPr>
        <w:t xml:space="preserve">If a student on academic probation does not meet the requirement(s) in the academic improvement plan on the timeline specified, the program will recommend to the DGS that the student be </w:t>
      </w:r>
      <w:r w:rsidRPr="00436B71">
        <w:rPr>
          <w:rFonts w:cstheme="minorHAnsi"/>
          <w:b/>
          <w:bCs/>
        </w:rPr>
        <w:t>dismissed</w:t>
      </w:r>
      <w:r w:rsidRPr="00436B71">
        <w:rPr>
          <w:rFonts w:cstheme="minorHAnsi"/>
        </w:rPr>
        <w:t xml:space="preserve"> from the program. A recommendation for dismissal can be </w:t>
      </w:r>
      <w:hyperlink r:id="rId36" w:history="1">
        <w:r w:rsidRPr="00436B71">
          <w:rPr>
            <w:rStyle w:val="Hyperlink"/>
            <w:rFonts w:cstheme="minorHAnsi"/>
          </w:rPr>
          <w:t>appealed following the guidelines on the DGS website</w:t>
        </w:r>
      </w:hyperlink>
      <w:r w:rsidRPr="00436B71">
        <w:rPr>
          <w:rFonts w:cstheme="minorHAnsi"/>
        </w:rPr>
        <w:t>.</w:t>
      </w:r>
      <w:r>
        <w:rPr>
          <w:rFonts w:cstheme="minorHAnsi"/>
        </w:rPr>
        <w:t xml:space="preserve"> </w:t>
      </w:r>
      <w:r w:rsidRPr="00436B71">
        <w:rPr>
          <w:rFonts w:cstheme="minorHAnsi"/>
        </w:rPr>
        <w:t xml:space="preserve">The program may recommend dismissal </w:t>
      </w:r>
      <w:r w:rsidRPr="00436B71">
        <w:rPr>
          <w:rFonts w:cstheme="minorHAnsi"/>
          <w:i/>
          <w:iCs/>
        </w:rPr>
        <w:t>without</w:t>
      </w:r>
      <w:r w:rsidRPr="00436B71">
        <w:rPr>
          <w:rFonts w:cstheme="minorHAnsi"/>
        </w:rPr>
        <w:t xml:space="preserve"> having first provided the student with an academic probation if the student’s actions have led to </w:t>
      </w:r>
      <w:proofErr w:type="gramStart"/>
      <w:r w:rsidRPr="00436B71">
        <w:rPr>
          <w:rFonts w:cstheme="minorHAnsi"/>
        </w:rPr>
        <w:t>ineligibility</w:t>
      </w:r>
      <w:proofErr w:type="gramEnd"/>
      <w:r w:rsidRPr="00436B71">
        <w:rPr>
          <w:rFonts w:cstheme="minorHAnsi"/>
        </w:rPr>
        <w:t xml:space="preserve"> to complete all requirements for the degree (e.g., a gross violation of the APA ethical standards).</w:t>
      </w:r>
    </w:p>
    <w:p w14:paraId="2069D6AC" w14:textId="77777777" w:rsidR="00A742BC" w:rsidRDefault="00A742BC" w:rsidP="00A742BC">
      <w:pPr>
        <w:rPr>
          <w:rFonts w:cstheme="minorHAnsi"/>
        </w:rPr>
      </w:pPr>
    </w:p>
    <w:p w14:paraId="175D3D95" w14:textId="19DAD9E2" w:rsidR="00A742BC" w:rsidRPr="00436B71" w:rsidRDefault="00A742BC" w:rsidP="00A742BC">
      <w:pPr>
        <w:rPr>
          <w:rFonts w:cstheme="minorHAnsi"/>
        </w:rPr>
      </w:pPr>
      <w:r w:rsidRPr="00436B71">
        <w:rPr>
          <w:rFonts w:cstheme="minorHAnsi"/>
        </w:rPr>
        <w:t xml:space="preserve">Students may be placed on academic probation and subsequently recommended for dismissal for failing to meet </w:t>
      </w:r>
      <w:r w:rsidRPr="00436B71">
        <w:rPr>
          <w:rFonts w:cstheme="minorHAnsi"/>
          <w:i/>
          <w:iCs/>
        </w:rPr>
        <w:t>any</w:t>
      </w:r>
      <w:r w:rsidRPr="00436B71">
        <w:rPr>
          <w:rFonts w:cstheme="minorHAnsi"/>
        </w:rPr>
        <w:t xml:space="preserve"> of the program goals, competencies, requirements and expectations. In particular:</w:t>
      </w:r>
    </w:p>
    <w:p w14:paraId="6F104056" w14:textId="77777777" w:rsidR="00A742BC" w:rsidRPr="0049575E" w:rsidRDefault="00A742BC" w:rsidP="00A742BC">
      <w:pPr>
        <w:rPr>
          <w:rFonts w:cstheme="minorHAnsi"/>
        </w:rPr>
      </w:pPr>
    </w:p>
    <w:p w14:paraId="5D8120D2" w14:textId="77777777" w:rsidR="00A742BC" w:rsidRPr="00436B71" w:rsidRDefault="00A742BC" w:rsidP="00A742BC">
      <w:pPr>
        <w:widowControl/>
        <w:numPr>
          <w:ilvl w:val="0"/>
          <w:numId w:val="42"/>
        </w:numPr>
        <w:spacing w:after="160" w:line="259" w:lineRule="auto"/>
        <w:rPr>
          <w:rFonts w:cstheme="minorHAnsi"/>
        </w:rPr>
      </w:pPr>
      <w:r w:rsidRPr="00436B71">
        <w:rPr>
          <w:rFonts w:cstheme="minorHAnsi"/>
        </w:rPr>
        <w:t xml:space="preserve">Students who do not pass a required course with a </w:t>
      </w:r>
      <w:r w:rsidRPr="00436B71">
        <w:rPr>
          <w:rFonts w:cstheme="minorHAnsi"/>
          <w:i/>
          <w:iCs/>
        </w:rPr>
        <w:t>B- or better</w:t>
      </w:r>
      <w:r w:rsidRPr="00436B71">
        <w:rPr>
          <w:rFonts w:cstheme="minorHAnsi"/>
        </w:rPr>
        <w:t xml:space="preserve"> or </w:t>
      </w:r>
      <w:r w:rsidRPr="00436B71">
        <w:rPr>
          <w:rFonts w:cstheme="minorHAnsi"/>
          <w:i/>
          <w:iCs/>
        </w:rPr>
        <w:t>Pass</w:t>
      </w:r>
      <w:r w:rsidRPr="00436B71">
        <w:rPr>
          <w:rFonts w:cstheme="minorHAnsi"/>
        </w:rPr>
        <w:t xml:space="preserve"> on the first attempt will be placed on academic probation and required to retake the course. Students who do not pass the course with a </w:t>
      </w:r>
      <w:r w:rsidRPr="00436B71">
        <w:rPr>
          <w:rFonts w:cstheme="minorHAnsi"/>
          <w:i/>
          <w:iCs/>
        </w:rPr>
        <w:t>B- or better</w:t>
      </w:r>
      <w:r w:rsidRPr="00436B71">
        <w:rPr>
          <w:rFonts w:cstheme="minorHAnsi"/>
        </w:rPr>
        <w:t xml:space="preserve"> or </w:t>
      </w:r>
      <w:r w:rsidRPr="00436B71">
        <w:rPr>
          <w:rFonts w:cstheme="minorHAnsi"/>
          <w:i/>
          <w:iCs/>
        </w:rPr>
        <w:t>Pass</w:t>
      </w:r>
      <w:r w:rsidRPr="00436B71">
        <w:rPr>
          <w:rFonts w:cstheme="minorHAnsi"/>
        </w:rPr>
        <w:t xml:space="preserve"> on the second attempt will be recommended for dismissal.</w:t>
      </w:r>
    </w:p>
    <w:p w14:paraId="3DD5029D" w14:textId="77777777" w:rsidR="00A742BC" w:rsidRPr="00436B71" w:rsidRDefault="00A742BC" w:rsidP="00A742BC">
      <w:pPr>
        <w:widowControl/>
        <w:numPr>
          <w:ilvl w:val="0"/>
          <w:numId w:val="42"/>
        </w:numPr>
        <w:spacing w:after="160" w:line="259" w:lineRule="auto"/>
        <w:rPr>
          <w:rFonts w:cstheme="minorHAnsi"/>
        </w:rPr>
      </w:pPr>
      <w:r w:rsidRPr="00436B71">
        <w:rPr>
          <w:rFonts w:cstheme="minorHAnsi"/>
        </w:rPr>
        <w:t xml:space="preserve">Students who receive a rating of </w:t>
      </w:r>
      <w:r w:rsidRPr="00436B71">
        <w:rPr>
          <w:rFonts w:cstheme="minorHAnsi"/>
          <w:i/>
          <w:iCs/>
        </w:rPr>
        <w:t xml:space="preserve">unsatisfactory </w:t>
      </w:r>
      <w:r w:rsidRPr="00436B71">
        <w:rPr>
          <w:rFonts w:cstheme="minorHAnsi"/>
        </w:rPr>
        <w:t xml:space="preserve">in </w:t>
      </w:r>
      <w:r w:rsidRPr="00436B71">
        <w:rPr>
          <w:rFonts w:cstheme="minorHAnsi"/>
          <w:i/>
          <w:iCs/>
          <w:u w:val="single"/>
        </w:rPr>
        <w:t>any</w:t>
      </w:r>
      <w:r w:rsidRPr="00436B71">
        <w:rPr>
          <w:rFonts w:cstheme="minorHAnsi"/>
          <w:u w:val="single"/>
        </w:rPr>
        <w:t xml:space="preserve"> competency </w:t>
      </w:r>
      <w:r w:rsidRPr="00436B71">
        <w:rPr>
          <w:rFonts w:cstheme="minorHAnsi"/>
          <w:i/>
          <w:iCs/>
          <w:u w:val="single"/>
        </w:rPr>
        <w:t>domain</w:t>
      </w:r>
      <w:r w:rsidRPr="00436B71">
        <w:rPr>
          <w:rFonts w:cstheme="minorHAnsi"/>
        </w:rPr>
        <w:t xml:space="preserve"> on their annual evaluation will be given an </w:t>
      </w:r>
      <w:r w:rsidRPr="00436B71">
        <w:rPr>
          <w:rFonts w:cstheme="minorHAnsi"/>
          <w:i/>
          <w:iCs/>
          <w:u w:val="single"/>
        </w:rPr>
        <w:t>overall rating</w:t>
      </w:r>
      <w:r w:rsidRPr="00436B71">
        <w:rPr>
          <w:rFonts w:cstheme="minorHAnsi"/>
        </w:rPr>
        <w:t xml:space="preserve"> of </w:t>
      </w:r>
      <w:r w:rsidRPr="00436B71">
        <w:rPr>
          <w:rFonts w:cstheme="minorHAnsi"/>
          <w:i/>
          <w:iCs/>
        </w:rPr>
        <w:t>unsatisfactory</w:t>
      </w:r>
      <w:r w:rsidRPr="00436B71">
        <w:rPr>
          <w:rFonts w:cstheme="minorHAnsi"/>
        </w:rPr>
        <w:t xml:space="preserve"> and </w:t>
      </w:r>
      <w:proofErr w:type="gramStart"/>
      <w:r w:rsidRPr="00436B71">
        <w:rPr>
          <w:rFonts w:cstheme="minorHAnsi"/>
        </w:rPr>
        <w:t>be placed</w:t>
      </w:r>
      <w:proofErr w:type="gramEnd"/>
      <w:r w:rsidRPr="00436B71">
        <w:rPr>
          <w:rFonts w:cstheme="minorHAnsi"/>
        </w:rPr>
        <w:t xml:space="preserve"> on academic probation.</w:t>
      </w:r>
    </w:p>
    <w:p w14:paraId="2FD21136" w14:textId="77777777" w:rsidR="00A742BC" w:rsidRPr="00436B71" w:rsidRDefault="00A742BC" w:rsidP="00A742BC">
      <w:pPr>
        <w:rPr>
          <w:rFonts w:cstheme="minorHAnsi"/>
        </w:rPr>
      </w:pPr>
      <w:r w:rsidRPr="00436B71">
        <w:rPr>
          <w:rFonts w:cstheme="minorHAnsi"/>
        </w:rPr>
        <w:t>Students who are on academic probation and do not meet the conditions of their academic improvement plan by the deadlines stated</w:t>
      </w:r>
      <w:r>
        <w:rPr>
          <w:rFonts w:cstheme="minorHAnsi"/>
        </w:rPr>
        <w:t xml:space="preserve"> may </w:t>
      </w:r>
      <w:r w:rsidRPr="00436B71">
        <w:rPr>
          <w:rFonts w:cstheme="minorHAnsi"/>
        </w:rPr>
        <w:t>be recommended for dismissal from the program</w:t>
      </w:r>
      <w:r>
        <w:rPr>
          <w:rFonts w:cstheme="minorHAnsi"/>
        </w:rPr>
        <w:t xml:space="preserve">. </w:t>
      </w:r>
      <w:r w:rsidRPr="00436B71">
        <w:rPr>
          <w:rFonts w:cstheme="minorHAnsi"/>
        </w:rPr>
        <w:t>Once a student has been dismissed from the program the only option for possible readmission is to reapply.</w:t>
      </w:r>
    </w:p>
    <w:p w14:paraId="28EB05BB" w14:textId="77777777" w:rsidR="00A742BC" w:rsidRDefault="00A742BC" w:rsidP="00A742BC">
      <w:pPr>
        <w:rPr>
          <w:rFonts w:cstheme="minorHAnsi"/>
        </w:rPr>
      </w:pPr>
    </w:p>
    <w:p w14:paraId="5B47AADA" w14:textId="77777777" w:rsidR="00A742BC" w:rsidRDefault="00A742BC" w:rsidP="00A742BC">
      <w:pPr>
        <w:rPr>
          <w:rFonts w:cstheme="minorHAnsi"/>
        </w:rPr>
      </w:pPr>
      <w:r w:rsidRPr="00841D18">
        <w:rPr>
          <w:rFonts w:cstheme="minorHAnsi"/>
        </w:rPr>
        <w:t xml:space="preserve">All College of Education and university policies and procedures regarding student grievance rights apply throughout the review and </w:t>
      </w:r>
      <w:r>
        <w:rPr>
          <w:rFonts w:cstheme="minorHAnsi"/>
        </w:rPr>
        <w:t>academic probation/</w:t>
      </w:r>
      <w:r w:rsidRPr="00841D18">
        <w:rPr>
          <w:rFonts w:cstheme="minorHAnsi"/>
        </w:rPr>
        <w:t xml:space="preserve">remediation process described here.  </w:t>
      </w:r>
    </w:p>
    <w:bookmarkEnd w:id="18"/>
    <w:p w14:paraId="747D2971" w14:textId="77777777" w:rsidR="006864F6" w:rsidRDefault="006864F6" w:rsidP="006864F6">
      <w:pPr>
        <w:spacing w:before="1"/>
        <w:rPr>
          <w:rFonts w:ascii="Calibri" w:eastAsia="Calibri" w:hAnsi="Calibri" w:cs="Calibri"/>
          <w:sz w:val="24"/>
          <w:szCs w:val="24"/>
        </w:rPr>
      </w:pPr>
    </w:p>
    <w:p w14:paraId="00ABD635" w14:textId="0A7C8E13" w:rsidR="006864F6" w:rsidRDefault="006864F6" w:rsidP="00A742BC">
      <w:pPr>
        <w:spacing w:before="34"/>
        <w:ind w:right="-30"/>
        <w:rPr>
          <w:sz w:val="28"/>
        </w:rPr>
      </w:pPr>
      <w:r>
        <w:rPr>
          <w:rFonts w:ascii="Calibri"/>
          <w:b/>
        </w:rPr>
        <w:t xml:space="preserve">Background Checks </w:t>
      </w:r>
      <w:r>
        <w:rPr>
          <w:rFonts w:cstheme="minorHAnsi"/>
          <w:color w:val="000000"/>
        </w:rPr>
        <w:t>Background checks are no</w:t>
      </w:r>
      <w:r w:rsidR="000E66BD">
        <w:rPr>
          <w:rFonts w:cstheme="minorHAnsi"/>
          <w:color w:val="000000"/>
        </w:rPr>
        <w:t>t</w:t>
      </w:r>
      <w:r>
        <w:rPr>
          <w:rFonts w:cstheme="minorHAnsi"/>
          <w:color w:val="000000"/>
        </w:rPr>
        <w:t xml:space="preserve"> required for prevention science students. They may be required, however, for </w:t>
      </w:r>
      <w:proofErr w:type="gramStart"/>
      <w:r>
        <w:rPr>
          <w:rFonts w:cstheme="minorHAnsi"/>
          <w:color w:val="000000"/>
        </w:rPr>
        <w:t>externships</w:t>
      </w:r>
      <w:proofErr w:type="gramEnd"/>
      <w:r>
        <w:rPr>
          <w:rFonts w:cstheme="minorHAnsi"/>
          <w:color w:val="000000"/>
        </w:rPr>
        <w:t xml:space="preserve"> and, in rare cases, GE positions. Students should check with their supervisor regarding this requirement. </w:t>
      </w:r>
    </w:p>
    <w:p w14:paraId="58F4C37F" w14:textId="77777777" w:rsidR="006864F6" w:rsidRDefault="006864F6">
      <w:pPr>
        <w:rPr>
          <w:rFonts w:ascii="Calibri" w:eastAsia="Calibri" w:hAnsi="Calibri"/>
          <w:b/>
          <w:bCs/>
          <w:sz w:val="28"/>
        </w:rPr>
      </w:pPr>
      <w:r>
        <w:rPr>
          <w:sz w:val="28"/>
        </w:rPr>
        <w:br w:type="page"/>
      </w:r>
    </w:p>
    <w:p w14:paraId="57699580" w14:textId="21E3292D" w:rsidR="003D55A0" w:rsidRPr="009638A9" w:rsidRDefault="009638A9" w:rsidP="00EE13FE">
      <w:pPr>
        <w:pStyle w:val="Heading1"/>
        <w:rPr>
          <w:sz w:val="32"/>
          <w:szCs w:val="32"/>
        </w:rPr>
      </w:pPr>
      <w:r w:rsidRPr="009638A9">
        <w:rPr>
          <w:sz w:val="32"/>
          <w:szCs w:val="32"/>
        </w:rPr>
        <w:lastRenderedPageBreak/>
        <w:t>Coursework</w:t>
      </w:r>
      <w:bookmarkEnd w:id="6"/>
      <w:r w:rsidRPr="009638A9">
        <w:rPr>
          <w:sz w:val="32"/>
          <w:szCs w:val="32"/>
        </w:rPr>
        <w:t xml:space="preserve"> Details</w:t>
      </w:r>
    </w:p>
    <w:p w14:paraId="29F9670C" w14:textId="77777777" w:rsidR="00272ED9" w:rsidRDefault="00272ED9" w:rsidP="00272ED9">
      <w:pPr>
        <w:pStyle w:val="Heading2"/>
        <w:spacing w:before="17"/>
        <w:ind w:left="0"/>
      </w:pPr>
    </w:p>
    <w:p w14:paraId="317EAA1F" w14:textId="37A95957" w:rsidR="00585CE4" w:rsidRPr="003571CD" w:rsidRDefault="00585CE4" w:rsidP="00585CE4">
      <w:pPr>
        <w:ind w:left="100" w:right="354"/>
        <w:rPr>
          <w:rFonts w:ascii="Calibri" w:eastAsia="Calibri" w:hAnsi="Calibri" w:cs="Calibri"/>
        </w:rPr>
      </w:pPr>
      <w:r w:rsidRPr="003571CD">
        <w:rPr>
          <w:rFonts w:ascii="Calibri"/>
          <w:b/>
        </w:rPr>
        <w:t>Program Requirements for the</w:t>
      </w:r>
      <w:r w:rsidRPr="003571CD">
        <w:rPr>
          <w:rFonts w:ascii="Calibri"/>
          <w:b/>
          <w:spacing w:val="-11"/>
        </w:rPr>
        <w:t xml:space="preserve"> </w:t>
      </w:r>
      <w:r w:rsidRPr="003571CD">
        <w:rPr>
          <w:rFonts w:ascii="Calibri"/>
          <w:b/>
        </w:rPr>
        <w:t>M.S.</w:t>
      </w:r>
    </w:p>
    <w:p w14:paraId="635124DA" w14:textId="282E7C6F" w:rsidR="00585CE4" w:rsidRPr="003571CD" w:rsidRDefault="00585CE4" w:rsidP="00585CE4">
      <w:pPr>
        <w:pStyle w:val="ListParagraph"/>
        <w:numPr>
          <w:ilvl w:val="0"/>
          <w:numId w:val="7"/>
        </w:numPr>
        <w:tabs>
          <w:tab w:val="left" w:pos="820"/>
        </w:tabs>
        <w:spacing w:before="99"/>
        <w:ind w:right="354"/>
        <w:rPr>
          <w:rFonts w:ascii="Calibri" w:eastAsia="Calibri" w:hAnsi="Calibri" w:cs="Calibri"/>
        </w:rPr>
      </w:pPr>
      <w:r w:rsidRPr="003571CD">
        <w:rPr>
          <w:rFonts w:ascii="Calibri"/>
        </w:rPr>
        <w:t>65</w:t>
      </w:r>
      <w:r w:rsidRPr="003571CD">
        <w:rPr>
          <w:rFonts w:ascii="Calibri"/>
          <w:spacing w:val="-2"/>
        </w:rPr>
        <w:t xml:space="preserve"> </w:t>
      </w:r>
      <w:r w:rsidRPr="003571CD">
        <w:rPr>
          <w:rFonts w:ascii="Calibri"/>
        </w:rPr>
        <w:t>credits</w:t>
      </w:r>
      <w:r w:rsidRPr="003571CD">
        <w:rPr>
          <w:rFonts w:ascii="Calibri"/>
          <w:spacing w:val="-5"/>
        </w:rPr>
        <w:t xml:space="preserve"> </w:t>
      </w:r>
      <w:r w:rsidRPr="003571CD">
        <w:rPr>
          <w:rFonts w:ascii="Calibri"/>
        </w:rPr>
        <w:t>minimum</w:t>
      </w:r>
      <w:r w:rsidRPr="003571CD">
        <w:rPr>
          <w:rFonts w:ascii="Calibri"/>
          <w:spacing w:val="-2"/>
        </w:rPr>
        <w:t xml:space="preserve"> </w:t>
      </w:r>
      <w:r w:rsidRPr="003571CD">
        <w:rPr>
          <w:rFonts w:ascii="Calibri"/>
        </w:rPr>
        <w:t>core</w:t>
      </w:r>
      <w:r w:rsidRPr="003571CD">
        <w:rPr>
          <w:rFonts w:ascii="Calibri"/>
          <w:spacing w:val="-5"/>
        </w:rPr>
        <w:t xml:space="preserve"> </w:t>
      </w:r>
      <w:r w:rsidRPr="003571CD">
        <w:rPr>
          <w:rFonts w:ascii="Calibri"/>
        </w:rPr>
        <w:t>course</w:t>
      </w:r>
      <w:r w:rsidRPr="003571CD">
        <w:rPr>
          <w:rFonts w:ascii="Calibri"/>
          <w:spacing w:val="-2"/>
        </w:rPr>
        <w:t xml:space="preserve"> </w:t>
      </w:r>
      <w:r w:rsidRPr="003571CD">
        <w:rPr>
          <w:rFonts w:ascii="Calibri"/>
        </w:rPr>
        <w:t>requirements,</w:t>
      </w:r>
      <w:r w:rsidRPr="003571CD">
        <w:rPr>
          <w:rFonts w:ascii="Calibri"/>
          <w:spacing w:val="-3"/>
        </w:rPr>
        <w:t xml:space="preserve"> </w:t>
      </w:r>
      <w:r w:rsidRPr="003571CD">
        <w:rPr>
          <w:rFonts w:ascii="Calibri"/>
        </w:rPr>
        <w:t>including</w:t>
      </w:r>
      <w:r w:rsidRPr="003571CD">
        <w:rPr>
          <w:rFonts w:ascii="Calibri"/>
          <w:spacing w:val="-4"/>
        </w:rPr>
        <w:t xml:space="preserve"> </w:t>
      </w:r>
      <w:r w:rsidRPr="003571CD">
        <w:rPr>
          <w:rFonts w:ascii="Calibri"/>
        </w:rPr>
        <w:t>at</w:t>
      </w:r>
      <w:r w:rsidRPr="003571CD">
        <w:rPr>
          <w:rFonts w:ascii="Calibri"/>
          <w:spacing w:val="-2"/>
        </w:rPr>
        <w:t xml:space="preserve"> </w:t>
      </w:r>
      <w:r w:rsidRPr="003571CD">
        <w:rPr>
          <w:rFonts w:ascii="Calibri"/>
        </w:rPr>
        <w:t>least</w:t>
      </w:r>
      <w:r w:rsidRPr="003571CD">
        <w:rPr>
          <w:rFonts w:ascii="Calibri"/>
          <w:spacing w:val="-2"/>
        </w:rPr>
        <w:t xml:space="preserve"> </w:t>
      </w:r>
      <w:r w:rsidR="00AB718B">
        <w:rPr>
          <w:rFonts w:ascii="Calibri"/>
        </w:rPr>
        <w:t>10</w:t>
      </w:r>
      <w:r w:rsidRPr="003571CD">
        <w:rPr>
          <w:rFonts w:ascii="Calibri"/>
          <w:spacing w:val="-4"/>
        </w:rPr>
        <w:t xml:space="preserve"> </w:t>
      </w:r>
      <w:r w:rsidRPr="003571CD">
        <w:rPr>
          <w:rFonts w:ascii="Calibri"/>
        </w:rPr>
        <w:t>Prevention</w:t>
      </w:r>
      <w:r w:rsidRPr="003571CD">
        <w:rPr>
          <w:rFonts w:ascii="Calibri"/>
          <w:spacing w:val="-4"/>
        </w:rPr>
        <w:t xml:space="preserve"> </w:t>
      </w:r>
      <w:r w:rsidRPr="003571CD">
        <w:rPr>
          <w:rFonts w:ascii="Calibri"/>
        </w:rPr>
        <w:t>Science</w:t>
      </w:r>
      <w:r w:rsidRPr="003571CD">
        <w:rPr>
          <w:rFonts w:ascii="Calibri"/>
          <w:spacing w:val="-2"/>
        </w:rPr>
        <w:t xml:space="preserve"> </w:t>
      </w:r>
      <w:r w:rsidRPr="003571CD">
        <w:rPr>
          <w:rFonts w:ascii="Calibri"/>
        </w:rPr>
        <w:t>seminar</w:t>
      </w:r>
      <w:r w:rsidRPr="003571CD">
        <w:rPr>
          <w:rFonts w:ascii="Calibri"/>
          <w:spacing w:val="-5"/>
        </w:rPr>
        <w:t xml:space="preserve"> </w:t>
      </w:r>
      <w:r w:rsidRPr="003571CD">
        <w:rPr>
          <w:rFonts w:ascii="Calibri"/>
        </w:rPr>
        <w:t>credits (PREV</w:t>
      </w:r>
      <w:r w:rsidRPr="003571CD">
        <w:rPr>
          <w:rFonts w:ascii="Calibri"/>
          <w:spacing w:val="-4"/>
        </w:rPr>
        <w:t xml:space="preserve"> </w:t>
      </w:r>
      <w:r w:rsidR="00AB718B">
        <w:rPr>
          <w:rFonts w:ascii="Calibri"/>
          <w:spacing w:val="-4"/>
        </w:rPr>
        <w:t>611/612/613/</w:t>
      </w:r>
      <w:r w:rsidRPr="003571CD">
        <w:rPr>
          <w:rFonts w:ascii="Calibri"/>
        </w:rPr>
        <w:t>607)</w:t>
      </w:r>
      <w:r w:rsidRPr="003571CD">
        <w:rPr>
          <w:rFonts w:ascii="Calibri"/>
          <w:spacing w:val="-3"/>
        </w:rPr>
        <w:t xml:space="preserve"> </w:t>
      </w:r>
      <w:r w:rsidRPr="003571CD">
        <w:rPr>
          <w:rFonts w:ascii="Calibri"/>
        </w:rPr>
        <w:t>and</w:t>
      </w:r>
      <w:r w:rsidRPr="003571CD">
        <w:rPr>
          <w:rFonts w:ascii="Calibri"/>
          <w:spacing w:val="-2"/>
        </w:rPr>
        <w:t xml:space="preserve"> </w:t>
      </w:r>
      <w:r w:rsidR="00510BED">
        <w:rPr>
          <w:rFonts w:ascii="Calibri"/>
        </w:rPr>
        <w:t>3</w:t>
      </w:r>
      <w:r w:rsidR="00510BED" w:rsidRPr="003571CD">
        <w:rPr>
          <w:rFonts w:ascii="Calibri"/>
          <w:spacing w:val="-2"/>
        </w:rPr>
        <w:t xml:space="preserve"> </w:t>
      </w:r>
      <w:r w:rsidRPr="003571CD">
        <w:rPr>
          <w:rFonts w:ascii="Calibri"/>
        </w:rPr>
        <w:t>elective courses</w:t>
      </w:r>
      <w:r w:rsidR="007D22D1">
        <w:rPr>
          <w:rFonts w:ascii="Calibri"/>
        </w:rPr>
        <w:t xml:space="preserve"> equal to 9 credits minimum</w:t>
      </w:r>
    </w:p>
    <w:p w14:paraId="3AFFA4E0" w14:textId="004DE591" w:rsidR="00585CE4" w:rsidRPr="003571CD" w:rsidRDefault="00585CE4" w:rsidP="00585CE4">
      <w:pPr>
        <w:pStyle w:val="ListParagraph"/>
        <w:numPr>
          <w:ilvl w:val="1"/>
          <w:numId w:val="7"/>
        </w:numPr>
        <w:tabs>
          <w:tab w:val="left" w:pos="820"/>
        </w:tabs>
        <w:spacing w:line="267" w:lineRule="exact"/>
        <w:ind w:right="354"/>
        <w:rPr>
          <w:rFonts w:ascii="Calibri" w:eastAsia="Calibri" w:hAnsi="Calibri" w:cs="Calibri"/>
        </w:rPr>
      </w:pPr>
      <w:r w:rsidRPr="003571CD">
        <w:rPr>
          <w:rFonts w:ascii="Calibri" w:eastAsia="Calibri" w:hAnsi="Calibri" w:cs="Calibri"/>
        </w:rPr>
        <w:t>Completion of a “</w:t>
      </w:r>
      <w:proofErr w:type="gramStart"/>
      <w:r w:rsidRPr="003571CD">
        <w:rPr>
          <w:rFonts w:ascii="Calibri" w:eastAsia="Calibri" w:hAnsi="Calibri" w:cs="Calibri"/>
        </w:rPr>
        <w:t>Master’s</w:t>
      </w:r>
      <w:proofErr w:type="gramEnd"/>
      <w:r w:rsidRPr="003571CD">
        <w:rPr>
          <w:rFonts w:ascii="Calibri" w:eastAsia="Calibri" w:hAnsi="Calibri" w:cs="Calibri"/>
        </w:rPr>
        <w:t xml:space="preserve"> </w:t>
      </w:r>
      <w:r w:rsidR="00AA1B72">
        <w:rPr>
          <w:rFonts w:ascii="Calibri" w:eastAsia="Calibri" w:hAnsi="Calibri" w:cs="Calibri"/>
        </w:rPr>
        <w:t>R</w:t>
      </w:r>
      <w:r w:rsidRPr="003571CD">
        <w:rPr>
          <w:rFonts w:ascii="Calibri" w:eastAsia="Calibri" w:hAnsi="Calibri" w:cs="Calibri"/>
        </w:rPr>
        <w:t xml:space="preserve">esearch </w:t>
      </w:r>
      <w:r w:rsidR="00AA1B72">
        <w:rPr>
          <w:rFonts w:ascii="Calibri" w:eastAsia="Calibri" w:hAnsi="Calibri" w:cs="Calibri"/>
        </w:rPr>
        <w:t>P</w:t>
      </w:r>
      <w:r w:rsidRPr="003571CD">
        <w:rPr>
          <w:rFonts w:ascii="Calibri" w:eastAsia="Calibri" w:hAnsi="Calibri" w:cs="Calibri"/>
        </w:rPr>
        <w:t>roject”</w:t>
      </w:r>
    </w:p>
    <w:p w14:paraId="7C64EB81" w14:textId="6C3C49CF" w:rsidR="00585CE4" w:rsidRPr="003571CD" w:rsidRDefault="00585CE4" w:rsidP="00585CE4">
      <w:pPr>
        <w:pStyle w:val="ListParagraph"/>
        <w:numPr>
          <w:ilvl w:val="0"/>
          <w:numId w:val="6"/>
        </w:numPr>
        <w:tabs>
          <w:tab w:val="left" w:pos="820"/>
        </w:tabs>
        <w:ind w:hanging="360"/>
        <w:rPr>
          <w:rFonts w:ascii="Calibri" w:eastAsia="Calibri" w:hAnsi="Calibri" w:cs="Calibri"/>
        </w:rPr>
      </w:pPr>
      <w:proofErr w:type="gramStart"/>
      <w:r w:rsidRPr="003571CD">
        <w:rPr>
          <w:rFonts w:ascii="Calibri"/>
        </w:rPr>
        <w:t>The</w:t>
      </w:r>
      <w:r w:rsidRPr="003571CD">
        <w:rPr>
          <w:rFonts w:ascii="Calibri"/>
          <w:spacing w:val="-4"/>
        </w:rPr>
        <w:t xml:space="preserve"> </w:t>
      </w:r>
      <w:r w:rsidRPr="003571CD">
        <w:rPr>
          <w:rFonts w:ascii="Calibri"/>
        </w:rPr>
        <w:t>majority</w:t>
      </w:r>
      <w:r w:rsidRPr="003571CD">
        <w:rPr>
          <w:rFonts w:ascii="Calibri"/>
          <w:spacing w:val="-3"/>
        </w:rPr>
        <w:t xml:space="preserve"> </w:t>
      </w:r>
      <w:r w:rsidRPr="003571CD">
        <w:rPr>
          <w:rFonts w:ascii="Calibri"/>
        </w:rPr>
        <w:t>of</w:t>
      </w:r>
      <w:proofErr w:type="gramEnd"/>
      <w:r w:rsidRPr="003571CD">
        <w:rPr>
          <w:rFonts w:ascii="Calibri"/>
          <w:spacing w:val="-4"/>
        </w:rPr>
        <w:t xml:space="preserve"> </w:t>
      </w:r>
      <w:r w:rsidRPr="003571CD">
        <w:rPr>
          <w:rFonts w:ascii="Calibri"/>
        </w:rPr>
        <w:t>students</w:t>
      </w:r>
      <w:r w:rsidRPr="003571CD">
        <w:rPr>
          <w:rFonts w:ascii="Calibri"/>
          <w:spacing w:val="-4"/>
        </w:rPr>
        <w:t xml:space="preserve"> </w:t>
      </w:r>
      <w:r w:rsidRPr="003571CD">
        <w:rPr>
          <w:rFonts w:ascii="Calibri"/>
        </w:rPr>
        <w:t>will</w:t>
      </w:r>
      <w:r w:rsidRPr="003571CD">
        <w:rPr>
          <w:rFonts w:ascii="Calibri"/>
          <w:spacing w:val="-2"/>
        </w:rPr>
        <w:t xml:space="preserve"> </w:t>
      </w:r>
      <w:r w:rsidRPr="003571CD">
        <w:rPr>
          <w:rFonts w:ascii="Calibri"/>
        </w:rPr>
        <w:t>complete</w:t>
      </w:r>
      <w:r w:rsidRPr="003571CD">
        <w:rPr>
          <w:rFonts w:ascii="Calibri"/>
          <w:spacing w:val="-1"/>
        </w:rPr>
        <w:t xml:space="preserve"> </w:t>
      </w:r>
      <w:r w:rsidRPr="003571CD">
        <w:rPr>
          <w:rFonts w:ascii="Calibri"/>
        </w:rPr>
        <w:t>the</w:t>
      </w:r>
      <w:r w:rsidRPr="003571CD">
        <w:rPr>
          <w:rFonts w:ascii="Calibri"/>
          <w:spacing w:val="-1"/>
        </w:rPr>
        <w:t xml:space="preserve"> </w:t>
      </w:r>
      <w:r w:rsidRPr="003571CD">
        <w:rPr>
          <w:rFonts w:ascii="Calibri"/>
        </w:rPr>
        <w:t>degree</w:t>
      </w:r>
      <w:r w:rsidRPr="003571CD">
        <w:rPr>
          <w:rFonts w:ascii="Calibri"/>
          <w:spacing w:val="-1"/>
        </w:rPr>
        <w:t xml:space="preserve"> </w:t>
      </w:r>
      <w:r w:rsidRPr="003571CD">
        <w:rPr>
          <w:rFonts w:ascii="Calibri"/>
        </w:rPr>
        <w:t>in</w:t>
      </w:r>
      <w:r w:rsidRPr="003571CD">
        <w:rPr>
          <w:rFonts w:ascii="Calibri"/>
          <w:spacing w:val="-5"/>
        </w:rPr>
        <w:t xml:space="preserve"> </w:t>
      </w:r>
      <w:r w:rsidRPr="003571CD">
        <w:rPr>
          <w:rFonts w:ascii="Calibri"/>
        </w:rPr>
        <w:t>2</w:t>
      </w:r>
      <w:r w:rsidRPr="003571CD">
        <w:rPr>
          <w:rFonts w:ascii="Calibri"/>
          <w:spacing w:val="-3"/>
        </w:rPr>
        <w:t xml:space="preserve"> </w:t>
      </w:r>
      <w:r w:rsidRPr="003571CD">
        <w:rPr>
          <w:rFonts w:ascii="Calibri"/>
        </w:rPr>
        <w:t>years;</w:t>
      </w:r>
      <w:r w:rsidRPr="003571CD">
        <w:rPr>
          <w:rFonts w:ascii="Calibri"/>
          <w:spacing w:val="-3"/>
        </w:rPr>
        <w:t xml:space="preserve"> </w:t>
      </w:r>
      <w:r w:rsidRPr="003571CD">
        <w:rPr>
          <w:rFonts w:ascii="Calibri"/>
        </w:rPr>
        <w:t>some</w:t>
      </w:r>
      <w:r w:rsidRPr="003571CD">
        <w:rPr>
          <w:rFonts w:ascii="Calibri"/>
          <w:spacing w:val="-1"/>
        </w:rPr>
        <w:t xml:space="preserve"> </w:t>
      </w:r>
      <w:r w:rsidRPr="003571CD">
        <w:rPr>
          <w:rFonts w:ascii="Calibri"/>
        </w:rPr>
        <w:t>students</w:t>
      </w:r>
      <w:r w:rsidRPr="003571CD">
        <w:rPr>
          <w:rFonts w:ascii="Calibri"/>
          <w:spacing w:val="-4"/>
        </w:rPr>
        <w:t xml:space="preserve"> </w:t>
      </w:r>
      <w:r w:rsidRPr="003571CD">
        <w:rPr>
          <w:rFonts w:ascii="Calibri"/>
        </w:rPr>
        <w:t>will</w:t>
      </w:r>
      <w:r w:rsidRPr="003571CD">
        <w:rPr>
          <w:rFonts w:ascii="Calibri"/>
          <w:spacing w:val="-2"/>
        </w:rPr>
        <w:t xml:space="preserve"> </w:t>
      </w:r>
      <w:r w:rsidRPr="003571CD">
        <w:rPr>
          <w:rFonts w:ascii="Calibri"/>
        </w:rPr>
        <w:t>enroll</w:t>
      </w:r>
      <w:r w:rsidRPr="003571CD">
        <w:rPr>
          <w:rFonts w:ascii="Calibri"/>
          <w:spacing w:val="-2"/>
        </w:rPr>
        <w:t xml:space="preserve"> </w:t>
      </w:r>
      <w:r w:rsidRPr="003571CD">
        <w:rPr>
          <w:rFonts w:ascii="Calibri"/>
        </w:rPr>
        <w:t>part-time</w:t>
      </w:r>
      <w:r w:rsidRPr="003571CD">
        <w:rPr>
          <w:rFonts w:ascii="Calibri"/>
          <w:spacing w:val="-4"/>
        </w:rPr>
        <w:t xml:space="preserve"> </w:t>
      </w:r>
      <w:r w:rsidRPr="003571CD">
        <w:rPr>
          <w:rFonts w:ascii="Calibri"/>
        </w:rPr>
        <w:t>and</w:t>
      </w:r>
      <w:r w:rsidRPr="003571CD">
        <w:rPr>
          <w:rFonts w:ascii="Calibri"/>
          <w:spacing w:val="-3"/>
        </w:rPr>
        <w:t xml:space="preserve"> </w:t>
      </w:r>
      <w:r w:rsidRPr="003571CD">
        <w:rPr>
          <w:rFonts w:ascii="Calibri"/>
        </w:rPr>
        <w:t>complete in</w:t>
      </w:r>
      <w:r w:rsidRPr="003571CD">
        <w:rPr>
          <w:rFonts w:ascii="Calibri"/>
          <w:spacing w:val="-4"/>
        </w:rPr>
        <w:t xml:space="preserve"> </w:t>
      </w:r>
      <w:r w:rsidRPr="003571CD">
        <w:rPr>
          <w:rFonts w:ascii="Calibri"/>
        </w:rPr>
        <w:t>3 years.</w:t>
      </w:r>
    </w:p>
    <w:p w14:paraId="08992107" w14:textId="77777777" w:rsidR="001216A9" w:rsidRDefault="001216A9" w:rsidP="003D295C">
      <w:pPr>
        <w:pStyle w:val="Heading2"/>
        <w:spacing w:before="17"/>
        <w:ind w:left="0"/>
        <w:jc w:val="center"/>
        <w:rPr>
          <w:b w:val="0"/>
          <w:bCs w:val="0"/>
        </w:rPr>
      </w:pPr>
    </w:p>
    <w:p w14:paraId="7594AEA1" w14:textId="77777777" w:rsidR="008926A0" w:rsidRDefault="008926A0" w:rsidP="008C3B60">
      <w:pPr>
        <w:widowControl/>
        <w:tabs>
          <w:tab w:val="left" w:pos="1440"/>
          <w:tab w:val="left" w:pos="5760"/>
        </w:tabs>
        <w:autoSpaceDE w:val="0"/>
        <w:autoSpaceDN w:val="0"/>
        <w:adjustRightInd w:val="0"/>
        <w:spacing w:before="60"/>
        <w:rPr>
          <w:rFonts w:cs="Arial"/>
          <w:b/>
          <w:bCs/>
        </w:rPr>
      </w:pPr>
      <w:r w:rsidRPr="00AC26A5">
        <w:rPr>
          <w:rFonts w:cs="Arial"/>
          <w:b/>
          <w:bCs/>
        </w:rPr>
        <w:t>Required coursework covers the following domains:</w:t>
      </w:r>
    </w:p>
    <w:p w14:paraId="63FC5351" w14:textId="2AEBC7AA" w:rsidR="008926A0" w:rsidRDefault="008926A0" w:rsidP="008926A0">
      <w:pPr>
        <w:pStyle w:val="ListParagraph"/>
        <w:widowControl/>
        <w:numPr>
          <w:ilvl w:val="0"/>
          <w:numId w:val="22"/>
        </w:numPr>
        <w:tabs>
          <w:tab w:val="left" w:pos="1440"/>
          <w:tab w:val="left" w:pos="5760"/>
        </w:tabs>
        <w:autoSpaceDE w:val="0"/>
        <w:autoSpaceDN w:val="0"/>
        <w:adjustRightInd w:val="0"/>
        <w:contextualSpacing/>
        <w:rPr>
          <w:rFonts w:cs="Arial"/>
          <w:bCs/>
        </w:rPr>
      </w:pPr>
      <w:r>
        <w:rPr>
          <w:rFonts w:cs="Arial"/>
          <w:bCs/>
        </w:rPr>
        <w:t>Psychological Foundations (</w:t>
      </w:r>
      <w:r w:rsidR="00510BED">
        <w:rPr>
          <w:rFonts w:cs="Arial"/>
          <w:bCs/>
        </w:rPr>
        <w:t>19</w:t>
      </w:r>
      <w:r w:rsidR="00510BED" w:rsidRPr="006E771D">
        <w:rPr>
          <w:rFonts w:cs="Arial"/>
          <w:bCs/>
        </w:rPr>
        <w:t xml:space="preserve"> </w:t>
      </w:r>
      <w:r w:rsidRPr="006E771D">
        <w:rPr>
          <w:rFonts w:cs="Arial"/>
          <w:bCs/>
        </w:rPr>
        <w:t xml:space="preserve">credits minimum); </w:t>
      </w:r>
    </w:p>
    <w:p w14:paraId="62153BF1" w14:textId="77777777" w:rsidR="008926A0" w:rsidRDefault="008926A0" w:rsidP="008926A0">
      <w:pPr>
        <w:pStyle w:val="ListParagraph"/>
        <w:widowControl/>
        <w:numPr>
          <w:ilvl w:val="1"/>
          <w:numId w:val="22"/>
        </w:numPr>
        <w:tabs>
          <w:tab w:val="left" w:pos="1440"/>
          <w:tab w:val="left" w:pos="5760"/>
        </w:tabs>
        <w:autoSpaceDE w:val="0"/>
        <w:autoSpaceDN w:val="0"/>
        <w:adjustRightInd w:val="0"/>
        <w:contextualSpacing/>
        <w:rPr>
          <w:rFonts w:cs="Arial"/>
          <w:bCs/>
        </w:rPr>
      </w:pPr>
      <w:r w:rsidRPr="006E771D">
        <w:rPr>
          <w:rFonts w:cs="Arial"/>
          <w:bCs/>
        </w:rPr>
        <w:t>CPSY 621: Lifespan Developmental Psych (3)</w:t>
      </w:r>
    </w:p>
    <w:p w14:paraId="63A96D82" w14:textId="77777777" w:rsidR="008926A0" w:rsidRDefault="008926A0" w:rsidP="008926A0">
      <w:pPr>
        <w:pStyle w:val="ListParagraph"/>
        <w:widowControl/>
        <w:numPr>
          <w:ilvl w:val="1"/>
          <w:numId w:val="22"/>
        </w:numPr>
        <w:tabs>
          <w:tab w:val="left" w:pos="1440"/>
          <w:tab w:val="left" w:pos="5760"/>
        </w:tabs>
        <w:autoSpaceDE w:val="0"/>
        <w:autoSpaceDN w:val="0"/>
        <w:adjustRightInd w:val="0"/>
        <w:contextualSpacing/>
        <w:rPr>
          <w:rFonts w:cs="Arial"/>
          <w:bCs/>
        </w:rPr>
      </w:pPr>
      <w:r>
        <w:rPr>
          <w:rFonts w:cs="Arial"/>
          <w:bCs/>
        </w:rPr>
        <w:t>PREV</w:t>
      </w:r>
      <w:r w:rsidRPr="00882752">
        <w:rPr>
          <w:rFonts w:cs="Arial"/>
          <w:bCs/>
        </w:rPr>
        <w:t xml:space="preserve"> 631: Intro to Prevention Science (3) </w:t>
      </w:r>
    </w:p>
    <w:p w14:paraId="75DAEFB6" w14:textId="77777777" w:rsidR="008926A0" w:rsidRDefault="008926A0" w:rsidP="008926A0">
      <w:pPr>
        <w:pStyle w:val="ListParagraph"/>
        <w:widowControl/>
        <w:numPr>
          <w:ilvl w:val="1"/>
          <w:numId w:val="22"/>
        </w:numPr>
        <w:tabs>
          <w:tab w:val="left" w:pos="1440"/>
          <w:tab w:val="left" w:pos="5760"/>
        </w:tabs>
        <w:autoSpaceDE w:val="0"/>
        <w:autoSpaceDN w:val="0"/>
        <w:adjustRightInd w:val="0"/>
        <w:contextualSpacing/>
        <w:rPr>
          <w:rFonts w:cs="Arial"/>
          <w:bCs/>
        </w:rPr>
      </w:pPr>
      <w:r>
        <w:rPr>
          <w:rFonts w:cs="Arial"/>
          <w:bCs/>
        </w:rPr>
        <w:t>PREV 633: Contemporary Issues in Public Health (3)</w:t>
      </w:r>
    </w:p>
    <w:p w14:paraId="6B2B1100" w14:textId="77777777" w:rsidR="008926A0" w:rsidRPr="00A54907" w:rsidRDefault="008926A0" w:rsidP="008926A0">
      <w:pPr>
        <w:pStyle w:val="ListParagraph"/>
        <w:widowControl/>
        <w:numPr>
          <w:ilvl w:val="1"/>
          <w:numId w:val="22"/>
        </w:numPr>
        <w:tabs>
          <w:tab w:val="left" w:pos="1440"/>
          <w:tab w:val="left" w:pos="5760"/>
        </w:tabs>
        <w:autoSpaceDE w:val="0"/>
        <w:autoSpaceDN w:val="0"/>
        <w:adjustRightInd w:val="0"/>
        <w:contextualSpacing/>
        <w:rPr>
          <w:rFonts w:cs="Arial"/>
          <w:bCs/>
        </w:rPr>
      </w:pPr>
      <w:r>
        <w:rPr>
          <w:rFonts w:cs="Arial"/>
          <w:bCs/>
        </w:rPr>
        <w:t>PREV 634: Implementation Science (3)</w:t>
      </w:r>
    </w:p>
    <w:p w14:paraId="6E381ED0" w14:textId="413FFF8A" w:rsidR="008926A0" w:rsidRPr="005E1707" w:rsidRDefault="008926A0" w:rsidP="008926A0">
      <w:pPr>
        <w:pStyle w:val="ListParagraph"/>
        <w:widowControl/>
        <w:numPr>
          <w:ilvl w:val="1"/>
          <w:numId w:val="22"/>
        </w:numPr>
        <w:tabs>
          <w:tab w:val="left" w:pos="1440"/>
          <w:tab w:val="left" w:pos="5760"/>
        </w:tabs>
        <w:autoSpaceDE w:val="0"/>
        <w:autoSpaceDN w:val="0"/>
        <w:adjustRightInd w:val="0"/>
        <w:contextualSpacing/>
        <w:rPr>
          <w:rFonts w:cs="Arial"/>
          <w:bCs/>
        </w:rPr>
      </w:pPr>
      <w:r w:rsidRPr="005E1707">
        <w:rPr>
          <w:rFonts w:cs="Arial"/>
          <w:bCs/>
        </w:rPr>
        <w:t xml:space="preserve">CPSY 645: Health </w:t>
      </w:r>
      <w:r w:rsidR="00EA534A" w:rsidRPr="005E1707">
        <w:rPr>
          <w:rFonts w:cs="Arial"/>
          <w:bCs/>
        </w:rPr>
        <w:t>Promotion and Equity</w:t>
      </w:r>
      <w:r w:rsidRPr="005E1707">
        <w:rPr>
          <w:rFonts w:cs="Arial"/>
          <w:bCs/>
        </w:rPr>
        <w:t xml:space="preserve"> (3) </w:t>
      </w:r>
    </w:p>
    <w:p w14:paraId="624EE3A3" w14:textId="0CEF3351" w:rsidR="008926A0" w:rsidRDefault="008926A0" w:rsidP="008926A0">
      <w:pPr>
        <w:pStyle w:val="ListParagraph"/>
        <w:widowControl/>
        <w:numPr>
          <w:ilvl w:val="1"/>
          <w:numId w:val="22"/>
        </w:numPr>
        <w:tabs>
          <w:tab w:val="left" w:pos="1440"/>
          <w:tab w:val="left" w:pos="5760"/>
        </w:tabs>
        <w:autoSpaceDE w:val="0"/>
        <w:autoSpaceDN w:val="0"/>
        <w:adjustRightInd w:val="0"/>
        <w:contextualSpacing/>
        <w:rPr>
          <w:rFonts w:cs="Arial"/>
          <w:bCs/>
        </w:rPr>
      </w:pPr>
      <w:r w:rsidRPr="00F41054">
        <w:rPr>
          <w:rFonts w:cs="Arial"/>
          <w:bCs/>
        </w:rPr>
        <w:t xml:space="preserve">SPSY 650: Developmental Psychopathology (4) </w:t>
      </w:r>
    </w:p>
    <w:p w14:paraId="4F906ED6" w14:textId="77777777" w:rsidR="002938EF" w:rsidRPr="00F41054" w:rsidRDefault="002938EF" w:rsidP="00F31D53">
      <w:pPr>
        <w:pStyle w:val="ListParagraph"/>
        <w:widowControl/>
        <w:tabs>
          <w:tab w:val="left" w:pos="1440"/>
          <w:tab w:val="left" w:pos="5760"/>
        </w:tabs>
        <w:autoSpaceDE w:val="0"/>
        <w:autoSpaceDN w:val="0"/>
        <w:adjustRightInd w:val="0"/>
        <w:ind w:left="1440"/>
        <w:contextualSpacing/>
        <w:rPr>
          <w:rFonts w:cs="Arial"/>
          <w:bCs/>
        </w:rPr>
      </w:pPr>
    </w:p>
    <w:p w14:paraId="077FE086" w14:textId="71F817A2" w:rsidR="008926A0" w:rsidRDefault="008926A0" w:rsidP="008926A0">
      <w:pPr>
        <w:pStyle w:val="ListParagraph"/>
        <w:widowControl/>
        <w:numPr>
          <w:ilvl w:val="0"/>
          <w:numId w:val="22"/>
        </w:numPr>
        <w:tabs>
          <w:tab w:val="left" w:pos="1440"/>
          <w:tab w:val="left" w:pos="5760"/>
        </w:tabs>
        <w:autoSpaceDE w:val="0"/>
        <w:autoSpaceDN w:val="0"/>
        <w:adjustRightInd w:val="0"/>
        <w:contextualSpacing/>
        <w:rPr>
          <w:rFonts w:cs="Arial"/>
          <w:bCs/>
        </w:rPr>
      </w:pPr>
      <w:r w:rsidRPr="00F41054">
        <w:rPr>
          <w:rFonts w:cs="Arial"/>
          <w:bCs/>
        </w:rPr>
        <w:t>Research Methods (</w:t>
      </w:r>
      <w:r w:rsidR="008E3184" w:rsidRPr="00F41054">
        <w:rPr>
          <w:rFonts w:cs="Arial"/>
          <w:bCs/>
        </w:rPr>
        <w:t xml:space="preserve">15 </w:t>
      </w:r>
      <w:r w:rsidRPr="00F41054">
        <w:rPr>
          <w:rFonts w:cs="Arial"/>
          <w:bCs/>
        </w:rPr>
        <w:t xml:space="preserve">credits minimum); </w:t>
      </w:r>
    </w:p>
    <w:p w14:paraId="5D994DD1" w14:textId="066ABD48" w:rsidR="00152D95" w:rsidRPr="00F31D53" w:rsidRDefault="00EA3D51" w:rsidP="00F31D53">
      <w:pPr>
        <w:pStyle w:val="ListParagraph"/>
        <w:numPr>
          <w:ilvl w:val="0"/>
          <w:numId w:val="31"/>
        </w:numPr>
        <w:tabs>
          <w:tab w:val="left" w:pos="1440"/>
          <w:tab w:val="left" w:pos="5760"/>
        </w:tabs>
        <w:autoSpaceDE w:val="0"/>
        <w:autoSpaceDN w:val="0"/>
        <w:adjustRightInd w:val="0"/>
        <w:rPr>
          <w:rFonts w:cs="Arial"/>
          <w:b/>
        </w:rPr>
      </w:pPr>
      <w:r w:rsidRPr="00F31D53">
        <w:rPr>
          <w:rFonts w:cs="Arial"/>
          <w:b/>
        </w:rPr>
        <w:t xml:space="preserve">Asynchronous Canvas Summer R Bootcamp (no credits) </w:t>
      </w:r>
    </w:p>
    <w:p w14:paraId="72B3CCF5" w14:textId="2DE36D80" w:rsidR="00152D95" w:rsidRDefault="008926A0" w:rsidP="00F31D53">
      <w:pPr>
        <w:pStyle w:val="ListParagraph"/>
        <w:numPr>
          <w:ilvl w:val="0"/>
          <w:numId w:val="31"/>
        </w:numPr>
        <w:tabs>
          <w:tab w:val="left" w:pos="1440"/>
          <w:tab w:val="left" w:pos="5760"/>
        </w:tabs>
        <w:autoSpaceDE w:val="0"/>
        <w:autoSpaceDN w:val="0"/>
        <w:adjustRightInd w:val="0"/>
      </w:pPr>
      <w:r w:rsidRPr="00F41054">
        <w:t xml:space="preserve">EDUC </w:t>
      </w:r>
      <w:r w:rsidR="008E3184" w:rsidRPr="00F41054">
        <w:t>61</w:t>
      </w:r>
      <w:r w:rsidR="0008700B" w:rsidRPr="00F41054">
        <w:t>2</w:t>
      </w:r>
      <w:r w:rsidRPr="00F41054">
        <w:t>: Social Sci Research Design (</w:t>
      </w:r>
      <w:r w:rsidR="008E3184" w:rsidRPr="00F41054">
        <w:t>3</w:t>
      </w:r>
      <w:r w:rsidRPr="00F41054">
        <w:t xml:space="preserve">) </w:t>
      </w:r>
    </w:p>
    <w:p w14:paraId="640A959F" w14:textId="642E7471" w:rsidR="00152D95" w:rsidRPr="00FD3EC0" w:rsidRDefault="00EA3D51" w:rsidP="00F31D53">
      <w:pPr>
        <w:pStyle w:val="ListParagraph"/>
        <w:numPr>
          <w:ilvl w:val="0"/>
          <w:numId w:val="31"/>
        </w:numPr>
        <w:tabs>
          <w:tab w:val="left" w:pos="1440"/>
          <w:tab w:val="left" w:pos="5760"/>
        </w:tabs>
        <w:autoSpaceDE w:val="0"/>
        <w:autoSpaceDN w:val="0"/>
        <w:adjustRightInd w:val="0"/>
        <w:rPr>
          <w:rFonts w:cs="Arial"/>
          <w:bCs/>
        </w:rPr>
      </w:pPr>
      <w:r w:rsidRPr="00FD3EC0">
        <w:rPr>
          <w:rFonts w:cs="Arial"/>
          <w:bCs/>
        </w:rPr>
        <w:t xml:space="preserve">EDUC </w:t>
      </w:r>
      <w:proofErr w:type="gramStart"/>
      <w:r w:rsidRPr="00FD3EC0">
        <w:rPr>
          <w:rFonts w:cs="Arial"/>
          <w:bCs/>
        </w:rPr>
        <w:t>641</w:t>
      </w:r>
      <w:r w:rsidR="009D510E">
        <w:rPr>
          <w:rFonts w:cstheme="minorHAnsi"/>
          <w:bCs/>
        </w:rPr>
        <w:t>†</w:t>
      </w:r>
      <w:r w:rsidRPr="00FD3EC0">
        <w:rPr>
          <w:rFonts w:cs="Arial"/>
          <w:bCs/>
        </w:rPr>
        <w:t>:</w:t>
      </w:r>
      <w:proofErr w:type="gramEnd"/>
      <w:r w:rsidRPr="00FD3EC0">
        <w:rPr>
          <w:rFonts w:cs="Arial"/>
          <w:bCs/>
        </w:rPr>
        <w:t xml:space="preserve"> Applied Statistics in Education I (3) </w:t>
      </w:r>
    </w:p>
    <w:p w14:paraId="0A9DC75D" w14:textId="50F3A6D9" w:rsidR="00152D95" w:rsidRPr="00FD3EC0" w:rsidRDefault="00EA3D51" w:rsidP="00F31D53">
      <w:pPr>
        <w:pStyle w:val="ListParagraph"/>
        <w:numPr>
          <w:ilvl w:val="0"/>
          <w:numId w:val="31"/>
        </w:numPr>
        <w:tabs>
          <w:tab w:val="left" w:pos="1440"/>
          <w:tab w:val="left" w:pos="5760"/>
        </w:tabs>
        <w:autoSpaceDE w:val="0"/>
        <w:autoSpaceDN w:val="0"/>
        <w:adjustRightInd w:val="0"/>
        <w:rPr>
          <w:rFonts w:cs="Arial"/>
          <w:bCs/>
        </w:rPr>
      </w:pPr>
      <w:r w:rsidRPr="00FD3EC0">
        <w:rPr>
          <w:rFonts w:cs="Arial"/>
          <w:bCs/>
        </w:rPr>
        <w:t xml:space="preserve">EDUC </w:t>
      </w:r>
      <w:proofErr w:type="gramStart"/>
      <w:r w:rsidRPr="00FD3EC0">
        <w:rPr>
          <w:rFonts w:cs="Arial"/>
          <w:bCs/>
        </w:rPr>
        <w:t>643</w:t>
      </w:r>
      <w:r w:rsidR="009D510E">
        <w:rPr>
          <w:rFonts w:cstheme="minorHAnsi"/>
          <w:bCs/>
        </w:rPr>
        <w:t>†</w:t>
      </w:r>
      <w:r w:rsidRPr="00B02EA4">
        <w:rPr>
          <w:rFonts w:cs="Arial"/>
          <w:bCs/>
        </w:rPr>
        <w:t>:</w:t>
      </w:r>
      <w:proofErr w:type="gramEnd"/>
      <w:r w:rsidRPr="00B02EA4">
        <w:rPr>
          <w:rFonts w:cs="Arial"/>
          <w:bCs/>
        </w:rPr>
        <w:t xml:space="preserve"> Applied Statistics in Education II (3) </w:t>
      </w:r>
    </w:p>
    <w:p w14:paraId="24C9D41A" w14:textId="04973751" w:rsidR="00152D95" w:rsidRPr="00FD3EC0" w:rsidRDefault="00EA3D51" w:rsidP="00F31D53">
      <w:pPr>
        <w:pStyle w:val="ListParagraph"/>
        <w:numPr>
          <w:ilvl w:val="0"/>
          <w:numId w:val="31"/>
        </w:numPr>
        <w:tabs>
          <w:tab w:val="left" w:pos="1440"/>
          <w:tab w:val="left" w:pos="5760"/>
        </w:tabs>
        <w:autoSpaceDE w:val="0"/>
        <w:autoSpaceDN w:val="0"/>
        <w:adjustRightInd w:val="0"/>
        <w:rPr>
          <w:rFonts w:cs="Arial"/>
          <w:bCs/>
        </w:rPr>
      </w:pPr>
      <w:r w:rsidRPr="00FD3EC0">
        <w:rPr>
          <w:rFonts w:cs="Arial"/>
          <w:bCs/>
        </w:rPr>
        <w:t xml:space="preserve">EDUC </w:t>
      </w:r>
      <w:proofErr w:type="gramStart"/>
      <w:r w:rsidRPr="00FD3EC0">
        <w:rPr>
          <w:rFonts w:cs="Arial"/>
          <w:bCs/>
        </w:rPr>
        <w:t>645</w:t>
      </w:r>
      <w:r w:rsidR="009D510E">
        <w:rPr>
          <w:rFonts w:cstheme="minorHAnsi"/>
          <w:bCs/>
        </w:rPr>
        <w:t>†</w:t>
      </w:r>
      <w:r w:rsidRPr="00B02EA4">
        <w:rPr>
          <w:rFonts w:cs="Arial"/>
          <w:bCs/>
        </w:rPr>
        <w:t>:</w:t>
      </w:r>
      <w:proofErr w:type="gramEnd"/>
      <w:r w:rsidRPr="00B02EA4">
        <w:rPr>
          <w:rFonts w:cs="Arial"/>
          <w:bCs/>
        </w:rPr>
        <w:t xml:space="preserve"> Applied Statistics in Education III (3) </w:t>
      </w:r>
    </w:p>
    <w:p w14:paraId="52764B03" w14:textId="25B78B3C" w:rsidR="00851344" w:rsidRDefault="00EA3D51" w:rsidP="00F31D53">
      <w:pPr>
        <w:pStyle w:val="ListParagraph"/>
        <w:numPr>
          <w:ilvl w:val="0"/>
          <w:numId w:val="31"/>
        </w:numPr>
        <w:tabs>
          <w:tab w:val="left" w:pos="1440"/>
          <w:tab w:val="left" w:pos="5760"/>
        </w:tabs>
        <w:autoSpaceDE w:val="0"/>
        <w:autoSpaceDN w:val="0"/>
        <w:adjustRightInd w:val="0"/>
      </w:pPr>
      <w:r w:rsidRPr="00B02EA4">
        <w:rPr>
          <w:rFonts w:cs="Arial"/>
          <w:bCs/>
        </w:rPr>
        <w:t>One additional</w:t>
      </w:r>
      <w:r w:rsidR="00152D95" w:rsidRPr="00B02EA4">
        <w:rPr>
          <w:rFonts w:cs="Arial"/>
          <w:bCs/>
        </w:rPr>
        <w:t xml:space="preserve"> elective</w:t>
      </w:r>
      <w:r w:rsidRPr="00B02EA4">
        <w:rPr>
          <w:rFonts w:cs="Arial"/>
          <w:bCs/>
        </w:rPr>
        <w:t xml:space="preserve"> research methods course [e.g., </w:t>
      </w:r>
      <w:r w:rsidR="00851344" w:rsidRPr="00F31D53">
        <w:t>EDLD 628 (HLM I)</w:t>
      </w:r>
      <w:r w:rsidRPr="00EA3D51">
        <w:t>,</w:t>
      </w:r>
      <w:r w:rsidR="00851344" w:rsidRPr="00EA3D51">
        <w:t xml:space="preserve"> </w:t>
      </w:r>
      <w:r w:rsidR="00851344" w:rsidRPr="004009CE">
        <w:t>EDLD 633 (</w:t>
      </w:r>
      <w:r w:rsidR="00851344" w:rsidRPr="00EA3D51">
        <w:t>SEM I</w:t>
      </w:r>
      <w:r w:rsidR="00851344" w:rsidRPr="00D75EEC">
        <w:t>)</w:t>
      </w:r>
      <w:r w:rsidRPr="00EA3D51">
        <w:t>, o</w:t>
      </w:r>
      <w:r w:rsidRPr="00D75EEC">
        <w:t>r</w:t>
      </w:r>
      <w:r>
        <w:t xml:space="preserve"> EDUC 6</w:t>
      </w:r>
      <w:r w:rsidR="009D510E">
        <w:t>15</w:t>
      </w:r>
      <w:r>
        <w:t xml:space="preserve"> (</w:t>
      </w:r>
      <w:r w:rsidR="009D510E">
        <w:t xml:space="preserve">INTRO </w:t>
      </w:r>
      <w:r>
        <w:t>QUAL)</w:t>
      </w:r>
      <w:r w:rsidR="005E1707">
        <w:t xml:space="preserve"> </w:t>
      </w:r>
    </w:p>
    <w:p w14:paraId="0FB9DDD6" w14:textId="77777777" w:rsidR="002938EF" w:rsidRPr="00EA3D51" w:rsidRDefault="002938EF" w:rsidP="00D75EEC">
      <w:pPr>
        <w:pStyle w:val="ListParagraph"/>
        <w:widowControl/>
        <w:tabs>
          <w:tab w:val="left" w:pos="1440"/>
          <w:tab w:val="left" w:pos="5760"/>
        </w:tabs>
        <w:autoSpaceDE w:val="0"/>
        <w:autoSpaceDN w:val="0"/>
        <w:adjustRightInd w:val="0"/>
        <w:ind w:left="1440"/>
        <w:contextualSpacing/>
        <w:rPr>
          <w:rFonts w:cs="Arial"/>
          <w:bCs/>
        </w:rPr>
      </w:pPr>
    </w:p>
    <w:p w14:paraId="404755AB" w14:textId="1A6871FD" w:rsidR="008926A0" w:rsidRPr="00882752" w:rsidRDefault="008926A0" w:rsidP="008926A0">
      <w:pPr>
        <w:pStyle w:val="ListParagraph"/>
        <w:widowControl/>
        <w:numPr>
          <w:ilvl w:val="0"/>
          <w:numId w:val="22"/>
        </w:numPr>
        <w:tabs>
          <w:tab w:val="left" w:pos="1440"/>
          <w:tab w:val="left" w:pos="5760"/>
        </w:tabs>
        <w:autoSpaceDE w:val="0"/>
        <w:autoSpaceDN w:val="0"/>
        <w:adjustRightInd w:val="0"/>
        <w:contextualSpacing/>
        <w:rPr>
          <w:rFonts w:cs="Arial"/>
          <w:bCs/>
        </w:rPr>
      </w:pPr>
      <w:r w:rsidRPr="00882752">
        <w:rPr>
          <w:rFonts w:cs="Arial"/>
          <w:bCs/>
        </w:rPr>
        <w:t>Professional Foundations (</w:t>
      </w:r>
      <w:r w:rsidR="00AB718B">
        <w:rPr>
          <w:rFonts w:cs="Arial"/>
          <w:bCs/>
        </w:rPr>
        <w:t>10</w:t>
      </w:r>
      <w:r w:rsidRPr="00882752">
        <w:rPr>
          <w:rFonts w:cs="Arial"/>
          <w:bCs/>
        </w:rPr>
        <w:t xml:space="preserve"> credits minimum); </w:t>
      </w:r>
    </w:p>
    <w:p w14:paraId="7B98F746" w14:textId="33E9AB36" w:rsidR="009D510E" w:rsidRDefault="009D510E" w:rsidP="008926A0">
      <w:pPr>
        <w:pStyle w:val="ListParagraph"/>
        <w:widowControl/>
        <w:numPr>
          <w:ilvl w:val="1"/>
          <w:numId w:val="22"/>
        </w:numPr>
        <w:tabs>
          <w:tab w:val="left" w:pos="1440"/>
          <w:tab w:val="left" w:pos="5760"/>
        </w:tabs>
        <w:autoSpaceDE w:val="0"/>
        <w:autoSpaceDN w:val="0"/>
        <w:adjustRightInd w:val="0"/>
        <w:contextualSpacing/>
        <w:rPr>
          <w:rFonts w:cs="Arial"/>
          <w:bCs/>
        </w:rPr>
      </w:pPr>
      <w:r>
        <w:rPr>
          <w:rFonts w:cs="Arial"/>
          <w:bCs/>
        </w:rPr>
        <w:t>PREV 611</w:t>
      </w:r>
      <w:r w:rsidR="0081460A">
        <w:rPr>
          <w:rFonts w:cs="Arial"/>
          <w:bCs/>
        </w:rPr>
        <w:t>/612/613</w:t>
      </w:r>
      <w:r>
        <w:rPr>
          <w:rFonts w:cs="Arial"/>
          <w:bCs/>
        </w:rPr>
        <w:t>: Capstone Seminar (</w:t>
      </w:r>
      <w:r w:rsidR="00AB718B">
        <w:rPr>
          <w:rFonts w:cs="Arial"/>
          <w:bCs/>
        </w:rPr>
        <w:t>7</w:t>
      </w:r>
      <w:r>
        <w:rPr>
          <w:rFonts w:cs="Arial"/>
          <w:bCs/>
        </w:rPr>
        <w:t>) – first year of MS program</w:t>
      </w:r>
    </w:p>
    <w:p w14:paraId="0BAE477B" w14:textId="799BF494" w:rsidR="008926A0" w:rsidRDefault="008926A0" w:rsidP="008926A0">
      <w:pPr>
        <w:pStyle w:val="ListParagraph"/>
        <w:widowControl/>
        <w:numPr>
          <w:ilvl w:val="1"/>
          <w:numId w:val="22"/>
        </w:numPr>
        <w:tabs>
          <w:tab w:val="left" w:pos="1440"/>
          <w:tab w:val="left" w:pos="5760"/>
        </w:tabs>
        <w:autoSpaceDE w:val="0"/>
        <w:autoSpaceDN w:val="0"/>
        <w:adjustRightInd w:val="0"/>
        <w:contextualSpacing/>
        <w:rPr>
          <w:rFonts w:cs="Arial"/>
          <w:bCs/>
        </w:rPr>
      </w:pPr>
      <w:r>
        <w:rPr>
          <w:rFonts w:cs="Arial"/>
          <w:bCs/>
        </w:rPr>
        <w:t>PREV</w:t>
      </w:r>
      <w:r w:rsidRPr="00791BF0">
        <w:rPr>
          <w:rFonts w:cs="Arial"/>
          <w:bCs/>
        </w:rPr>
        <w:t xml:space="preserve"> 607: Prev</w:t>
      </w:r>
      <w:r w:rsidR="00EA534A">
        <w:rPr>
          <w:rFonts w:cs="Arial"/>
          <w:bCs/>
        </w:rPr>
        <w:t xml:space="preserve"> </w:t>
      </w:r>
      <w:r w:rsidR="003B20E3">
        <w:rPr>
          <w:rFonts w:cs="Arial"/>
          <w:bCs/>
        </w:rPr>
        <w:t xml:space="preserve">Res </w:t>
      </w:r>
      <w:r w:rsidRPr="00791BF0">
        <w:rPr>
          <w:rFonts w:cs="Arial"/>
          <w:bCs/>
        </w:rPr>
        <w:t>Sem</w:t>
      </w:r>
      <w:r w:rsidR="00B636CF">
        <w:rPr>
          <w:rFonts w:cs="Arial"/>
          <w:bCs/>
        </w:rPr>
        <w:t>inar</w:t>
      </w:r>
      <w:r w:rsidRPr="00791BF0">
        <w:rPr>
          <w:rFonts w:cs="Arial"/>
          <w:bCs/>
        </w:rPr>
        <w:t xml:space="preserve"> </w:t>
      </w:r>
      <w:r w:rsidR="009D510E">
        <w:rPr>
          <w:rFonts w:cs="Arial"/>
          <w:bCs/>
        </w:rPr>
        <w:t>(3) – second year of MS program</w:t>
      </w:r>
    </w:p>
    <w:p w14:paraId="0F8012CF" w14:textId="77777777" w:rsidR="002938EF" w:rsidRDefault="002938EF" w:rsidP="00D75EEC">
      <w:pPr>
        <w:pStyle w:val="ListParagraph"/>
        <w:widowControl/>
        <w:tabs>
          <w:tab w:val="left" w:pos="1440"/>
          <w:tab w:val="left" w:pos="5760"/>
        </w:tabs>
        <w:autoSpaceDE w:val="0"/>
        <w:autoSpaceDN w:val="0"/>
        <w:adjustRightInd w:val="0"/>
        <w:ind w:left="1440"/>
        <w:contextualSpacing/>
        <w:rPr>
          <w:rFonts w:cs="Arial"/>
          <w:bCs/>
        </w:rPr>
      </w:pPr>
    </w:p>
    <w:p w14:paraId="37F902AA" w14:textId="265A0837" w:rsidR="008926A0" w:rsidRDefault="007C6B3B" w:rsidP="008926A0">
      <w:pPr>
        <w:pStyle w:val="ListParagraph"/>
        <w:widowControl/>
        <w:numPr>
          <w:ilvl w:val="0"/>
          <w:numId w:val="22"/>
        </w:numPr>
        <w:tabs>
          <w:tab w:val="left" w:pos="1440"/>
          <w:tab w:val="left" w:pos="5760"/>
        </w:tabs>
        <w:autoSpaceDE w:val="0"/>
        <w:autoSpaceDN w:val="0"/>
        <w:adjustRightInd w:val="0"/>
        <w:contextualSpacing/>
        <w:rPr>
          <w:rFonts w:cs="Arial"/>
          <w:bCs/>
        </w:rPr>
      </w:pPr>
      <w:bookmarkStart w:id="19" w:name="_Hlk82500988"/>
      <w:r>
        <w:rPr>
          <w:rFonts w:cs="Arial"/>
          <w:bCs/>
        </w:rPr>
        <w:t xml:space="preserve">PREV 601 </w:t>
      </w:r>
      <w:r w:rsidR="008926A0">
        <w:rPr>
          <w:rFonts w:cs="Arial"/>
          <w:bCs/>
        </w:rPr>
        <w:t>Research (</w:t>
      </w:r>
      <w:r w:rsidR="008E3184">
        <w:rPr>
          <w:rFonts w:cs="Arial"/>
          <w:bCs/>
        </w:rPr>
        <w:t>1</w:t>
      </w:r>
      <w:r w:rsidR="00AB718B">
        <w:rPr>
          <w:rFonts w:cs="Arial"/>
          <w:bCs/>
        </w:rPr>
        <w:t>2</w:t>
      </w:r>
      <w:r w:rsidR="008E3184">
        <w:rPr>
          <w:rFonts w:cs="Arial"/>
          <w:bCs/>
        </w:rPr>
        <w:t xml:space="preserve"> </w:t>
      </w:r>
      <w:r w:rsidR="008926A0">
        <w:rPr>
          <w:rFonts w:cs="Arial"/>
          <w:bCs/>
        </w:rPr>
        <w:t>credits minimum)</w:t>
      </w:r>
    </w:p>
    <w:p w14:paraId="53FEBA4B" w14:textId="2F1C5710" w:rsidR="002938EF" w:rsidRDefault="002938EF" w:rsidP="00D75EEC">
      <w:pPr>
        <w:pStyle w:val="ListParagraph"/>
        <w:widowControl/>
        <w:tabs>
          <w:tab w:val="left" w:pos="1440"/>
          <w:tab w:val="left" w:pos="5760"/>
        </w:tabs>
        <w:autoSpaceDE w:val="0"/>
        <w:autoSpaceDN w:val="0"/>
        <w:adjustRightInd w:val="0"/>
        <w:ind w:left="1440"/>
        <w:contextualSpacing/>
        <w:rPr>
          <w:rFonts w:cs="Arial"/>
          <w:bCs/>
        </w:rPr>
      </w:pPr>
    </w:p>
    <w:p w14:paraId="6EE5BDAF" w14:textId="7F896D43" w:rsidR="008926A0" w:rsidRPr="00882752" w:rsidRDefault="00A52546" w:rsidP="008926A0">
      <w:pPr>
        <w:pStyle w:val="ListParagraph"/>
        <w:widowControl/>
        <w:numPr>
          <w:ilvl w:val="0"/>
          <w:numId w:val="22"/>
        </w:numPr>
        <w:tabs>
          <w:tab w:val="left" w:pos="1440"/>
          <w:tab w:val="left" w:pos="5760"/>
        </w:tabs>
        <w:autoSpaceDE w:val="0"/>
        <w:autoSpaceDN w:val="0"/>
        <w:adjustRightInd w:val="0"/>
        <w:contextualSpacing/>
        <w:rPr>
          <w:rFonts w:cs="Arial"/>
          <w:bCs/>
        </w:rPr>
      </w:pPr>
      <w:r>
        <w:rPr>
          <w:rFonts w:cs="Arial"/>
          <w:bCs/>
        </w:rPr>
        <w:t>Electives</w:t>
      </w:r>
      <w:r w:rsidR="008926A0">
        <w:rPr>
          <w:rFonts w:cs="Arial"/>
          <w:bCs/>
        </w:rPr>
        <w:t xml:space="preserve"> (</w:t>
      </w:r>
      <w:r w:rsidR="00510BED">
        <w:rPr>
          <w:rFonts w:cs="Arial"/>
          <w:bCs/>
        </w:rPr>
        <w:t>9</w:t>
      </w:r>
      <w:r w:rsidR="00510BED" w:rsidRPr="00882752">
        <w:rPr>
          <w:rFonts w:cs="Arial"/>
          <w:bCs/>
        </w:rPr>
        <w:t xml:space="preserve"> </w:t>
      </w:r>
      <w:r w:rsidR="008926A0" w:rsidRPr="00882752">
        <w:rPr>
          <w:rFonts w:cs="Arial"/>
          <w:bCs/>
        </w:rPr>
        <w:t xml:space="preserve">credits minimum) </w:t>
      </w:r>
    </w:p>
    <w:p w14:paraId="7EAACF97" w14:textId="77777777" w:rsidR="008926A0" w:rsidRPr="00882752" w:rsidRDefault="008926A0" w:rsidP="008926A0">
      <w:pPr>
        <w:pStyle w:val="ListParagraph"/>
        <w:widowControl/>
        <w:numPr>
          <w:ilvl w:val="1"/>
          <w:numId w:val="22"/>
        </w:numPr>
        <w:tabs>
          <w:tab w:val="left" w:pos="1440"/>
          <w:tab w:val="left" w:pos="5760"/>
        </w:tabs>
        <w:autoSpaceDE w:val="0"/>
        <w:autoSpaceDN w:val="0"/>
        <w:adjustRightInd w:val="0"/>
        <w:contextualSpacing/>
        <w:rPr>
          <w:rFonts w:cs="Arial"/>
          <w:bCs/>
        </w:rPr>
      </w:pPr>
      <w:r w:rsidRPr="00882752">
        <w:rPr>
          <w:rFonts w:cs="Arial"/>
          <w:bCs/>
        </w:rPr>
        <w:t xml:space="preserve">Elective </w:t>
      </w:r>
      <w:r>
        <w:rPr>
          <w:rFonts w:cs="Arial"/>
          <w:bCs/>
        </w:rPr>
        <w:t>(3-4)</w:t>
      </w:r>
    </w:p>
    <w:p w14:paraId="79EADF25" w14:textId="698DC0F2" w:rsidR="008926A0" w:rsidRDefault="008926A0" w:rsidP="008926A0">
      <w:pPr>
        <w:pStyle w:val="ListParagraph"/>
        <w:widowControl/>
        <w:numPr>
          <w:ilvl w:val="1"/>
          <w:numId w:val="22"/>
        </w:numPr>
        <w:tabs>
          <w:tab w:val="left" w:pos="1440"/>
          <w:tab w:val="left" w:pos="5760"/>
        </w:tabs>
        <w:autoSpaceDE w:val="0"/>
        <w:autoSpaceDN w:val="0"/>
        <w:adjustRightInd w:val="0"/>
        <w:contextualSpacing/>
        <w:rPr>
          <w:rFonts w:cs="Arial"/>
          <w:bCs/>
        </w:rPr>
      </w:pPr>
      <w:r w:rsidRPr="00882752">
        <w:rPr>
          <w:rFonts w:cs="Arial"/>
          <w:bCs/>
        </w:rPr>
        <w:t xml:space="preserve">Elective </w:t>
      </w:r>
      <w:r>
        <w:rPr>
          <w:rFonts w:cs="Arial"/>
          <w:bCs/>
        </w:rPr>
        <w:t>(3-4)</w:t>
      </w:r>
    </w:p>
    <w:p w14:paraId="1683CE25" w14:textId="0BDA60B8" w:rsidR="00F41054" w:rsidRDefault="00510BED" w:rsidP="003571CD">
      <w:pPr>
        <w:pStyle w:val="ListParagraph"/>
        <w:widowControl/>
        <w:numPr>
          <w:ilvl w:val="1"/>
          <w:numId w:val="22"/>
        </w:numPr>
        <w:tabs>
          <w:tab w:val="left" w:pos="1440"/>
          <w:tab w:val="left" w:pos="5760"/>
        </w:tabs>
        <w:autoSpaceDE w:val="0"/>
        <w:autoSpaceDN w:val="0"/>
        <w:adjustRightInd w:val="0"/>
        <w:contextualSpacing/>
        <w:rPr>
          <w:rFonts w:cs="Arial"/>
          <w:bCs/>
        </w:rPr>
      </w:pPr>
      <w:r w:rsidRPr="00882752">
        <w:rPr>
          <w:rFonts w:cs="Arial"/>
          <w:bCs/>
        </w:rPr>
        <w:t xml:space="preserve">Elective </w:t>
      </w:r>
      <w:r>
        <w:rPr>
          <w:rFonts w:cs="Arial"/>
          <w:bCs/>
        </w:rPr>
        <w:t>(3-4)</w:t>
      </w:r>
    </w:p>
    <w:bookmarkEnd w:id="19"/>
    <w:p w14:paraId="21C724B5" w14:textId="1FD54190" w:rsidR="00FA237B" w:rsidRDefault="00FA237B" w:rsidP="00FA237B">
      <w:pPr>
        <w:widowControl/>
        <w:tabs>
          <w:tab w:val="left" w:pos="1440"/>
          <w:tab w:val="left" w:pos="5760"/>
        </w:tabs>
        <w:autoSpaceDE w:val="0"/>
        <w:autoSpaceDN w:val="0"/>
        <w:adjustRightInd w:val="0"/>
        <w:contextualSpacing/>
        <w:rPr>
          <w:rFonts w:cs="Arial"/>
          <w:bCs/>
        </w:rPr>
      </w:pPr>
    </w:p>
    <w:p w14:paraId="25A9BEF9" w14:textId="13A07E15" w:rsidR="00EA3D51" w:rsidRDefault="00EA3D51" w:rsidP="00EA3D51">
      <w:pPr>
        <w:widowControl/>
        <w:tabs>
          <w:tab w:val="left" w:pos="1440"/>
          <w:tab w:val="left" w:pos="5760"/>
        </w:tabs>
        <w:autoSpaceDE w:val="0"/>
        <w:autoSpaceDN w:val="0"/>
        <w:adjustRightInd w:val="0"/>
        <w:rPr>
          <w:rFonts w:cstheme="minorHAnsi"/>
          <w:bCs/>
        </w:rPr>
      </w:pPr>
      <w:r>
        <w:rPr>
          <w:rFonts w:cstheme="minorHAnsi"/>
          <w:bCs/>
        </w:rPr>
        <w:t xml:space="preserve">†These courses require signing up for a lab, in addition to the primary course. These labs are intended to provide additional support, as needed. As such, you are greatly encouraged to attend if you could use any support with the content of this course. Attendance for these labs is not </w:t>
      </w:r>
      <w:proofErr w:type="gramStart"/>
      <w:r>
        <w:rPr>
          <w:rFonts w:cstheme="minorHAnsi"/>
          <w:bCs/>
        </w:rPr>
        <w:t>required</w:t>
      </w:r>
      <w:proofErr w:type="gramEnd"/>
      <w:r>
        <w:rPr>
          <w:rFonts w:cstheme="minorHAnsi"/>
          <w:bCs/>
        </w:rPr>
        <w:t xml:space="preserve"> and they are not graded.</w:t>
      </w:r>
    </w:p>
    <w:p w14:paraId="0F11AB79" w14:textId="4680B917" w:rsidR="00EA3D51" w:rsidRDefault="00EA3D51" w:rsidP="00EA3D51">
      <w:pPr>
        <w:widowControl/>
        <w:tabs>
          <w:tab w:val="left" w:pos="1440"/>
          <w:tab w:val="left" w:pos="5760"/>
        </w:tabs>
        <w:autoSpaceDE w:val="0"/>
        <w:autoSpaceDN w:val="0"/>
        <w:adjustRightInd w:val="0"/>
        <w:rPr>
          <w:rFonts w:cstheme="minorHAnsi"/>
          <w:bCs/>
        </w:rPr>
      </w:pPr>
    </w:p>
    <w:p w14:paraId="04C65E59" w14:textId="77777777" w:rsidR="00EA3D51" w:rsidRDefault="00EA3D51" w:rsidP="00EA3D51">
      <w:pPr>
        <w:widowControl/>
        <w:tabs>
          <w:tab w:val="left" w:pos="1440"/>
          <w:tab w:val="left" w:pos="5760"/>
        </w:tabs>
        <w:autoSpaceDE w:val="0"/>
        <w:autoSpaceDN w:val="0"/>
        <w:adjustRightInd w:val="0"/>
        <w:rPr>
          <w:rFonts w:cs="Arial"/>
          <w:b/>
          <w:bCs/>
        </w:rPr>
      </w:pPr>
      <w:r>
        <w:rPr>
          <w:rFonts w:cs="Arial"/>
          <w:b/>
          <w:bCs/>
        </w:rPr>
        <w:t xml:space="preserve">See the University of Oregon course catalogue, organized by academic year, for brief descriptions of courses: </w:t>
      </w:r>
      <w:hyperlink r:id="rId37" w:history="1">
        <w:r w:rsidRPr="00167F40">
          <w:rPr>
            <w:rStyle w:val="Hyperlink"/>
            <w:rFonts w:cs="Arial"/>
            <w:b/>
            <w:bCs/>
          </w:rPr>
          <w:t>https://registrar.uoregon.edu/uo-course-catalog-archive-and-course-descriptions</w:t>
        </w:r>
      </w:hyperlink>
    </w:p>
    <w:p w14:paraId="7C3723D2" w14:textId="77777777" w:rsidR="00962F99" w:rsidRDefault="00962F99" w:rsidP="00FA237B">
      <w:pPr>
        <w:widowControl/>
        <w:tabs>
          <w:tab w:val="left" w:pos="1440"/>
          <w:tab w:val="left" w:pos="5760"/>
        </w:tabs>
        <w:autoSpaceDE w:val="0"/>
        <w:autoSpaceDN w:val="0"/>
        <w:adjustRightInd w:val="0"/>
        <w:contextualSpacing/>
        <w:rPr>
          <w:rFonts w:cs="Arial"/>
          <w:bCs/>
        </w:rPr>
      </w:pPr>
    </w:p>
    <w:p w14:paraId="3B1C5C6C" w14:textId="77777777" w:rsidR="009D510E" w:rsidRDefault="009D510E" w:rsidP="00010387">
      <w:pPr>
        <w:widowControl/>
        <w:tabs>
          <w:tab w:val="left" w:pos="1440"/>
          <w:tab w:val="left" w:pos="5760"/>
        </w:tabs>
        <w:autoSpaceDE w:val="0"/>
        <w:autoSpaceDN w:val="0"/>
        <w:adjustRightInd w:val="0"/>
        <w:rPr>
          <w:rFonts w:cs="Arial"/>
          <w:b/>
          <w:bCs/>
        </w:rPr>
      </w:pPr>
      <w:bookmarkStart w:id="20" w:name="_Hlk82524181"/>
    </w:p>
    <w:p w14:paraId="66BBC3EF" w14:textId="3A0DB66E" w:rsidR="00010387" w:rsidRPr="00402314" w:rsidRDefault="00010387" w:rsidP="00010387">
      <w:pPr>
        <w:widowControl/>
        <w:tabs>
          <w:tab w:val="left" w:pos="1440"/>
          <w:tab w:val="left" w:pos="5760"/>
        </w:tabs>
        <w:autoSpaceDE w:val="0"/>
        <w:autoSpaceDN w:val="0"/>
        <w:adjustRightInd w:val="0"/>
        <w:rPr>
          <w:rFonts w:cs="Arial"/>
          <w:b/>
          <w:bCs/>
        </w:rPr>
      </w:pPr>
      <w:r w:rsidRPr="00402314">
        <w:rPr>
          <w:rFonts w:cs="Arial"/>
          <w:b/>
          <w:bCs/>
        </w:rPr>
        <w:t xml:space="preserve">Research Requirement    </w:t>
      </w:r>
    </w:p>
    <w:p w14:paraId="4C58A122" w14:textId="6DBC778F" w:rsidR="00010387" w:rsidRDefault="00010387" w:rsidP="00010387">
      <w:pPr>
        <w:widowControl/>
        <w:tabs>
          <w:tab w:val="left" w:pos="1440"/>
          <w:tab w:val="left" w:pos="5760"/>
        </w:tabs>
        <w:autoSpaceDE w:val="0"/>
        <w:autoSpaceDN w:val="0"/>
        <w:adjustRightInd w:val="0"/>
      </w:pPr>
      <w:r w:rsidRPr="003534CD">
        <w:rPr>
          <w:rFonts w:cs="Arial"/>
          <w:bCs/>
        </w:rPr>
        <w:t xml:space="preserve">All students in the program are expected to demonstrate research competence through (a) active participation in research projects, (b) communication of theory and empirical findings through professional presentations and publications, (c) </w:t>
      </w:r>
      <w:r w:rsidRPr="003534CD">
        <w:rPr>
          <w:rFonts w:cs="Arial"/>
          <w:bCs/>
        </w:rPr>
        <w:lastRenderedPageBreak/>
        <w:t>completion of a minimum of 1</w:t>
      </w:r>
      <w:r w:rsidR="00CD3D87">
        <w:rPr>
          <w:rFonts w:cs="Arial"/>
          <w:bCs/>
        </w:rPr>
        <w:t>2</w:t>
      </w:r>
      <w:r w:rsidR="00D75EEC">
        <w:rPr>
          <w:rFonts w:cs="Arial"/>
          <w:bCs/>
        </w:rPr>
        <w:t xml:space="preserve"> </w:t>
      </w:r>
      <w:r w:rsidRPr="003534CD">
        <w:rPr>
          <w:rFonts w:cs="Arial"/>
          <w:bCs/>
        </w:rPr>
        <w:t xml:space="preserve">credits of PREV 601 and </w:t>
      </w:r>
      <w:r w:rsidR="00CD3D87">
        <w:rPr>
          <w:rFonts w:cs="Arial"/>
          <w:bCs/>
        </w:rPr>
        <w:t>10</w:t>
      </w:r>
      <w:r w:rsidRPr="003534CD">
        <w:rPr>
          <w:rFonts w:cs="Arial"/>
          <w:bCs/>
        </w:rPr>
        <w:t xml:space="preserve"> credits of PREV </w:t>
      </w:r>
      <w:r w:rsidR="009D510E">
        <w:rPr>
          <w:rFonts w:cs="Arial"/>
          <w:bCs/>
        </w:rPr>
        <w:t>611</w:t>
      </w:r>
      <w:r w:rsidR="0081460A">
        <w:rPr>
          <w:rFonts w:cs="Arial"/>
          <w:bCs/>
        </w:rPr>
        <w:t>/612/613</w:t>
      </w:r>
      <w:r w:rsidR="009D510E">
        <w:rPr>
          <w:rFonts w:cs="Arial"/>
          <w:bCs/>
        </w:rPr>
        <w:t>/</w:t>
      </w:r>
      <w:r w:rsidRPr="003534CD">
        <w:rPr>
          <w:rFonts w:cs="Arial"/>
          <w:bCs/>
        </w:rPr>
        <w:t xml:space="preserve">607.  </w:t>
      </w:r>
      <w:r w:rsidR="006B1D68">
        <w:rPr>
          <w:rFonts w:cs="Arial"/>
          <w:bCs/>
        </w:rPr>
        <w:t xml:space="preserve">In order to register for PREV 601 research credits, students must complete the </w:t>
      </w:r>
      <w:hyperlink r:id="rId38" w:history="1">
        <w:r w:rsidR="006B1D68" w:rsidRPr="000A1A82">
          <w:rPr>
            <w:rStyle w:val="Hyperlink"/>
            <w:rFonts w:cs="Arial"/>
            <w:bCs/>
          </w:rPr>
          <w:t>Individualized Course Plan</w:t>
        </w:r>
      </w:hyperlink>
      <w:r w:rsidR="006B1D68">
        <w:rPr>
          <w:rFonts w:cs="Arial"/>
          <w:bCs/>
        </w:rPr>
        <w:t xml:space="preserve"> (see </w:t>
      </w:r>
      <w:r w:rsidR="006B1D68" w:rsidRPr="006B1D68">
        <w:rPr>
          <w:rFonts w:cs="Arial"/>
          <w:bCs/>
        </w:rPr>
        <w:t xml:space="preserve">Appendix </w:t>
      </w:r>
      <w:r w:rsidR="001A594F">
        <w:rPr>
          <w:rFonts w:cs="Arial"/>
          <w:bCs/>
        </w:rPr>
        <w:t>E</w:t>
      </w:r>
      <w:r w:rsidR="006B1D68">
        <w:rPr>
          <w:rFonts w:cs="Arial"/>
          <w:bCs/>
        </w:rPr>
        <w:t>), obtain the research advisor’s approval/signature on the form, and submit the form to the Prevention Science Academic Program Coordinator to be cleared to register for the credits.</w:t>
      </w:r>
      <w:r w:rsidR="006B1D68" w:rsidRPr="00882752">
        <w:rPr>
          <w:rFonts w:cs="Arial"/>
          <w:bCs/>
        </w:rPr>
        <w:t xml:space="preserve"> </w:t>
      </w:r>
      <w:r w:rsidRPr="003534CD">
        <w:rPr>
          <w:rFonts w:cs="Arial"/>
          <w:bCs/>
        </w:rPr>
        <w:t>All students will complete a formal</w:t>
      </w:r>
      <w:r>
        <w:rPr>
          <w:rFonts w:cs="Arial"/>
          <w:bCs/>
        </w:rPr>
        <w:t xml:space="preserve"> </w:t>
      </w:r>
      <w:r w:rsidR="00AA1B72">
        <w:rPr>
          <w:rFonts w:cs="Arial"/>
          <w:bCs/>
        </w:rPr>
        <w:t>r</w:t>
      </w:r>
      <w:r w:rsidRPr="003534CD">
        <w:rPr>
          <w:rFonts w:cs="Arial"/>
          <w:bCs/>
        </w:rPr>
        <w:t xml:space="preserve">esearch </w:t>
      </w:r>
      <w:r w:rsidR="00AA1B72">
        <w:rPr>
          <w:rFonts w:cs="Arial"/>
          <w:bCs/>
        </w:rPr>
        <w:t>p</w:t>
      </w:r>
      <w:r w:rsidRPr="003534CD">
        <w:rPr>
          <w:rFonts w:cs="Arial"/>
          <w:bCs/>
        </w:rPr>
        <w:t xml:space="preserve">aper as their final </w:t>
      </w:r>
      <w:proofErr w:type="gramStart"/>
      <w:r w:rsidRPr="003534CD">
        <w:rPr>
          <w:rFonts w:cs="Arial"/>
          <w:bCs/>
        </w:rPr>
        <w:t>Master’s</w:t>
      </w:r>
      <w:proofErr w:type="gramEnd"/>
      <w:r w:rsidRPr="003534CD">
        <w:rPr>
          <w:rFonts w:cs="Arial"/>
          <w:bCs/>
        </w:rPr>
        <w:t xml:space="preserve"> </w:t>
      </w:r>
      <w:r w:rsidR="00AA1B72">
        <w:rPr>
          <w:rFonts w:cs="Arial"/>
          <w:bCs/>
        </w:rPr>
        <w:t xml:space="preserve">Research </w:t>
      </w:r>
      <w:r w:rsidRPr="003534CD">
        <w:rPr>
          <w:rFonts w:cs="Arial"/>
          <w:bCs/>
        </w:rPr>
        <w:t>Project.</w:t>
      </w:r>
      <w:r>
        <w:rPr>
          <w:rFonts w:cs="Arial"/>
          <w:bCs/>
        </w:rPr>
        <w:t xml:space="preserve"> </w:t>
      </w:r>
      <w:r>
        <w:t>With permission from their advisor and the Program Director, students may opt to take 3 fewer research credits and instead take one additional elective for 3 credits.</w:t>
      </w:r>
    </w:p>
    <w:p w14:paraId="7324B7CC" w14:textId="77777777" w:rsidR="00010387" w:rsidRDefault="00010387" w:rsidP="003571CD">
      <w:pPr>
        <w:widowControl/>
        <w:tabs>
          <w:tab w:val="left" w:pos="1440"/>
          <w:tab w:val="left" w:pos="5760"/>
        </w:tabs>
        <w:autoSpaceDE w:val="0"/>
        <w:autoSpaceDN w:val="0"/>
        <w:adjustRightInd w:val="0"/>
        <w:rPr>
          <w:rFonts w:cs="Arial"/>
          <w:b/>
          <w:bCs/>
        </w:rPr>
      </w:pPr>
    </w:p>
    <w:p w14:paraId="2B3BAF19" w14:textId="49418F56" w:rsidR="003571CD" w:rsidRDefault="003571CD" w:rsidP="003571CD">
      <w:pPr>
        <w:widowControl/>
        <w:tabs>
          <w:tab w:val="left" w:pos="1440"/>
          <w:tab w:val="left" w:pos="5760"/>
        </w:tabs>
        <w:autoSpaceDE w:val="0"/>
        <w:autoSpaceDN w:val="0"/>
        <w:adjustRightInd w:val="0"/>
        <w:rPr>
          <w:rFonts w:cs="Arial"/>
          <w:b/>
          <w:bCs/>
        </w:rPr>
      </w:pPr>
      <w:r w:rsidRPr="00AC26A5">
        <w:rPr>
          <w:rFonts w:cs="Arial"/>
          <w:b/>
          <w:bCs/>
        </w:rPr>
        <w:t xml:space="preserve">Elective Coursework </w:t>
      </w:r>
    </w:p>
    <w:p w14:paraId="2BB9239B" w14:textId="63E146AA" w:rsidR="003571CD" w:rsidRDefault="003571CD" w:rsidP="003571CD">
      <w:pPr>
        <w:widowControl/>
        <w:tabs>
          <w:tab w:val="left" w:pos="1440"/>
          <w:tab w:val="left" w:pos="5760"/>
        </w:tabs>
        <w:autoSpaceDE w:val="0"/>
        <w:autoSpaceDN w:val="0"/>
        <w:adjustRightInd w:val="0"/>
      </w:pPr>
      <w:r w:rsidRPr="00D25E10">
        <w:t>Students are</w:t>
      </w:r>
      <w:r>
        <w:t xml:space="preserve"> required to take a minimum of </w:t>
      </w:r>
      <w:r w:rsidR="00510BED">
        <w:t>9</w:t>
      </w:r>
      <w:r w:rsidRPr="00D25E10">
        <w:t>-credits (</w:t>
      </w:r>
      <w:r>
        <w:t>t</w:t>
      </w:r>
      <w:r w:rsidR="00510BED">
        <w:t>hree</w:t>
      </w:r>
      <w:r w:rsidRPr="00D25E10">
        <w:t xml:space="preserve"> 3-credit courses) of electives of their choice related to P</w:t>
      </w:r>
      <w:r>
        <w:t>REV</w:t>
      </w:r>
      <w:r w:rsidRPr="00D25E10">
        <w:t xml:space="preserve">. Some elective options are listed in </w:t>
      </w:r>
      <w:r>
        <w:t>the program plan</w:t>
      </w:r>
      <w:r w:rsidR="00314813">
        <w:t>;</w:t>
      </w:r>
      <w:r w:rsidRPr="00D25E10">
        <w:t xml:space="preserve"> however, additional electives are possi</w:t>
      </w:r>
      <w:r>
        <w:t>ble given a particular student’s</w:t>
      </w:r>
      <w:r w:rsidRPr="00D25E10">
        <w:t xml:space="preserve"> interests (seeking to pursue research positions, subsequent PhD program in a </w:t>
      </w:r>
      <w:r w:rsidRPr="00CC1689">
        <w:t xml:space="preserve">specific field, or </w:t>
      </w:r>
      <w:proofErr w:type="gramStart"/>
      <w:r w:rsidRPr="00CC1689">
        <w:t>become</w:t>
      </w:r>
      <w:proofErr w:type="gramEnd"/>
      <w:r w:rsidRPr="00CC1689">
        <w:t xml:space="preserve"> a program evaluator). As one example, the PhD program in Prevention Science at the University of Oregon and the PhD program in Public Health at Oregon State University each have specific course requirements</w:t>
      </w:r>
      <w:r w:rsidRPr="00D25E10">
        <w:t xml:space="preserve"> for admittance into their programs that can be fulfilled via the elective options while completing the MS in </w:t>
      </w:r>
      <w:r>
        <w:t>PREV</w:t>
      </w:r>
      <w:r w:rsidRPr="00D25E10">
        <w:t xml:space="preserve"> at UO.</w:t>
      </w:r>
      <w:r>
        <w:t xml:space="preserve"> </w:t>
      </w:r>
      <w:r w:rsidR="00AA0DB8">
        <w:t xml:space="preserve">Electives must be a graded course and 500 or 600 level </w:t>
      </w:r>
      <w:proofErr w:type="gramStart"/>
      <w:r w:rsidR="00AA0DB8">
        <w:t>course</w:t>
      </w:r>
      <w:proofErr w:type="gramEnd"/>
      <w:r w:rsidR="00AA0DB8">
        <w:t xml:space="preserve"> but can be from any department, </w:t>
      </w:r>
      <w:proofErr w:type="gramStart"/>
      <w:r w:rsidR="00AA0DB8">
        <w:t>as long as</w:t>
      </w:r>
      <w:proofErr w:type="gramEnd"/>
      <w:r w:rsidR="00AA0DB8">
        <w:t xml:space="preserve"> the course is related to prevention science. </w:t>
      </w:r>
    </w:p>
    <w:p w14:paraId="72729004" w14:textId="7407AC86" w:rsidR="00010387" w:rsidRDefault="00010387" w:rsidP="003571CD">
      <w:pPr>
        <w:widowControl/>
        <w:tabs>
          <w:tab w:val="left" w:pos="1440"/>
          <w:tab w:val="left" w:pos="5760"/>
        </w:tabs>
        <w:autoSpaceDE w:val="0"/>
        <w:autoSpaceDN w:val="0"/>
        <w:adjustRightInd w:val="0"/>
      </w:pPr>
    </w:p>
    <w:p w14:paraId="78ED1490" w14:textId="11C6B4FB" w:rsidR="00010387" w:rsidRDefault="00010387" w:rsidP="00010387">
      <w:pPr>
        <w:widowControl/>
        <w:tabs>
          <w:tab w:val="left" w:pos="1440"/>
          <w:tab w:val="left" w:pos="5760"/>
        </w:tabs>
        <w:autoSpaceDE w:val="0"/>
        <w:autoSpaceDN w:val="0"/>
        <w:adjustRightInd w:val="0"/>
      </w:pPr>
      <w:r>
        <w:t>With permission from their advisor and the Program Director, students may opt to take 1 less elective and instead take 3-4 PREV 601 research credits. Note that these PREV 601 research credits would be in addition to the 1</w:t>
      </w:r>
      <w:r w:rsidR="00AA1B72">
        <w:t>2</w:t>
      </w:r>
      <w:r w:rsidR="00D75EEC">
        <w:t xml:space="preserve"> </w:t>
      </w:r>
      <w:r>
        <w:t>required PREV 601 credits to complete the degree. With permission from their advisor and the Program Director, students may also opt to take 1 less elective and instead take 3 or 4 PREV 609 externship credits. In certain rare circumstances, students may be approved to replace one elective with PREV 601 credits and a 2</w:t>
      </w:r>
      <w:r w:rsidRPr="00ED342E">
        <w:rPr>
          <w:vertAlign w:val="superscript"/>
        </w:rPr>
        <w:t>nd</w:t>
      </w:r>
      <w:r>
        <w:t xml:space="preserve"> elective with PREV 609 credits. However, in these circumstances, the research or externship experiences must be two distinct experiences with a different supervisor for each experience. </w:t>
      </w:r>
    </w:p>
    <w:p w14:paraId="3A3ADBD0" w14:textId="77777777" w:rsidR="00010387" w:rsidRDefault="00010387" w:rsidP="00010387">
      <w:pPr>
        <w:widowControl/>
        <w:tabs>
          <w:tab w:val="left" w:pos="1440"/>
          <w:tab w:val="left" w:pos="5760"/>
        </w:tabs>
        <w:autoSpaceDE w:val="0"/>
        <w:autoSpaceDN w:val="0"/>
        <w:adjustRightInd w:val="0"/>
      </w:pPr>
    </w:p>
    <w:p w14:paraId="65727FCC" w14:textId="0FA6067F" w:rsidR="00010387" w:rsidRDefault="00010387" w:rsidP="003571CD">
      <w:pPr>
        <w:widowControl/>
        <w:tabs>
          <w:tab w:val="left" w:pos="1440"/>
          <w:tab w:val="left" w:pos="5760"/>
        </w:tabs>
        <w:autoSpaceDE w:val="0"/>
        <w:autoSpaceDN w:val="0"/>
        <w:adjustRightInd w:val="0"/>
        <w:rPr>
          <w:rFonts w:cs="Arial"/>
          <w:b/>
          <w:bCs/>
        </w:rPr>
      </w:pPr>
      <w:r>
        <w:t xml:space="preserve">Please note that all research or externship credits taken towards completion of the Prevention Science MS program plan must be “PREV” research credits, and no research hours conducted in the context of a GE or other paid position can count towards research or externship credits. </w:t>
      </w:r>
    </w:p>
    <w:bookmarkEnd w:id="20"/>
    <w:p w14:paraId="7897BCC2" w14:textId="77777777" w:rsidR="003571CD" w:rsidRPr="003534CD" w:rsidRDefault="003571CD" w:rsidP="003571CD">
      <w:pPr>
        <w:widowControl/>
        <w:tabs>
          <w:tab w:val="left" w:pos="1440"/>
          <w:tab w:val="left" w:pos="5760"/>
        </w:tabs>
        <w:autoSpaceDE w:val="0"/>
        <w:autoSpaceDN w:val="0"/>
        <w:adjustRightInd w:val="0"/>
        <w:rPr>
          <w:rFonts w:cs="Arial"/>
          <w:b/>
          <w:bCs/>
        </w:rPr>
      </w:pPr>
    </w:p>
    <w:p w14:paraId="75CEB928" w14:textId="77777777" w:rsidR="00D05F3D" w:rsidRPr="003534CD" w:rsidRDefault="00D05F3D" w:rsidP="003571CD">
      <w:pPr>
        <w:widowControl/>
        <w:tabs>
          <w:tab w:val="left" w:pos="1440"/>
          <w:tab w:val="left" w:pos="5760"/>
        </w:tabs>
        <w:autoSpaceDE w:val="0"/>
        <w:autoSpaceDN w:val="0"/>
        <w:adjustRightInd w:val="0"/>
        <w:rPr>
          <w:rFonts w:cs="Arial"/>
          <w:bCs/>
        </w:rPr>
      </w:pPr>
    </w:p>
    <w:p w14:paraId="06F57C3B" w14:textId="138D0E30" w:rsidR="003571CD" w:rsidRDefault="00D05F3D" w:rsidP="00272ED9">
      <w:pPr>
        <w:widowControl/>
        <w:tabs>
          <w:tab w:val="left" w:pos="1440"/>
          <w:tab w:val="left" w:pos="5760"/>
        </w:tabs>
        <w:autoSpaceDE w:val="0"/>
        <w:autoSpaceDN w:val="0"/>
        <w:adjustRightInd w:val="0"/>
        <w:rPr>
          <w:rFonts w:cs="Arial"/>
          <w:b/>
          <w:bCs/>
        </w:rPr>
      </w:pPr>
      <w:r>
        <w:rPr>
          <w:rFonts w:cs="Arial"/>
          <w:b/>
          <w:bCs/>
        </w:rPr>
        <w:t xml:space="preserve">See the University of Oregon course catalogue, organized by academic year, for brief descriptions of courses: </w:t>
      </w:r>
      <w:hyperlink r:id="rId39" w:history="1">
        <w:r w:rsidRPr="00203B92">
          <w:rPr>
            <w:rStyle w:val="Hyperlink"/>
            <w:rFonts w:cs="Arial"/>
            <w:b/>
            <w:bCs/>
          </w:rPr>
          <w:t>https://registrar.uoregon.edu/uo-course-catalog-archive-and-course-descriptions</w:t>
        </w:r>
      </w:hyperlink>
    </w:p>
    <w:p w14:paraId="6819EB82" w14:textId="31F8DF19" w:rsidR="00D05F3D" w:rsidRDefault="00D05F3D" w:rsidP="00272ED9">
      <w:pPr>
        <w:widowControl/>
        <w:tabs>
          <w:tab w:val="left" w:pos="1440"/>
          <w:tab w:val="left" w:pos="5760"/>
        </w:tabs>
        <w:autoSpaceDE w:val="0"/>
        <w:autoSpaceDN w:val="0"/>
        <w:adjustRightInd w:val="0"/>
        <w:rPr>
          <w:rFonts w:cs="Arial"/>
          <w:b/>
          <w:bCs/>
        </w:rPr>
      </w:pPr>
    </w:p>
    <w:p w14:paraId="2A4D707D" w14:textId="77777777" w:rsidR="00272ED9" w:rsidRDefault="00272ED9" w:rsidP="00272ED9">
      <w:pPr>
        <w:widowControl/>
        <w:tabs>
          <w:tab w:val="left" w:pos="1440"/>
          <w:tab w:val="left" w:pos="5760"/>
        </w:tabs>
        <w:autoSpaceDE w:val="0"/>
        <w:autoSpaceDN w:val="0"/>
        <w:adjustRightInd w:val="0"/>
        <w:rPr>
          <w:rFonts w:cs="Arial"/>
          <w:b/>
          <w:bCs/>
        </w:rPr>
      </w:pPr>
      <w:r>
        <w:rPr>
          <w:rFonts w:cs="Arial"/>
          <w:b/>
          <w:bCs/>
        </w:rPr>
        <w:t>Some General Notes Regarding Courses</w:t>
      </w:r>
    </w:p>
    <w:p w14:paraId="77E1270D" w14:textId="04371275" w:rsidR="00272ED9" w:rsidRPr="00314813" w:rsidRDefault="00A4340D" w:rsidP="00272ED9">
      <w:pPr>
        <w:widowControl/>
        <w:tabs>
          <w:tab w:val="left" w:pos="1440"/>
          <w:tab w:val="left" w:pos="5760"/>
        </w:tabs>
        <w:autoSpaceDE w:val="0"/>
        <w:autoSpaceDN w:val="0"/>
        <w:adjustRightInd w:val="0"/>
        <w:rPr>
          <w:rFonts w:cs="Arial"/>
          <w:bCs/>
        </w:rPr>
      </w:pPr>
      <w:r>
        <w:rPr>
          <w:rFonts w:cs="Arial"/>
          <w:bCs/>
        </w:rPr>
        <w:t>S</w:t>
      </w:r>
      <w:r w:rsidR="00272ED9">
        <w:rPr>
          <w:rFonts w:cs="Arial"/>
          <w:bCs/>
        </w:rPr>
        <w:t>tudents m</w:t>
      </w:r>
      <w:r>
        <w:rPr>
          <w:rFonts w:cs="Arial"/>
          <w:bCs/>
        </w:rPr>
        <w:t>ust</w:t>
      </w:r>
      <w:r w:rsidR="00272ED9">
        <w:rPr>
          <w:rFonts w:cs="Arial"/>
          <w:bCs/>
        </w:rPr>
        <w:t xml:space="preserve"> be enrolled in a minimum of 3 credits </w:t>
      </w:r>
      <w:r w:rsidR="00CD3D87">
        <w:rPr>
          <w:rFonts w:cs="Arial"/>
          <w:bCs/>
        </w:rPr>
        <w:t xml:space="preserve">during the academic year </w:t>
      </w:r>
      <w:r w:rsidR="00272ED9">
        <w:rPr>
          <w:rFonts w:cs="Arial"/>
          <w:bCs/>
        </w:rPr>
        <w:t xml:space="preserve">unless an official leave of absence has been approved. </w:t>
      </w:r>
      <w:proofErr w:type="gramStart"/>
      <w:r w:rsidR="00272ED9">
        <w:rPr>
          <w:rFonts w:cs="Arial"/>
          <w:bCs/>
        </w:rPr>
        <w:t>In order to</w:t>
      </w:r>
      <w:proofErr w:type="gramEnd"/>
      <w:r w:rsidR="00272ED9">
        <w:rPr>
          <w:rFonts w:cs="Arial"/>
          <w:bCs/>
        </w:rPr>
        <w:t xml:space="preserve"> be eligible for a GE position, students must be enrolled in a minimum of 9 credits each term they plan to have a GE. Within those limits, there is flexibility in terms of how many credits are completed each term. Note that extra fees are accrued if students enroll in more than 16 credits in a single term (</w:t>
      </w:r>
      <w:hyperlink r:id="rId40" w:history="1">
        <w:r w:rsidR="00272ED9" w:rsidRPr="00D67BFF">
          <w:rPr>
            <w:rStyle w:val="Hyperlink"/>
            <w:rFonts w:cstheme="minorHAnsi"/>
          </w:rPr>
          <w:t>https://graduatestudies.uoregon.edu/academics/policies/general/credit-limits-full-time-course-load</w:t>
        </w:r>
      </w:hyperlink>
      <w:r w:rsidR="00272ED9">
        <w:rPr>
          <w:rFonts w:cstheme="minorHAnsi"/>
        </w:rPr>
        <w:t>). Additionally, courses completed are generally not repeatable. If students are interested in repeating a course, a formal request should be submitted to your advisor. This request will be taken to the course instructor and core faculty for consideration.</w:t>
      </w:r>
    </w:p>
    <w:p w14:paraId="692DF822" w14:textId="77777777" w:rsidR="00272ED9" w:rsidRDefault="00272ED9" w:rsidP="003571CD">
      <w:pPr>
        <w:widowControl/>
        <w:tabs>
          <w:tab w:val="left" w:pos="1440"/>
          <w:tab w:val="left" w:pos="5760"/>
        </w:tabs>
        <w:autoSpaceDE w:val="0"/>
        <w:autoSpaceDN w:val="0"/>
        <w:adjustRightInd w:val="0"/>
        <w:rPr>
          <w:rFonts w:cs="Arial"/>
          <w:b/>
          <w:bCs/>
        </w:rPr>
      </w:pPr>
    </w:p>
    <w:p w14:paraId="12AB9F87" w14:textId="617A3127" w:rsidR="003571CD" w:rsidRPr="00402314" w:rsidRDefault="00CD3D87" w:rsidP="003571CD">
      <w:pPr>
        <w:widowControl/>
        <w:tabs>
          <w:tab w:val="left" w:pos="1440"/>
          <w:tab w:val="left" w:pos="5760"/>
        </w:tabs>
        <w:autoSpaceDE w:val="0"/>
        <w:autoSpaceDN w:val="0"/>
        <w:adjustRightInd w:val="0"/>
        <w:rPr>
          <w:rFonts w:cs="Arial"/>
          <w:bCs/>
        </w:rPr>
      </w:pPr>
      <w:bookmarkStart w:id="21" w:name="_Hlk82513969"/>
      <w:r>
        <w:rPr>
          <w:rFonts w:cs="Arial"/>
          <w:b/>
          <w:bCs/>
        </w:rPr>
        <w:t xml:space="preserve">Student </w:t>
      </w:r>
      <w:r w:rsidR="003571CD" w:rsidRPr="003534CD">
        <w:rPr>
          <w:rFonts w:cs="Arial"/>
          <w:b/>
          <w:bCs/>
        </w:rPr>
        <w:t>Evaluation</w:t>
      </w:r>
    </w:p>
    <w:p w14:paraId="74AF1D73" w14:textId="1FA508EA" w:rsidR="00BC1EF2" w:rsidRPr="00786BEF" w:rsidRDefault="003571CD" w:rsidP="004009CE">
      <w:pPr>
        <w:widowControl/>
        <w:tabs>
          <w:tab w:val="left" w:pos="1440"/>
          <w:tab w:val="left" w:pos="5760"/>
        </w:tabs>
        <w:autoSpaceDE w:val="0"/>
        <w:autoSpaceDN w:val="0"/>
        <w:adjustRightInd w:val="0"/>
        <w:rPr>
          <w:rFonts w:ascii="Times New Roman" w:hAnsi="Times New Roman"/>
          <w:color w:val="000000" w:themeColor="text1"/>
        </w:rPr>
      </w:pPr>
      <w:r w:rsidRPr="003534CD">
        <w:rPr>
          <w:rFonts w:cs="Arial"/>
          <w:bCs/>
        </w:rPr>
        <w:t xml:space="preserve">Evaluation is a central component in research training and supervision. Additionally, students will be </w:t>
      </w:r>
      <w:proofErr w:type="gramStart"/>
      <w:r w:rsidRPr="003534CD">
        <w:rPr>
          <w:rFonts w:cs="Arial"/>
          <w:bCs/>
        </w:rPr>
        <w:t>provided</w:t>
      </w:r>
      <w:proofErr w:type="gramEnd"/>
      <w:r w:rsidRPr="003534CD">
        <w:rPr>
          <w:rFonts w:cs="Arial"/>
          <w:bCs/>
        </w:rPr>
        <w:t xml:space="preserve"> regular feedback by their faculty advisor. The evaluation process includes annual student self</w:t>
      </w:r>
      <w:r w:rsidRPr="001B5178">
        <w:rPr>
          <w:rFonts w:cs="Arial"/>
          <w:bCs/>
        </w:rPr>
        <w:t>-evaluation and core faculty completion of a student's performance review each year.</w:t>
      </w:r>
      <w:r w:rsidR="008926A0" w:rsidRPr="00D25E10">
        <w:rPr>
          <w:rFonts w:cs="Arial"/>
          <w:bCs/>
        </w:rPr>
        <w:t xml:space="preserve"> </w:t>
      </w:r>
      <w:r w:rsidR="004D31E8">
        <w:rPr>
          <w:rFonts w:cs="Arial"/>
          <w:bCs/>
        </w:rPr>
        <w:t xml:space="preserve">MS students only complete the annual </w:t>
      </w:r>
      <w:proofErr w:type="gramStart"/>
      <w:r w:rsidR="004D31E8">
        <w:rPr>
          <w:rFonts w:cs="Arial"/>
          <w:bCs/>
        </w:rPr>
        <w:t>evaluation</w:t>
      </w:r>
      <w:proofErr w:type="gramEnd"/>
      <w:r w:rsidR="004D31E8">
        <w:rPr>
          <w:rFonts w:cs="Arial"/>
          <w:bCs/>
        </w:rPr>
        <w:t xml:space="preserve"> their first year of the 2-year program.</w:t>
      </w:r>
      <w:r w:rsidR="00901207">
        <w:rPr>
          <w:rFonts w:cs="Arial"/>
          <w:bCs/>
        </w:rPr>
        <w:t xml:space="preserve"> </w:t>
      </w:r>
      <w:r w:rsidR="00BC1EF2">
        <w:rPr>
          <w:rFonts w:cs="Arial"/>
          <w:bCs/>
        </w:rPr>
        <w:t xml:space="preserve">Please see </w:t>
      </w:r>
      <w:r w:rsidR="00BC1EF2" w:rsidRPr="006B1D68">
        <w:rPr>
          <w:rFonts w:cs="Arial"/>
          <w:bCs/>
        </w:rPr>
        <w:t xml:space="preserve">Appendix </w:t>
      </w:r>
      <w:r w:rsidR="006B1D68" w:rsidRPr="006B1D68">
        <w:rPr>
          <w:rFonts w:cs="Arial"/>
          <w:bCs/>
        </w:rPr>
        <w:t>F</w:t>
      </w:r>
      <w:r w:rsidR="00BC1EF2">
        <w:rPr>
          <w:rFonts w:cs="Arial"/>
          <w:bCs/>
        </w:rPr>
        <w:t xml:space="preserve"> and the </w:t>
      </w:r>
      <w:r w:rsidR="000A1A82">
        <w:rPr>
          <w:rFonts w:cs="Arial"/>
          <w:bCs/>
        </w:rPr>
        <w:t>P</w:t>
      </w:r>
      <w:r w:rsidR="00BC1EF2">
        <w:rPr>
          <w:rFonts w:cs="Arial"/>
          <w:bCs/>
        </w:rPr>
        <w:t xml:space="preserve">revention </w:t>
      </w:r>
      <w:r w:rsidR="000A1A82">
        <w:rPr>
          <w:rFonts w:cs="Arial"/>
          <w:bCs/>
        </w:rPr>
        <w:t>S</w:t>
      </w:r>
      <w:r w:rsidR="00BC1EF2">
        <w:rPr>
          <w:rFonts w:cs="Arial"/>
          <w:bCs/>
        </w:rPr>
        <w:t>cience</w:t>
      </w:r>
      <w:r w:rsidR="000A1A82">
        <w:rPr>
          <w:rFonts w:cs="Arial"/>
          <w:bCs/>
        </w:rPr>
        <w:t xml:space="preserve"> Program Community Canvas page</w:t>
      </w:r>
      <w:r w:rsidR="00BC1EF2">
        <w:rPr>
          <w:rFonts w:cs="Arial"/>
          <w:bCs/>
        </w:rPr>
        <w:t xml:space="preserve"> for the </w:t>
      </w:r>
      <w:hyperlink r:id="rId41" w:history="1">
        <w:r w:rsidR="00BC1EF2" w:rsidRPr="000A1A82">
          <w:rPr>
            <w:rStyle w:val="Hyperlink"/>
            <w:rFonts w:cs="Arial"/>
            <w:bCs/>
          </w:rPr>
          <w:t>Annual Student Evaluation Form</w:t>
        </w:r>
      </w:hyperlink>
      <w:r w:rsidR="00BC1EF2">
        <w:rPr>
          <w:rFonts w:cs="Arial"/>
          <w:bCs/>
        </w:rPr>
        <w:t>.</w:t>
      </w:r>
      <w:r w:rsidR="00BC1EF2" w:rsidRPr="00882752">
        <w:rPr>
          <w:rFonts w:cs="Arial"/>
          <w:bCs/>
        </w:rPr>
        <w:t xml:space="preserve">  </w:t>
      </w:r>
    </w:p>
    <w:bookmarkEnd w:id="21"/>
    <w:p w14:paraId="5C4A7CD4" w14:textId="477D54DC" w:rsidR="00BC1EF2" w:rsidRDefault="00BC1EF2">
      <w:pPr>
        <w:sectPr w:rsidR="00BC1EF2" w:rsidSect="00985C91">
          <w:footerReference w:type="default" r:id="rId42"/>
          <w:type w:val="continuous"/>
          <w:pgSz w:w="12240" w:h="15840"/>
          <w:pgMar w:top="1240" w:right="620" w:bottom="780" w:left="620" w:header="0" w:footer="581" w:gutter="0"/>
          <w:cols w:space="720"/>
        </w:sectPr>
      </w:pPr>
    </w:p>
    <w:p w14:paraId="4AE3BF8D" w14:textId="15C82919" w:rsidR="00A5315C" w:rsidRPr="00F76D30" w:rsidRDefault="00A5315C" w:rsidP="00A5315C">
      <w:pPr>
        <w:ind w:left="216"/>
        <w:jc w:val="center"/>
        <w:rPr>
          <w:rFonts w:cstheme="minorHAnsi"/>
          <w:b/>
          <w:bCs/>
        </w:rPr>
      </w:pPr>
      <w:r w:rsidRPr="00F76D30">
        <w:rPr>
          <w:rFonts w:cstheme="minorHAnsi"/>
          <w:b/>
          <w:bCs/>
        </w:rPr>
        <w:lastRenderedPageBreak/>
        <w:t xml:space="preserve">Updated </w:t>
      </w:r>
      <w:r>
        <w:rPr>
          <w:rFonts w:cstheme="minorHAnsi"/>
          <w:b/>
          <w:bCs/>
        </w:rPr>
        <w:t>August</w:t>
      </w:r>
      <w:r w:rsidRPr="00F76D30">
        <w:rPr>
          <w:rFonts w:cstheme="minorHAnsi"/>
          <w:b/>
          <w:bCs/>
        </w:rPr>
        <w:t xml:space="preserve"> 202</w:t>
      </w:r>
      <w:r w:rsidR="001906BC">
        <w:rPr>
          <w:rFonts w:cstheme="minorHAnsi"/>
          <w:b/>
          <w:bCs/>
        </w:rPr>
        <w:t>5</w:t>
      </w:r>
    </w:p>
    <w:p w14:paraId="1E385FCA" w14:textId="314EAFE2" w:rsidR="00A5315C" w:rsidRPr="00D34BDC" w:rsidRDefault="00A5315C" w:rsidP="00A5315C">
      <w:pPr>
        <w:pStyle w:val="Header"/>
        <w:jc w:val="center"/>
        <w:rPr>
          <w:b/>
          <w:sz w:val="24"/>
          <w:szCs w:val="24"/>
        </w:rPr>
      </w:pPr>
      <w:r w:rsidRPr="00D34BDC">
        <w:rPr>
          <w:b/>
          <w:sz w:val="24"/>
          <w:szCs w:val="24"/>
        </w:rPr>
        <w:t xml:space="preserve">Prevention Science </w:t>
      </w:r>
      <w:proofErr w:type="spellStart"/>
      <w:proofErr w:type="gramStart"/>
      <w:r w:rsidRPr="00D34BDC">
        <w:rPr>
          <w:b/>
          <w:sz w:val="24"/>
          <w:szCs w:val="24"/>
        </w:rPr>
        <w:t>Master’s</w:t>
      </w:r>
      <w:proofErr w:type="spellEnd"/>
      <w:r w:rsidRPr="00D34BDC">
        <w:rPr>
          <w:b/>
          <w:sz w:val="24"/>
          <w:szCs w:val="24"/>
        </w:rPr>
        <w:t xml:space="preserve"> of Science</w:t>
      </w:r>
      <w:proofErr w:type="gramEnd"/>
      <w:r w:rsidRPr="00D34BDC">
        <w:rPr>
          <w:b/>
          <w:sz w:val="24"/>
          <w:szCs w:val="24"/>
        </w:rPr>
        <w:t xml:space="preserve"> (M.S.) Program Plan</w:t>
      </w:r>
      <w:r>
        <w:rPr>
          <w:b/>
          <w:sz w:val="24"/>
          <w:szCs w:val="24"/>
        </w:rPr>
        <w:t xml:space="preserve"> (202</w:t>
      </w:r>
      <w:r w:rsidR="001906BC">
        <w:rPr>
          <w:b/>
          <w:sz w:val="24"/>
          <w:szCs w:val="24"/>
        </w:rPr>
        <w:t>5</w:t>
      </w:r>
      <w:r>
        <w:rPr>
          <w:b/>
          <w:sz w:val="24"/>
          <w:szCs w:val="24"/>
        </w:rPr>
        <w:t>-202</w:t>
      </w:r>
      <w:r w:rsidR="001906BC">
        <w:rPr>
          <w:b/>
          <w:sz w:val="24"/>
          <w:szCs w:val="24"/>
        </w:rPr>
        <w:t>6</w:t>
      </w:r>
      <w:r>
        <w:rPr>
          <w:b/>
          <w:sz w:val="24"/>
          <w:szCs w:val="24"/>
        </w:rPr>
        <w:t xml:space="preserve"> Academic Year)</w:t>
      </w:r>
    </w:p>
    <w:p w14:paraId="73BF7A82" w14:textId="77777777" w:rsidR="00A5315C" w:rsidRPr="00D34BDC" w:rsidRDefault="00A5315C" w:rsidP="00A5315C">
      <w:pPr>
        <w:pStyle w:val="Header"/>
        <w:jc w:val="center"/>
        <w:rPr>
          <w:b/>
          <w:sz w:val="24"/>
          <w:szCs w:val="24"/>
        </w:rPr>
      </w:pPr>
      <w:r w:rsidRPr="00D34BDC">
        <w:rPr>
          <w:b/>
          <w:sz w:val="24"/>
          <w:szCs w:val="24"/>
        </w:rPr>
        <w:t>College of Education/ University of Oregon</w:t>
      </w:r>
    </w:p>
    <w:p w14:paraId="13CBBAED" w14:textId="77777777" w:rsidR="00A5315C" w:rsidRDefault="00A5315C" w:rsidP="00A5315C">
      <w:pPr>
        <w:pStyle w:val="Header"/>
        <w:jc w:val="center"/>
      </w:pPr>
      <w:r>
        <w:t>Prevention Science (PREV) MS (65 total credit hours)</w:t>
      </w:r>
    </w:p>
    <w:p w14:paraId="09CEC694" w14:textId="77777777" w:rsidR="00A5315C" w:rsidRDefault="00A5315C" w:rsidP="00A5315C">
      <w:pPr>
        <w:pStyle w:val="Header"/>
        <w:jc w:val="center"/>
      </w:pPr>
      <w:r>
        <w:t xml:space="preserve">Model: 2 – Year M.S. Program Curriculum Progression, B.A. or B.S. Entry </w:t>
      </w:r>
    </w:p>
    <w:p w14:paraId="5CA4E33F" w14:textId="77777777" w:rsidR="00A5315C" w:rsidRDefault="00A5315C" w:rsidP="00A5315C">
      <w:pPr>
        <w:spacing w:before="2"/>
        <w:rPr>
          <w:rFonts w:ascii="Arial" w:eastAsia="Arial" w:hAnsi="Arial" w:cs="Arial"/>
          <w:b/>
          <w:bCs/>
          <w:sz w:val="16"/>
          <w:szCs w:val="16"/>
        </w:rPr>
      </w:pPr>
    </w:p>
    <w:tbl>
      <w:tblPr>
        <w:tblStyle w:val="TableGrid"/>
        <w:tblW w:w="14400" w:type="dxa"/>
        <w:tblInd w:w="175" w:type="dxa"/>
        <w:tblLook w:val="04A0" w:firstRow="1" w:lastRow="0" w:firstColumn="1" w:lastColumn="0" w:noHBand="0" w:noVBand="1"/>
      </w:tblPr>
      <w:tblGrid>
        <w:gridCol w:w="4050"/>
        <w:gridCol w:w="4320"/>
        <w:gridCol w:w="3960"/>
        <w:gridCol w:w="2070"/>
      </w:tblGrid>
      <w:tr w:rsidR="00A5315C" w:rsidRPr="00E10051" w14:paraId="18EE7B5D" w14:textId="77777777" w:rsidTr="004F1D1C">
        <w:tc>
          <w:tcPr>
            <w:tcW w:w="14400" w:type="dxa"/>
            <w:gridSpan w:val="4"/>
            <w:tcBorders>
              <w:bottom w:val="single" w:sz="4" w:space="0" w:color="auto"/>
            </w:tcBorders>
            <w:shd w:val="clear" w:color="auto" w:fill="92D050"/>
          </w:tcPr>
          <w:p w14:paraId="3CAECCAA" w14:textId="77777777" w:rsidR="00A5315C" w:rsidRPr="00E10051" w:rsidRDefault="00A5315C" w:rsidP="004F1D1C">
            <w:pPr>
              <w:rPr>
                <w:rFonts w:cstheme="minorHAnsi"/>
                <w:b/>
              </w:rPr>
            </w:pPr>
            <w:r w:rsidRPr="00E10051">
              <w:rPr>
                <w:rFonts w:cstheme="minorHAnsi"/>
                <w:b/>
              </w:rPr>
              <w:t>FIRST YEAR</w:t>
            </w:r>
          </w:p>
        </w:tc>
      </w:tr>
      <w:tr w:rsidR="00A5315C" w:rsidRPr="00E10051" w14:paraId="37FF1670" w14:textId="77777777" w:rsidTr="004F1D1C">
        <w:trPr>
          <w:trHeight w:val="20"/>
        </w:trPr>
        <w:tc>
          <w:tcPr>
            <w:tcW w:w="4050" w:type="dxa"/>
            <w:shd w:val="clear" w:color="auto" w:fill="FFFF99"/>
          </w:tcPr>
          <w:p w14:paraId="0FFF5DF4" w14:textId="77777777" w:rsidR="00A5315C" w:rsidRPr="00D34BDC" w:rsidRDefault="00A5315C" w:rsidP="004F1D1C">
            <w:pPr>
              <w:rPr>
                <w:rFonts w:cstheme="minorHAnsi"/>
                <w:b/>
                <w:i/>
              </w:rPr>
            </w:pPr>
            <w:r w:rsidRPr="00D34BDC">
              <w:rPr>
                <w:rFonts w:cstheme="minorHAnsi"/>
                <w:b/>
                <w:i/>
              </w:rPr>
              <w:t>Fall</w:t>
            </w:r>
          </w:p>
        </w:tc>
        <w:tc>
          <w:tcPr>
            <w:tcW w:w="4320" w:type="dxa"/>
            <w:shd w:val="clear" w:color="auto" w:fill="FFFF99"/>
          </w:tcPr>
          <w:p w14:paraId="52C411D6" w14:textId="77777777" w:rsidR="00A5315C" w:rsidRPr="00E10051" w:rsidRDefault="00A5315C" w:rsidP="004F1D1C">
            <w:pPr>
              <w:rPr>
                <w:rFonts w:cstheme="minorHAnsi"/>
                <w:b/>
                <w:i/>
              </w:rPr>
            </w:pPr>
            <w:r w:rsidRPr="00E10051">
              <w:rPr>
                <w:rFonts w:cstheme="minorHAnsi"/>
                <w:b/>
                <w:i/>
              </w:rPr>
              <w:t>Winter</w:t>
            </w:r>
          </w:p>
        </w:tc>
        <w:tc>
          <w:tcPr>
            <w:tcW w:w="3960" w:type="dxa"/>
            <w:shd w:val="clear" w:color="auto" w:fill="FFFF99"/>
          </w:tcPr>
          <w:p w14:paraId="46ED216C" w14:textId="77777777" w:rsidR="00A5315C" w:rsidRPr="00E10051" w:rsidRDefault="00A5315C" w:rsidP="004F1D1C">
            <w:pPr>
              <w:rPr>
                <w:rFonts w:cstheme="minorHAnsi"/>
                <w:b/>
                <w:i/>
              </w:rPr>
            </w:pPr>
            <w:r w:rsidRPr="00E10051">
              <w:rPr>
                <w:rFonts w:cstheme="minorHAnsi"/>
                <w:b/>
                <w:i/>
              </w:rPr>
              <w:t>Spring</w:t>
            </w:r>
          </w:p>
        </w:tc>
        <w:tc>
          <w:tcPr>
            <w:tcW w:w="2070" w:type="dxa"/>
            <w:shd w:val="clear" w:color="auto" w:fill="FFFF99"/>
          </w:tcPr>
          <w:p w14:paraId="12280E8B" w14:textId="77777777" w:rsidR="00A5315C" w:rsidRDefault="00A5315C" w:rsidP="004F1D1C">
            <w:pPr>
              <w:rPr>
                <w:rFonts w:cstheme="minorHAnsi"/>
                <w:b/>
                <w:i/>
              </w:rPr>
            </w:pPr>
            <w:r>
              <w:rPr>
                <w:rFonts w:cstheme="minorHAnsi"/>
                <w:b/>
                <w:i/>
              </w:rPr>
              <w:t>Program Milestones</w:t>
            </w:r>
          </w:p>
          <w:p w14:paraId="25C2A9F6" w14:textId="77777777" w:rsidR="00A5315C" w:rsidRPr="00E10051" w:rsidRDefault="00A5315C" w:rsidP="004F1D1C">
            <w:pPr>
              <w:rPr>
                <w:rFonts w:cstheme="minorHAnsi"/>
                <w:b/>
                <w:i/>
              </w:rPr>
            </w:pPr>
          </w:p>
        </w:tc>
      </w:tr>
      <w:tr w:rsidR="00A5315C" w:rsidRPr="00E10051" w14:paraId="48F8CD45" w14:textId="77777777" w:rsidTr="004F1D1C">
        <w:trPr>
          <w:trHeight w:val="20"/>
        </w:trPr>
        <w:tc>
          <w:tcPr>
            <w:tcW w:w="4050" w:type="dxa"/>
          </w:tcPr>
          <w:p w14:paraId="500C98E2" w14:textId="77777777" w:rsidR="00A5315C" w:rsidRPr="00895DF7" w:rsidRDefault="00A5315C" w:rsidP="004F1D1C">
            <w:pPr>
              <w:tabs>
                <w:tab w:val="left" w:pos="1440"/>
                <w:tab w:val="left" w:pos="5760"/>
              </w:tabs>
              <w:autoSpaceDE w:val="0"/>
              <w:autoSpaceDN w:val="0"/>
              <w:adjustRightInd w:val="0"/>
              <w:rPr>
                <w:rFonts w:cs="Arial"/>
                <w:bCs/>
              </w:rPr>
            </w:pPr>
            <w:r w:rsidRPr="00895DF7">
              <w:rPr>
                <w:rFonts w:cs="Arial"/>
                <w:bCs/>
              </w:rPr>
              <w:t xml:space="preserve">EDUC 641: Applied Statistics in Education </w:t>
            </w:r>
            <w:proofErr w:type="gramStart"/>
            <w:r w:rsidRPr="00895DF7">
              <w:rPr>
                <w:rFonts w:cs="Arial"/>
                <w:bCs/>
              </w:rPr>
              <w:t xml:space="preserve">I </w:t>
            </w:r>
            <w:r w:rsidRPr="00895DF7">
              <w:rPr>
                <w:rFonts w:cs="Arial"/>
                <w:bCs/>
                <w:i/>
              </w:rPr>
              <w:t xml:space="preserve"> </w:t>
            </w:r>
            <w:r w:rsidRPr="00895DF7">
              <w:rPr>
                <w:rFonts w:cs="Arial"/>
                <w:bCs/>
                <w:iCs/>
              </w:rPr>
              <w:t>+</w:t>
            </w:r>
            <w:proofErr w:type="gramEnd"/>
            <w:r w:rsidRPr="00895DF7">
              <w:rPr>
                <w:rFonts w:cs="Arial"/>
                <w:bCs/>
                <w:iCs/>
              </w:rPr>
              <w:t xml:space="preserve"> required lab (3)</w:t>
            </w:r>
          </w:p>
        </w:tc>
        <w:tc>
          <w:tcPr>
            <w:tcW w:w="4320" w:type="dxa"/>
          </w:tcPr>
          <w:p w14:paraId="0E51F9E9" w14:textId="77777777" w:rsidR="00A5315C" w:rsidRPr="00895DF7" w:rsidRDefault="00A5315C" w:rsidP="004F1D1C">
            <w:pPr>
              <w:tabs>
                <w:tab w:val="left" w:pos="1440"/>
                <w:tab w:val="left" w:pos="5760"/>
              </w:tabs>
              <w:autoSpaceDE w:val="0"/>
              <w:autoSpaceDN w:val="0"/>
              <w:adjustRightInd w:val="0"/>
              <w:rPr>
                <w:rFonts w:cs="Arial"/>
                <w:bCs/>
              </w:rPr>
            </w:pPr>
            <w:r w:rsidRPr="00895DF7">
              <w:rPr>
                <w:rFonts w:cs="Arial"/>
                <w:bCs/>
              </w:rPr>
              <w:t>EDUC 643: Applied Statistics in Education II</w:t>
            </w:r>
            <w:r w:rsidRPr="00895DF7">
              <w:rPr>
                <w:rFonts w:cs="Arial"/>
                <w:bCs/>
                <w:i/>
              </w:rPr>
              <w:t xml:space="preserve"> </w:t>
            </w:r>
            <w:r w:rsidRPr="00895DF7">
              <w:rPr>
                <w:rFonts w:cs="Arial"/>
                <w:bCs/>
                <w:iCs/>
              </w:rPr>
              <w:t>+ required lab (3)</w:t>
            </w:r>
          </w:p>
          <w:p w14:paraId="79ED1105" w14:textId="77777777" w:rsidR="00A5315C" w:rsidRPr="00895DF7" w:rsidRDefault="00A5315C" w:rsidP="004F1D1C">
            <w:pPr>
              <w:rPr>
                <w:rFonts w:cstheme="minorHAnsi"/>
              </w:rPr>
            </w:pPr>
          </w:p>
        </w:tc>
        <w:tc>
          <w:tcPr>
            <w:tcW w:w="3960" w:type="dxa"/>
          </w:tcPr>
          <w:p w14:paraId="16B2E18F" w14:textId="20413137" w:rsidR="00A5315C" w:rsidRPr="00895DF7" w:rsidRDefault="00A5315C" w:rsidP="004F1D1C">
            <w:pPr>
              <w:tabs>
                <w:tab w:val="left" w:pos="1440"/>
                <w:tab w:val="left" w:pos="5760"/>
              </w:tabs>
              <w:autoSpaceDE w:val="0"/>
              <w:autoSpaceDN w:val="0"/>
              <w:adjustRightInd w:val="0"/>
              <w:rPr>
                <w:rFonts w:cs="Arial"/>
                <w:bCs/>
              </w:rPr>
            </w:pPr>
            <w:r w:rsidRPr="00895DF7">
              <w:rPr>
                <w:rFonts w:cs="Arial"/>
                <w:bCs/>
              </w:rPr>
              <w:t>EDUC 645: Applied Statistics in Education III</w:t>
            </w:r>
            <w:r w:rsidRPr="00895DF7">
              <w:rPr>
                <w:rFonts w:cs="Arial"/>
                <w:bCs/>
                <w:i/>
              </w:rPr>
              <w:t xml:space="preserve"> </w:t>
            </w:r>
            <w:r w:rsidRPr="00895DF7">
              <w:rPr>
                <w:rFonts w:cs="Arial"/>
                <w:bCs/>
                <w:iCs/>
              </w:rPr>
              <w:t xml:space="preserve">+ required lab (3) </w:t>
            </w:r>
          </w:p>
        </w:tc>
        <w:tc>
          <w:tcPr>
            <w:tcW w:w="2070" w:type="dxa"/>
          </w:tcPr>
          <w:p w14:paraId="6783DE6C" w14:textId="77777777" w:rsidR="00A5315C" w:rsidRPr="00E10051" w:rsidRDefault="00A5315C" w:rsidP="004F1D1C">
            <w:pPr>
              <w:rPr>
                <w:rFonts w:cstheme="minorHAnsi"/>
              </w:rPr>
            </w:pPr>
          </w:p>
        </w:tc>
      </w:tr>
      <w:tr w:rsidR="00A5315C" w:rsidRPr="00E10051" w14:paraId="570D510A" w14:textId="77777777" w:rsidTr="004F1D1C">
        <w:trPr>
          <w:trHeight w:val="20"/>
        </w:trPr>
        <w:tc>
          <w:tcPr>
            <w:tcW w:w="4050" w:type="dxa"/>
          </w:tcPr>
          <w:p w14:paraId="0BE7A976" w14:textId="000B19D1" w:rsidR="00A5315C" w:rsidRPr="00895DF7" w:rsidRDefault="00D13EB4" w:rsidP="004F1D1C">
            <w:pPr>
              <w:rPr>
                <w:rFonts w:cstheme="minorHAnsi"/>
              </w:rPr>
            </w:pPr>
            <w:r w:rsidRPr="00895DF7">
              <w:rPr>
                <w:rFonts w:cstheme="minorHAnsi"/>
              </w:rPr>
              <w:t>EDUC 612 – Social Sci Res Design (3)</w:t>
            </w:r>
          </w:p>
        </w:tc>
        <w:tc>
          <w:tcPr>
            <w:tcW w:w="4320" w:type="dxa"/>
          </w:tcPr>
          <w:p w14:paraId="515CBBBA" w14:textId="1A903C8D" w:rsidR="00A5315C" w:rsidRPr="00895DF7" w:rsidRDefault="001906BC" w:rsidP="004F1D1C">
            <w:pPr>
              <w:rPr>
                <w:rFonts w:cstheme="minorHAnsi"/>
              </w:rPr>
            </w:pPr>
            <w:r w:rsidRPr="00895DF7">
              <w:rPr>
                <w:rFonts w:cstheme="minorHAnsi"/>
              </w:rPr>
              <w:t>Elective of choice (3-4) **</w:t>
            </w:r>
          </w:p>
        </w:tc>
        <w:tc>
          <w:tcPr>
            <w:tcW w:w="3960" w:type="dxa"/>
          </w:tcPr>
          <w:p w14:paraId="6D9AC0AF" w14:textId="77777777" w:rsidR="00A5315C" w:rsidRPr="00895DF7" w:rsidRDefault="00A5315C" w:rsidP="004F1D1C">
            <w:pPr>
              <w:rPr>
                <w:rFonts w:cstheme="minorHAnsi"/>
              </w:rPr>
            </w:pPr>
            <w:r w:rsidRPr="00895DF7">
              <w:rPr>
                <w:rFonts w:cstheme="minorHAnsi"/>
              </w:rPr>
              <w:t>CPSY 621 – Lifespan Devel Psych (3)</w:t>
            </w:r>
          </w:p>
        </w:tc>
        <w:tc>
          <w:tcPr>
            <w:tcW w:w="2070" w:type="dxa"/>
          </w:tcPr>
          <w:p w14:paraId="64DEEBEA" w14:textId="77777777" w:rsidR="00A5315C" w:rsidRPr="00E10051" w:rsidRDefault="00A5315C" w:rsidP="004F1D1C">
            <w:pPr>
              <w:rPr>
                <w:rFonts w:cstheme="minorHAnsi"/>
              </w:rPr>
            </w:pPr>
          </w:p>
        </w:tc>
      </w:tr>
      <w:tr w:rsidR="00A5315C" w:rsidRPr="00E10051" w14:paraId="27BBC5EB" w14:textId="77777777" w:rsidTr="004F1D1C">
        <w:trPr>
          <w:trHeight w:val="20"/>
        </w:trPr>
        <w:tc>
          <w:tcPr>
            <w:tcW w:w="4050" w:type="dxa"/>
          </w:tcPr>
          <w:p w14:paraId="34EACF17" w14:textId="0EF230B5" w:rsidR="00A5315C" w:rsidRPr="00895DF7" w:rsidRDefault="00D13EB4" w:rsidP="004F1D1C">
            <w:r w:rsidRPr="00895DF7">
              <w:rPr>
                <w:rFonts w:cstheme="minorHAnsi"/>
              </w:rPr>
              <w:t>PREV 631 – Intro to Prev Science (3)</w:t>
            </w:r>
          </w:p>
        </w:tc>
        <w:tc>
          <w:tcPr>
            <w:tcW w:w="4320" w:type="dxa"/>
          </w:tcPr>
          <w:p w14:paraId="2F1772C2" w14:textId="41F55F9D" w:rsidR="00A5315C" w:rsidRPr="00895DF7" w:rsidRDefault="001906BC" w:rsidP="004F1D1C">
            <w:pPr>
              <w:rPr>
                <w:rFonts w:cstheme="minorHAnsi"/>
              </w:rPr>
            </w:pPr>
            <w:r w:rsidRPr="00895DF7">
              <w:rPr>
                <w:rFonts w:cstheme="minorHAnsi"/>
              </w:rPr>
              <w:t>PREV 6</w:t>
            </w:r>
            <w:r>
              <w:rPr>
                <w:rFonts w:cstheme="minorHAnsi"/>
              </w:rPr>
              <w:t>12</w:t>
            </w:r>
            <w:r w:rsidRPr="00895DF7">
              <w:rPr>
                <w:rFonts w:cstheme="minorHAnsi"/>
              </w:rPr>
              <w:t xml:space="preserve"> – </w:t>
            </w:r>
            <w:r>
              <w:rPr>
                <w:rFonts w:cstheme="minorHAnsi"/>
              </w:rPr>
              <w:t>Capstone</w:t>
            </w:r>
            <w:r w:rsidRPr="00895DF7">
              <w:rPr>
                <w:rFonts w:cstheme="minorHAnsi"/>
              </w:rPr>
              <w:t xml:space="preserve"> Sem (</w:t>
            </w:r>
            <w:r>
              <w:rPr>
                <w:rFonts w:cstheme="minorHAnsi"/>
              </w:rPr>
              <w:t>2</w:t>
            </w:r>
            <w:r w:rsidRPr="00895DF7">
              <w:rPr>
                <w:rFonts w:cstheme="minorHAnsi"/>
              </w:rPr>
              <w:t>)</w:t>
            </w:r>
          </w:p>
        </w:tc>
        <w:tc>
          <w:tcPr>
            <w:tcW w:w="3960" w:type="dxa"/>
          </w:tcPr>
          <w:p w14:paraId="319A484E" w14:textId="34382808" w:rsidR="00A5315C" w:rsidRPr="00895DF7" w:rsidRDefault="001906BC" w:rsidP="004F1D1C">
            <w:pPr>
              <w:rPr>
                <w:rFonts w:cstheme="minorHAnsi"/>
              </w:rPr>
            </w:pPr>
            <w:r w:rsidRPr="00895DF7">
              <w:rPr>
                <w:rFonts w:cstheme="minorHAnsi"/>
              </w:rPr>
              <w:t>CPSY 645 – Health Promo and Equity (3)</w:t>
            </w:r>
          </w:p>
        </w:tc>
        <w:tc>
          <w:tcPr>
            <w:tcW w:w="2070" w:type="dxa"/>
          </w:tcPr>
          <w:p w14:paraId="06D4AB49" w14:textId="77777777" w:rsidR="00A5315C" w:rsidRPr="00E10051" w:rsidRDefault="00A5315C" w:rsidP="004F1D1C">
            <w:pPr>
              <w:rPr>
                <w:rFonts w:cstheme="minorHAnsi"/>
              </w:rPr>
            </w:pPr>
          </w:p>
        </w:tc>
      </w:tr>
      <w:tr w:rsidR="00A5315C" w:rsidRPr="00E10051" w14:paraId="594BD060" w14:textId="77777777" w:rsidTr="004F1D1C">
        <w:trPr>
          <w:trHeight w:val="20"/>
        </w:trPr>
        <w:tc>
          <w:tcPr>
            <w:tcW w:w="4050" w:type="dxa"/>
          </w:tcPr>
          <w:p w14:paraId="69A49D43" w14:textId="3E34608D" w:rsidR="00A5315C" w:rsidRPr="00895DF7" w:rsidRDefault="00A5315C" w:rsidP="004F1D1C">
            <w:pPr>
              <w:rPr>
                <w:rFonts w:cstheme="minorHAnsi"/>
              </w:rPr>
            </w:pPr>
            <w:r w:rsidRPr="00895DF7">
              <w:rPr>
                <w:rFonts w:cstheme="minorHAnsi"/>
              </w:rPr>
              <w:t>PREV 6</w:t>
            </w:r>
            <w:r>
              <w:rPr>
                <w:rFonts w:cstheme="minorHAnsi"/>
              </w:rPr>
              <w:t>11</w:t>
            </w:r>
            <w:r w:rsidRPr="00895DF7">
              <w:rPr>
                <w:rFonts w:cstheme="minorHAnsi"/>
              </w:rPr>
              <w:t xml:space="preserve"> – </w:t>
            </w:r>
            <w:r>
              <w:rPr>
                <w:rFonts w:cstheme="minorHAnsi"/>
              </w:rPr>
              <w:t>Capstone</w:t>
            </w:r>
            <w:r w:rsidRPr="00895DF7">
              <w:rPr>
                <w:rFonts w:cstheme="minorHAnsi"/>
              </w:rPr>
              <w:t xml:space="preserve"> Sem (</w:t>
            </w:r>
            <w:r w:rsidR="00D13EB4">
              <w:rPr>
                <w:rFonts w:cstheme="minorHAnsi"/>
              </w:rPr>
              <w:t>3</w:t>
            </w:r>
            <w:r w:rsidRPr="00895DF7">
              <w:rPr>
                <w:rFonts w:cstheme="minorHAnsi"/>
              </w:rPr>
              <w:t>)</w:t>
            </w:r>
          </w:p>
        </w:tc>
        <w:tc>
          <w:tcPr>
            <w:tcW w:w="4320" w:type="dxa"/>
          </w:tcPr>
          <w:p w14:paraId="6B320BD2" w14:textId="1CC1F7DD" w:rsidR="00A5315C" w:rsidRPr="00895DF7" w:rsidRDefault="001906BC" w:rsidP="004F1D1C">
            <w:pPr>
              <w:rPr>
                <w:rFonts w:cstheme="minorHAnsi"/>
              </w:rPr>
            </w:pPr>
            <w:r w:rsidRPr="00895DF7">
              <w:rPr>
                <w:rFonts w:cstheme="minorHAnsi"/>
              </w:rPr>
              <w:t xml:space="preserve">PREV 601 – </w:t>
            </w:r>
            <w:r w:rsidRPr="00D409A4">
              <w:rPr>
                <w:rFonts w:cstheme="minorHAnsi"/>
              </w:rPr>
              <w:t>Research (variable)*</w:t>
            </w:r>
          </w:p>
        </w:tc>
        <w:tc>
          <w:tcPr>
            <w:tcW w:w="3960" w:type="dxa"/>
          </w:tcPr>
          <w:p w14:paraId="79FC7A7C" w14:textId="3B403B0F" w:rsidR="00A5315C" w:rsidRPr="00895DF7" w:rsidRDefault="001906BC" w:rsidP="004F1D1C">
            <w:pPr>
              <w:rPr>
                <w:rFonts w:cstheme="minorHAnsi"/>
              </w:rPr>
            </w:pPr>
            <w:r w:rsidRPr="00895DF7">
              <w:rPr>
                <w:rFonts w:cstheme="minorHAnsi"/>
              </w:rPr>
              <w:t>PREV 6</w:t>
            </w:r>
            <w:r>
              <w:rPr>
                <w:rFonts w:cstheme="minorHAnsi"/>
              </w:rPr>
              <w:t>13</w:t>
            </w:r>
            <w:r w:rsidRPr="00895DF7">
              <w:rPr>
                <w:rFonts w:cstheme="minorHAnsi"/>
              </w:rPr>
              <w:t xml:space="preserve"> – </w:t>
            </w:r>
            <w:r>
              <w:rPr>
                <w:rFonts w:cstheme="minorHAnsi"/>
              </w:rPr>
              <w:t>Capstone</w:t>
            </w:r>
            <w:r w:rsidRPr="00895DF7">
              <w:rPr>
                <w:rFonts w:cstheme="minorHAnsi"/>
              </w:rPr>
              <w:t xml:space="preserve"> Sem (</w:t>
            </w:r>
            <w:r>
              <w:rPr>
                <w:rFonts w:cstheme="minorHAnsi"/>
              </w:rPr>
              <w:t>2</w:t>
            </w:r>
            <w:r w:rsidRPr="00895DF7">
              <w:rPr>
                <w:rFonts w:cstheme="minorHAnsi"/>
              </w:rPr>
              <w:t>)</w:t>
            </w:r>
          </w:p>
        </w:tc>
        <w:tc>
          <w:tcPr>
            <w:tcW w:w="2070" w:type="dxa"/>
          </w:tcPr>
          <w:p w14:paraId="65F3E958" w14:textId="77777777" w:rsidR="00A5315C" w:rsidRPr="00E10051" w:rsidRDefault="00A5315C" w:rsidP="004F1D1C">
            <w:pPr>
              <w:rPr>
                <w:rFonts w:cstheme="minorHAnsi"/>
              </w:rPr>
            </w:pPr>
          </w:p>
        </w:tc>
      </w:tr>
      <w:tr w:rsidR="00A5315C" w:rsidRPr="00E10051" w14:paraId="2F73E4BA" w14:textId="77777777" w:rsidTr="004F1D1C">
        <w:trPr>
          <w:trHeight w:val="20"/>
        </w:trPr>
        <w:tc>
          <w:tcPr>
            <w:tcW w:w="4050" w:type="dxa"/>
          </w:tcPr>
          <w:p w14:paraId="4C85D2EF" w14:textId="77777777" w:rsidR="00A5315C" w:rsidRPr="00895DF7" w:rsidRDefault="00A5315C" w:rsidP="004F1D1C">
            <w:pPr>
              <w:rPr>
                <w:rFonts w:cstheme="minorHAnsi"/>
              </w:rPr>
            </w:pPr>
            <w:r w:rsidRPr="00895DF7">
              <w:rPr>
                <w:rFonts w:cstheme="minorHAnsi"/>
              </w:rPr>
              <w:t xml:space="preserve">PREV 601 – </w:t>
            </w:r>
            <w:r w:rsidRPr="00D409A4">
              <w:rPr>
                <w:rFonts w:cstheme="minorHAnsi"/>
              </w:rPr>
              <w:t>Research (variable)*</w:t>
            </w:r>
          </w:p>
        </w:tc>
        <w:tc>
          <w:tcPr>
            <w:tcW w:w="4320" w:type="dxa"/>
          </w:tcPr>
          <w:p w14:paraId="44F9EF6B" w14:textId="55B1B036" w:rsidR="00A5315C" w:rsidRPr="00895DF7" w:rsidRDefault="00A5315C" w:rsidP="004F1D1C">
            <w:pPr>
              <w:rPr>
                <w:rFonts w:cstheme="minorHAnsi"/>
              </w:rPr>
            </w:pPr>
          </w:p>
        </w:tc>
        <w:tc>
          <w:tcPr>
            <w:tcW w:w="3960" w:type="dxa"/>
          </w:tcPr>
          <w:p w14:paraId="4362B87C" w14:textId="3F729C3E" w:rsidR="00A5315C" w:rsidRPr="00895DF7" w:rsidRDefault="001906BC" w:rsidP="004F1D1C">
            <w:pPr>
              <w:rPr>
                <w:rFonts w:cstheme="minorHAnsi"/>
              </w:rPr>
            </w:pPr>
            <w:r w:rsidRPr="00895DF7">
              <w:rPr>
                <w:rFonts w:cstheme="minorHAnsi"/>
              </w:rPr>
              <w:t>PREV 601 –</w:t>
            </w:r>
            <w:r w:rsidRPr="00D409A4">
              <w:rPr>
                <w:rFonts w:cstheme="minorHAnsi"/>
              </w:rPr>
              <w:t xml:space="preserve"> Research (variable)*</w:t>
            </w:r>
          </w:p>
        </w:tc>
        <w:tc>
          <w:tcPr>
            <w:tcW w:w="2070" w:type="dxa"/>
          </w:tcPr>
          <w:p w14:paraId="3D4C3401" w14:textId="77777777" w:rsidR="00A5315C" w:rsidRPr="00E10051" w:rsidRDefault="00A5315C" w:rsidP="004F1D1C">
            <w:pPr>
              <w:rPr>
                <w:rFonts w:cstheme="minorHAnsi"/>
              </w:rPr>
            </w:pPr>
          </w:p>
        </w:tc>
      </w:tr>
      <w:tr w:rsidR="00A5315C" w:rsidRPr="00E10051" w14:paraId="31631D70" w14:textId="77777777" w:rsidTr="004F1D1C">
        <w:trPr>
          <w:trHeight w:val="20"/>
        </w:trPr>
        <w:tc>
          <w:tcPr>
            <w:tcW w:w="4050" w:type="dxa"/>
          </w:tcPr>
          <w:p w14:paraId="0C1A8FA9" w14:textId="4D8117F8" w:rsidR="00A5315C" w:rsidRPr="00D34BDC" w:rsidRDefault="00A5315C" w:rsidP="004F1D1C">
            <w:pPr>
              <w:rPr>
                <w:rFonts w:cstheme="minorHAnsi"/>
              </w:rPr>
            </w:pPr>
          </w:p>
        </w:tc>
        <w:tc>
          <w:tcPr>
            <w:tcW w:w="4320" w:type="dxa"/>
          </w:tcPr>
          <w:p w14:paraId="720602EF" w14:textId="77777777" w:rsidR="00A5315C" w:rsidRPr="00E10051" w:rsidRDefault="00A5315C" w:rsidP="004F1D1C">
            <w:pPr>
              <w:rPr>
                <w:rFonts w:cstheme="minorHAnsi"/>
              </w:rPr>
            </w:pPr>
            <w:r>
              <w:rPr>
                <w:i/>
                <w:sz w:val="20"/>
                <w:szCs w:val="20"/>
              </w:rPr>
              <w:t>Individualized p</w:t>
            </w:r>
            <w:r w:rsidRPr="003D2C51">
              <w:rPr>
                <w:i/>
                <w:sz w:val="20"/>
                <w:szCs w:val="20"/>
              </w:rPr>
              <w:t xml:space="preserve">rogram </w:t>
            </w:r>
            <w:r>
              <w:rPr>
                <w:i/>
                <w:sz w:val="20"/>
                <w:szCs w:val="20"/>
              </w:rPr>
              <w:t>p</w:t>
            </w:r>
            <w:r w:rsidRPr="003D2C51">
              <w:rPr>
                <w:i/>
                <w:sz w:val="20"/>
                <w:szCs w:val="20"/>
              </w:rPr>
              <w:t xml:space="preserve">lan completed and turned </w:t>
            </w:r>
            <w:proofErr w:type="gramStart"/>
            <w:r w:rsidRPr="003D2C51">
              <w:rPr>
                <w:i/>
                <w:sz w:val="20"/>
                <w:szCs w:val="20"/>
              </w:rPr>
              <w:t>in to</w:t>
            </w:r>
            <w:proofErr w:type="gramEnd"/>
            <w:r w:rsidRPr="003D2C51">
              <w:rPr>
                <w:i/>
                <w:sz w:val="20"/>
                <w:szCs w:val="20"/>
              </w:rPr>
              <w:t xml:space="preserve"> your advisor by the end of winter term </w:t>
            </w:r>
          </w:p>
        </w:tc>
        <w:tc>
          <w:tcPr>
            <w:tcW w:w="3960" w:type="dxa"/>
          </w:tcPr>
          <w:p w14:paraId="6BAB8208" w14:textId="77777777" w:rsidR="00A5315C" w:rsidRPr="00E10051" w:rsidRDefault="00A5315C" w:rsidP="004F1D1C">
            <w:pPr>
              <w:rPr>
                <w:rFonts w:cstheme="minorHAnsi"/>
              </w:rPr>
            </w:pPr>
          </w:p>
        </w:tc>
        <w:tc>
          <w:tcPr>
            <w:tcW w:w="2070" w:type="dxa"/>
          </w:tcPr>
          <w:p w14:paraId="2DA86CCF" w14:textId="77777777" w:rsidR="00A5315C" w:rsidRPr="00E10051" w:rsidRDefault="00A5315C" w:rsidP="004F1D1C">
            <w:pPr>
              <w:rPr>
                <w:rFonts w:cstheme="minorHAnsi"/>
              </w:rPr>
            </w:pPr>
            <w:r w:rsidRPr="004F1D1C">
              <w:rPr>
                <w:i/>
                <w:iCs/>
                <w:sz w:val="20"/>
                <w:szCs w:val="20"/>
              </w:rPr>
              <w:t xml:space="preserve">Complete </w:t>
            </w:r>
            <w:r>
              <w:rPr>
                <w:i/>
                <w:iCs/>
                <w:sz w:val="20"/>
                <w:szCs w:val="20"/>
              </w:rPr>
              <w:t>c</w:t>
            </w:r>
            <w:r w:rsidRPr="004F1D1C">
              <w:rPr>
                <w:i/>
                <w:iCs/>
                <w:sz w:val="20"/>
                <w:szCs w:val="20"/>
              </w:rPr>
              <w:t xml:space="preserve">apstone </w:t>
            </w:r>
            <w:r>
              <w:rPr>
                <w:i/>
                <w:iCs/>
                <w:sz w:val="20"/>
                <w:szCs w:val="20"/>
              </w:rPr>
              <w:t>p</w:t>
            </w:r>
            <w:r w:rsidRPr="004F1D1C">
              <w:rPr>
                <w:i/>
                <w:iCs/>
                <w:sz w:val="20"/>
                <w:szCs w:val="20"/>
              </w:rPr>
              <w:t xml:space="preserve">roject </w:t>
            </w:r>
            <w:r>
              <w:rPr>
                <w:i/>
                <w:iCs/>
                <w:sz w:val="20"/>
                <w:szCs w:val="20"/>
              </w:rPr>
              <w:t>s</w:t>
            </w:r>
            <w:r w:rsidRPr="004F1D1C">
              <w:rPr>
                <w:i/>
                <w:iCs/>
                <w:sz w:val="20"/>
                <w:szCs w:val="20"/>
              </w:rPr>
              <w:t xml:space="preserve">pring </w:t>
            </w:r>
            <w:r>
              <w:rPr>
                <w:i/>
                <w:iCs/>
                <w:sz w:val="20"/>
                <w:szCs w:val="20"/>
              </w:rPr>
              <w:t>t</w:t>
            </w:r>
            <w:r w:rsidRPr="004F1D1C">
              <w:rPr>
                <w:i/>
                <w:iCs/>
                <w:sz w:val="20"/>
                <w:szCs w:val="20"/>
              </w:rPr>
              <w:t>erm</w:t>
            </w:r>
          </w:p>
        </w:tc>
      </w:tr>
      <w:tr w:rsidR="00A5315C" w:rsidRPr="00E10051" w14:paraId="6EDE6639" w14:textId="77777777" w:rsidTr="004F1D1C">
        <w:trPr>
          <w:trHeight w:val="20"/>
        </w:trPr>
        <w:tc>
          <w:tcPr>
            <w:tcW w:w="14400" w:type="dxa"/>
            <w:gridSpan w:val="4"/>
            <w:tcBorders>
              <w:bottom w:val="single" w:sz="4" w:space="0" w:color="auto"/>
            </w:tcBorders>
            <w:shd w:val="clear" w:color="auto" w:fill="92D050"/>
          </w:tcPr>
          <w:p w14:paraId="426D1C2B" w14:textId="77777777" w:rsidR="00A5315C" w:rsidRPr="00E10051" w:rsidRDefault="00A5315C" w:rsidP="004F1D1C">
            <w:pPr>
              <w:rPr>
                <w:rFonts w:cstheme="minorHAnsi"/>
              </w:rPr>
            </w:pPr>
            <w:r w:rsidRPr="00E10051">
              <w:rPr>
                <w:rFonts w:cstheme="minorHAnsi"/>
                <w:b/>
              </w:rPr>
              <w:t>SECOND YEAR</w:t>
            </w:r>
          </w:p>
        </w:tc>
      </w:tr>
      <w:tr w:rsidR="00A5315C" w:rsidRPr="00E10051" w14:paraId="20D2C32D" w14:textId="77777777" w:rsidTr="004F1D1C">
        <w:trPr>
          <w:trHeight w:val="20"/>
        </w:trPr>
        <w:tc>
          <w:tcPr>
            <w:tcW w:w="4050" w:type="dxa"/>
            <w:shd w:val="clear" w:color="auto" w:fill="FFFF99"/>
          </w:tcPr>
          <w:p w14:paraId="65049948" w14:textId="77777777" w:rsidR="00A5315C" w:rsidRPr="00E10051" w:rsidRDefault="00A5315C" w:rsidP="004F1D1C">
            <w:pPr>
              <w:rPr>
                <w:rFonts w:cstheme="minorHAnsi"/>
                <w:b/>
                <w:i/>
              </w:rPr>
            </w:pPr>
            <w:r w:rsidRPr="00E10051">
              <w:rPr>
                <w:rFonts w:cstheme="minorHAnsi"/>
                <w:b/>
                <w:i/>
              </w:rPr>
              <w:t xml:space="preserve">Fall </w:t>
            </w:r>
          </w:p>
        </w:tc>
        <w:tc>
          <w:tcPr>
            <w:tcW w:w="4320" w:type="dxa"/>
            <w:shd w:val="clear" w:color="auto" w:fill="FFFF99"/>
          </w:tcPr>
          <w:p w14:paraId="7C7953AB" w14:textId="77777777" w:rsidR="00A5315C" w:rsidRPr="00E10051" w:rsidRDefault="00A5315C" w:rsidP="004F1D1C">
            <w:pPr>
              <w:rPr>
                <w:rFonts w:cstheme="minorHAnsi"/>
                <w:b/>
                <w:i/>
              </w:rPr>
            </w:pPr>
            <w:r w:rsidRPr="00E10051">
              <w:rPr>
                <w:rFonts w:cstheme="minorHAnsi"/>
                <w:b/>
                <w:i/>
              </w:rPr>
              <w:t>Winter</w:t>
            </w:r>
          </w:p>
        </w:tc>
        <w:tc>
          <w:tcPr>
            <w:tcW w:w="3960" w:type="dxa"/>
            <w:shd w:val="clear" w:color="auto" w:fill="FFFF99"/>
          </w:tcPr>
          <w:p w14:paraId="558BB244" w14:textId="77777777" w:rsidR="00A5315C" w:rsidRPr="00E10051" w:rsidRDefault="00A5315C" w:rsidP="004F1D1C">
            <w:pPr>
              <w:rPr>
                <w:rFonts w:cstheme="minorHAnsi"/>
                <w:b/>
                <w:i/>
              </w:rPr>
            </w:pPr>
            <w:r w:rsidRPr="00E10051">
              <w:rPr>
                <w:rFonts w:cstheme="minorHAnsi"/>
                <w:b/>
                <w:i/>
              </w:rPr>
              <w:t>Spring</w:t>
            </w:r>
          </w:p>
        </w:tc>
        <w:tc>
          <w:tcPr>
            <w:tcW w:w="2070" w:type="dxa"/>
            <w:shd w:val="clear" w:color="auto" w:fill="FFFF99"/>
          </w:tcPr>
          <w:p w14:paraId="6B42D150" w14:textId="77777777" w:rsidR="00A5315C" w:rsidRDefault="00A5315C" w:rsidP="004F1D1C">
            <w:pPr>
              <w:rPr>
                <w:rFonts w:cstheme="minorHAnsi"/>
                <w:b/>
                <w:i/>
              </w:rPr>
            </w:pPr>
            <w:r>
              <w:rPr>
                <w:rFonts w:cstheme="minorHAnsi"/>
                <w:b/>
                <w:i/>
              </w:rPr>
              <w:t>Program Milestones</w:t>
            </w:r>
          </w:p>
          <w:p w14:paraId="7D64D881" w14:textId="77777777" w:rsidR="00A5315C" w:rsidRPr="00E10051" w:rsidRDefault="00A5315C" w:rsidP="004F1D1C">
            <w:pPr>
              <w:rPr>
                <w:rFonts w:cstheme="minorHAnsi"/>
                <w:b/>
                <w:i/>
              </w:rPr>
            </w:pPr>
          </w:p>
        </w:tc>
      </w:tr>
      <w:tr w:rsidR="00D13EB4" w:rsidRPr="00E10051" w14:paraId="7390A175" w14:textId="77777777" w:rsidTr="004F1D1C">
        <w:trPr>
          <w:trHeight w:val="20"/>
        </w:trPr>
        <w:tc>
          <w:tcPr>
            <w:tcW w:w="4050" w:type="dxa"/>
          </w:tcPr>
          <w:p w14:paraId="509667FE" w14:textId="77777777" w:rsidR="00D13EB4" w:rsidRPr="00895DF7" w:rsidRDefault="00D13EB4" w:rsidP="00D13EB4">
            <w:pPr>
              <w:rPr>
                <w:rFonts w:cstheme="minorHAnsi"/>
              </w:rPr>
            </w:pPr>
            <w:r w:rsidRPr="00895DF7">
              <w:rPr>
                <w:rFonts w:cstheme="minorHAnsi"/>
              </w:rPr>
              <w:t xml:space="preserve">PREV 633 – </w:t>
            </w:r>
            <w:proofErr w:type="spellStart"/>
            <w:r w:rsidRPr="00895DF7">
              <w:rPr>
                <w:rFonts w:cstheme="minorHAnsi"/>
              </w:rPr>
              <w:t>Cont</w:t>
            </w:r>
            <w:proofErr w:type="spellEnd"/>
            <w:r w:rsidRPr="00895DF7">
              <w:rPr>
                <w:rFonts w:cstheme="minorHAnsi"/>
              </w:rPr>
              <w:t xml:space="preserve"> Issues Public Health (3)</w:t>
            </w:r>
          </w:p>
        </w:tc>
        <w:tc>
          <w:tcPr>
            <w:tcW w:w="4320" w:type="dxa"/>
          </w:tcPr>
          <w:p w14:paraId="35206287" w14:textId="2266D4F9" w:rsidR="00D13EB4" w:rsidRPr="00895DF7" w:rsidRDefault="00D13EB4" w:rsidP="00D13EB4">
            <w:pPr>
              <w:rPr>
                <w:rFonts w:cstheme="minorHAnsi"/>
              </w:rPr>
            </w:pPr>
            <w:r w:rsidRPr="00895DF7">
              <w:rPr>
                <w:rFonts w:cstheme="minorHAnsi"/>
              </w:rPr>
              <w:t>PREV 634 – Implementation Science (3)</w:t>
            </w:r>
          </w:p>
        </w:tc>
        <w:tc>
          <w:tcPr>
            <w:tcW w:w="3960" w:type="dxa"/>
          </w:tcPr>
          <w:p w14:paraId="3670940F" w14:textId="77777777" w:rsidR="00D13EB4" w:rsidRPr="00895DF7" w:rsidRDefault="00D13EB4" w:rsidP="00D13EB4">
            <w:pPr>
              <w:rPr>
                <w:rFonts w:cstheme="minorHAnsi"/>
              </w:rPr>
            </w:pPr>
            <w:r w:rsidRPr="00895DF7">
              <w:rPr>
                <w:rFonts w:cstheme="minorHAnsi"/>
              </w:rPr>
              <w:t>SPSY 650 – Devel Psychopathology (4)</w:t>
            </w:r>
          </w:p>
        </w:tc>
        <w:tc>
          <w:tcPr>
            <w:tcW w:w="2070" w:type="dxa"/>
          </w:tcPr>
          <w:p w14:paraId="17ECD413" w14:textId="77777777" w:rsidR="00D13EB4" w:rsidRPr="00E10051" w:rsidRDefault="00D13EB4" w:rsidP="00D13EB4">
            <w:pPr>
              <w:rPr>
                <w:rFonts w:cstheme="minorHAnsi"/>
              </w:rPr>
            </w:pPr>
          </w:p>
        </w:tc>
      </w:tr>
      <w:tr w:rsidR="00D13EB4" w:rsidRPr="00E10051" w14:paraId="48D311E1" w14:textId="77777777" w:rsidTr="004F1D1C">
        <w:trPr>
          <w:trHeight w:val="20"/>
        </w:trPr>
        <w:tc>
          <w:tcPr>
            <w:tcW w:w="4050" w:type="dxa"/>
          </w:tcPr>
          <w:p w14:paraId="0E8F0D6D" w14:textId="77777777" w:rsidR="00D13EB4" w:rsidRPr="00895DF7" w:rsidRDefault="00D13EB4" w:rsidP="00D13EB4">
            <w:pPr>
              <w:rPr>
                <w:rFonts w:cstheme="minorHAnsi"/>
              </w:rPr>
            </w:pPr>
            <w:r w:rsidRPr="00895DF7">
              <w:rPr>
                <w:rFonts w:cstheme="minorHAnsi"/>
              </w:rPr>
              <w:t>Elective of choice (3-4) **</w:t>
            </w:r>
          </w:p>
        </w:tc>
        <w:tc>
          <w:tcPr>
            <w:tcW w:w="4320" w:type="dxa"/>
          </w:tcPr>
          <w:p w14:paraId="2102D542" w14:textId="158B2141" w:rsidR="00D13EB4" w:rsidRPr="00895DF7" w:rsidRDefault="00D13EB4" w:rsidP="00D13EB4">
            <w:pPr>
              <w:rPr>
                <w:rFonts w:cstheme="minorHAnsi"/>
              </w:rPr>
            </w:pPr>
            <w:r w:rsidRPr="00895DF7">
              <w:rPr>
                <w:rFonts w:cstheme="minorHAnsi"/>
              </w:rPr>
              <w:t>Elective of choice (3-4) **</w:t>
            </w:r>
          </w:p>
        </w:tc>
        <w:tc>
          <w:tcPr>
            <w:tcW w:w="3960" w:type="dxa"/>
          </w:tcPr>
          <w:p w14:paraId="04BC0379" w14:textId="77777777" w:rsidR="00D13EB4" w:rsidRPr="00895DF7" w:rsidRDefault="00D13EB4" w:rsidP="00D13EB4">
            <w:pPr>
              <w:rPr>
                <w:rFonts w:cstheme="minorHAnsi"/>
              </w:rPr>
            </w:pPr>
            <w:r w:rsidRPr="00895DF7">
              <w:rPr>
                <w:rFonts w:cstheme="minorHAnsi"/>
              </w:rPr>
              <w:t>Elective of choice (3-</w:t>
            </w:r>
            <w:proofErr w:type="gramStart"/>
            <w:r w:rsidRPr="00895DF7">
              <w:rPr>
                <w:rFonts w:cstheme="minorHAnsi"/>
              </w:rPr>
              <w:t>4)*</w:t>
            </w:r>
            <w:proofErr w:type="gramEnd"/>
            <w:r w:rsidRPr="00895DF7">
              <w:rPr>
                <w:rFonts w:cstheme="minorHAnsi"/>
              </w:rPr>
              <w:t>*</w:t>
            </w:r>
          </w:p>
        </w:tc>
        <w:tc>
          <w:tcPr>
            <w:tcW w:w="2070" w:type="dxa"/>
          </w:tcPr>
          <w:p w14:paraId="3BDDD8CD" w14:textId="77777777" w:rsidR="00D13EB4" w:rsidRPr="00E10051" w:rsidRDefault="00D13EB4" w:rsidP="00D13EB4">
            <w:pPr>
              <w:rPr>
                <w:rFonts w:cstheme="minorHAnsi"/>
              </w:rPr>
            </w:pPr>
          </w:p>
        </w:tc>
      </w:tr>
      <w:tr w:rsidR="00D13EB4" w:rsidRPr="00E10051" w14:paraId="2707A69F" w14:textId="77777777" w:rsidTr="004F1D1C">
        <w:trPr>
          <w:trHeight w:val="20"/>
        </w:trPr>
        <w:tc>
          <w:tcPr>
            <w:tcW w:w="4050" w:type="dxa"/>
          </w:tcPr>
          <w:p w14:paraId="6461C3AC" w14:textId="77777777" w:rsidR="00D13EB4" w:rsidRPr="00895DF7" w:rsidRDefault="00D13EB4" w:rsidP="00D13EB4">
            <w:pPr>
              <w:rPr>
                <w:rFonts w:cstheme="minorHAnsi"/>
              </w:rPr>
            </w:pPr>
            <w:r w:rsidRPr="00895DF7">
              <w:rPr>
                <w:rFonts w:cstheme="minorHAnsi"/>
              </w:rPr>
              <w:t>PREV 607 – Prev Res Sem (1)</w:t>
            </w:r>
          </w:p>
        </w:tc>
        <w:tc>
          <w:tcPr>
            <w:tcW w:w="4320" w:type="dxa"/>
          </w:tcPr>
          <w:p w14:paraId="159C7CA5" w14:textId="77777777" w:rsidR="00D13EB4" w:rsidRPr="00895DF7" w:rsidRDefault="00D13EB4" w:rsidP="00D13EB4">
            <w:pPr>
              <w:rPr>
                <w:rFonts w:cstheme="minorHAnsi"/>
              </w:rPr>
            </w:pPr>
            <w:r w:rsidRPr="00895DF7">
              <w:rPr>
                <w:rFonts w:cstheme="minorHAnsi"/>
              </w:rPr>
              <w:t>PREV 607 – Prev Res Sem (1)</w:t>
            </w:r>
          </w:p>
        </w:tc>
        <w:tc>
          <w:tcPr>
            <w:tcW w:w="3960" w:type="dxa"/>
          </w:tcPr>
          <w:p w14:paraId="2F6693A5" w14:textId="77777777" w:rsidR="00D13EB4" w:rsidRPr="00895DF7" w:rsidRDefault="00D13EB4" w:rsidP="00D13EB4">
            <w:pPr>
              <w:rPr>
                <w:rFonts w:cstheme="minorHAnsi"/>
              </w:rPr>
            </w:pPr>
            <w:r w:rsidRPr="00895DF7">
              <w:rPr>
                <w:rFonts w:cstheme="minorHAnsi"/>
              </w:rPr>
              <w:t>PREV 607 – Prev Res Sem (1)</w:t>
            </w:r>
          </w:p>
        </w:tc>
        <w:tc>
          <w:tcPr>
            <w:tcW w:w="2070" w:type="dxa"/>
          </w:tcPr>
          <w:p w14:paraId="0D3AE248" w14:textId="77777777" w:rsidR="00D13EB4" w:rsidRPr="00E10051" w:rsidRDefault="00D13EB4" w:rsidP="00D13EB4">
            <w:pPr>
              <w:rPr>
                <w:rFonts w:cstheme="minorHAnsi"/>
              </w:rPr>
            </w:pPr>
          </w:p>
        </w:tc>
      </w:tr>
      <w:tr w:rsidR="00D13EB4" w:rsidRPr="00E10051" w14:paraId="4304FD29" w14:textId="77777777" w:rsidTr="004F1D1C">
        <w:trPr>
          <w:trHeight w:val="20"/>
        </w:trPr>
        <w:tc>
          <w:tcPr>
            <w:tcW w:w="4050" w:type="dxa"/>
          </w:tcPr>
          <w:p w14:paraId="6B8FD9A8" w14:textId="77777777" w:rsidR="00D13EB4" w:rsidRPr="00895DF7" w:rsidRDefault="00D13EB4" w:rsidP="00D13EB4">
            <w:pPr>
              <w:rPr>
                <w:rFonts w:cstheme="minorHAnsi"/>
              </w:rPr>
            </w:pPr>
            <w:r w:rsidRPr="00895DF7">
              <w:rPr>
                <w:rFonts w:cstheme="minorHAnsi"/>
              </w:rPr>
              <w:t xml:space="preserve">PREV 601 – Research </w:t>
            </w:r>
            <w:r w:rsidRPr="00D409A4">
              <w:rPr>
                <w:rFonts w:cstheme="minorHAnsi"/>
              </w:rPr>
              <w:t>(variable)*</w:t>
            </w:r>
          </w:p>
        </w:tc>
        <w:tc>
          <w:tcPr>
            <w:tcW w:w="4320" w:type="dxa"/>
          </w:tcPr>
          <w:p w14:paraId="089DEF35" w14:textId="77777777" w:rsidR="00D13EB4" w:rsidRPr="00895DF7" w:rsidRDefault="00D13EB4" w:rsidP="00D13EB4">
            <w:pPr>
              <w:rPr>
                <w:rFonts w:cstheme="minorHAnsi"/>
              </w:rPr>
            </w:pPr>
            <w:r w:rsidRPr="00895DF7">
              <w:rPr>
                <w:rFonts w:cstheme="minorHAnsi"/>
              </w:rPr>
              <w:t xml:space="preserve">PREV 601 – Research </w:t>
            </w:r>
            <w:r w:rsidRPr="00D409A4">
              <w:rPr>
                <w:rFonts w:cstheme="minorHAnsi"/>
              </w:rPr>
              <w:t>(variable)*</w:t>
            </w:r>
          </w:p>
        </w:tc>
        <w:tc>
          <w:tcPr>
            <w:tcW w:w="3960" w:type="dxa"/>
          </w:tcPr>
          <w:p w14:paraId="2DEE6A65" w14:textId="77777777" w:rsidR="00D13EB4" w:rsidRPr="00895DF7" w:rsidRDefault="00D13EB4" w:rsidP="00D13EB4">
            <w:pPr>
              <w:rPr>
                <w:rFonts w:cstheme="minorHAnsi"/>
              </w:rPr>
            </w:pPr>
            <w:r w:rsidRPr="00895DF7">
              <w:rPr>
                <w:rFonts w:cstheme="minorHAnsi"/>
              </w:rPr>
              <w:t xml:space="preserve">PREV 601 – Research </w:t>
            </w:r>
            <w:r w:rsidRPr="00D409A4">
              <w:rPr>
                <w:rFonts w:cstheme="minorHAnsi"/>
              </w:rPr>
              <w:t>(variable)*</w:t>
            </w:r>
          </w:p>
        </w:tc>
        <w:tc>
          <w:tcPr>
            <w:tcW w:w="2070" w:type="dxa"/>
          </w:tcPr>
          <w:p w14:paraId="2E7469A0" w14:textId="77777777" w:rsidR="00D13EB4" w:rsidRPr="00E10051" w:rsidRDefault="00D13EB4" w:rsidP="00D13EB4">
            <w:pPr>
              <w:rPr>
                <w:rFonts w:cstheme="minorHAnsi"/>
              </w:rPr>
            </w:pPr>
          </w:p>
        </w:tc>
      </w:tr>
      <w:tr w:rsidR="00D13EB4" w:rsidRPr="00E10051" w14:paraId="550C786F" w14:textId="77777777" w:rsidTr="004F1D1C">
        <w:trPr>
          <w:trHeight w:val="20"/>
        </w:trPr>
        <w:tc>
          <w:tcPr>
            <w:tcW w:w="4050" w:type="dxa"/>
          </w:tcPr>
          <w:p w14:paraId="3170E629" w14:textId="77777777" w:rsidR="00D13EB4" w:rsidRPr="00E10051" w:rsidRDefault="00D13EB4" w:rsidP="00D13EB4">
            <w:pPr>
              <w:rPr>
                <w:rFonts w:cstheme="minorHAnsi"/>
              </w:rPr>
            </w:pPr>
            <w:r w:rsidRPr="003D2C51">
              <w:rPr>
                <w:i/>
                <w:sz w:val="20"/>
                <w:szCs w:val="20"/>
              </w:rPr>
              <w:t>Schedule at least one meeting with your advisor</w:t>
            </w:r>
          </w:p>
        </w:tc>
        <w:tc>
          <w:tcPr>
            <w:tcW w:w="4320" w:type="dxa"/>
          </w:tcPr>
          <w:p w14:paraId="533A8BAF" w14:textId="77777777" w:rsidR="00D13EB4" w:rsidRPr="00E10051" w:rsidRDefault="00D13EB4" w:rsidP="00D13EB4">
            <w:pPr>
              <w:rPr>
                <w:rFonts w:cstheme="minorHAnsi"/>
              </w:rPr>
            </w:pPr>
            <w:r w:rsidRPr="003D2C51">
              <w:rPr>
                <w:i/>
                <w:sz w:val="20"/>
                <w:szCs w:val="20"/>
              </w:rPr>
              <w:t>Schedule at least one meeting with your advisor</w:t>
            </w:r>
          </w:p>
        </w:tc>
        <w:tc>
          <w:tcPr>
            <w:tcW w:w="3960" w:type="dxa"/>
          </w:tcPr>
          <w:p w14:paraId="080D9BC8" w14:textId="77777777" w:rsidR="00D13EB4" w:rsidRPr="00E10051" w:rsidRDefault="00D13EB4" w:rsidP="00D13EB4">
            <w:pPr>
              <w:rPr>
                <w:rFonts w:cstheme="minorHAnsi"/>
              </w:rPr>
            </w:pPr>
            <w:r w:rsidRPr="003D2C51">
              <w:rPr>
                <w:i/>
                <w:sz w:val="20"/>
                <w:szCs w:val="20"/>
              </w:rPr>
              <w:t>Schedule at least one meeting with</w:t>
            </w:r>
            <w:r>
              <w:rPr>
                <w:i/>
                <w:sz w:val="20"/>
                <w:szCs w:val="20"/>
              </w:rPr>
              <w:t xml:space="preserve"> your</w:t>
            </w:r>
            <w:r w:rsidRPr="003D2C51">
              <w:rPr>
                <w:i/>
                <w:sz w:val="20"/>
                <w:szCs w:val="20"/>
              </w:rPr>
              <w:t xml:space="preserve"> advisor</w:t>
            </w:r>
          </w:p>
        </w:tc>
        <w:tc>
          <w:tcPr>
            <w:tcW w:w="2070" w:type="dxa"/>
          </w:tcPr>
          <w:p w14:paraId="0D1E0E04" w14:textId="4CC28CCF" w:rsidR="00D13EB4" w:rsidRPr="003D2C51" w:rsidRDefault="00D13EB4" w:rsidP="00D13EB4">
            <w:pPr>
              <w:rPr>
                <w:rFonts w:cstheme="minorHAnsi"/>
                <w:i/>
                <w:sz w:val="20"/>
                <w:szCs w:val="20"/>
              </w:rPr>
            </w:pPr>
            <w:r w:rsidRPr="003D2C51">
              <w:rPr>
                <w:rFonts w:cstheme="minorHAnsi"/>
                <w:i/>
                <w:sz w:val="20"/>
                <w:szCs w:val="20"/>
              </w:rPr>
              <w:t xml:space="preserve">Complete </w:t>
            </w:r>
            <w:proofErr w:type="gramStart"/>
            <w:r w:rsidR="00AA1B72">
              <w:rPr>
                <w:rFonts w:cstheme="minorHAnsi"/>
                <w:i/>
                <w:sz w:val="20"/>
                <w:szCs w:val="20"/>
              </w:rPr>
              <w:t>Master’s</w:t>
            </w:r>
            <w:proofErr w:type="gramEnd"/>
            <w:r w:rsidR="00AA1B72">
              <w:rPr>
                <w:rFonts w:cstheme="minorHAnsi"/>
                <w:i/>
                <w:sz w:val="20"/>
                <w:szCs w:val="20"/>
              </w:rPr>
              <w:t xml:space="preserve"> Research Project</w:t>
            </w:r>
            <w:r w:rsidRPr="003D2C51">
              <w:rPr>
                <w:rFonts w:cstheme="minorHAnsi"/>
                <w:i/>
                <w:sz w:val="20"/>
                <w:szCs w:val="20"/>
              </w:rPr>
              <w:t xml:space="preserve"> </w:t>
            </w:r>
          </w:p>
        </w:tc>
      </w:tr>
    </w:tbl>
    <w:p w14:paraId="5A751104" w14:textId="77777777" w:rsidR="00A5315C" w:rsidRDefault="00A5315C" w:rsidP="00A5315C">
      <w:pPr>
        <w:ind w:left="-990"/>
        <w:rPr>
          <w:b/>
        </w:rPr>
      </w:pPr>
    </w:p>
    <w:p w14:paraId="581AA65C" w14:textId="77777777" w:rsidR="00A5315C" w:rsidRDefault="00A5315C" w:rsidP="00A5315C">
      <w:bookmarkStart w:id="22" w:name="_Hlk110776625"/>
      <w:r>
        <w:t>Note. Students must be enrolled in at least 9 credits per term to be considered full-time students. Students must complete 65 total credits for this degree.</w:t>
      </w:r>
    </w:p>
    <w:p w14:paraId="116D0472" w14:textId="77777777" w:rsidR="00A5315C" w:rsidRPr="00F63018" w:rsidRDefault="00A5315C" w:rsidP="00A5315C">
      <w:pPr>
        <w:rPr>
          <w:sz w:val="12"/>
          <w:szCs w:val="12"/>
        </w:rPr>
      </w:pPr>
    </w:p>
    <w:p w14:paraId="1E5047E8" w14:textId="15876C72" w:rsidR="00A5315C" w:rsidRDefault="00A5315C" w:rsidP="00A5315C">
      <w:pPr>
        <w:rPr>
          <w:rFonts w:cstheme="minorHAnsi"/>
        </w:rPr>
      </w:pPr>
      <w:r>
        <w:rPr>
          <w:rFonts w:cstheme="minorHAnsi"/>
        </w:rPr>
        <w:t>*Number of PREV 601 credits taken each term is variable. However, you should enroll in enough PREV 601 credits each term to be enrolled in at least 9 credits if you are full-time or have a GE, and if you enroll in more than 16 total credits in a term you will incur a fee. A total of 1</w:t>
      </w:r>
      <w:r w:rsidR="00D13EB4">
        <w:rPr>
          <w:rFonts w:cstheme="minorHAnsi"/>
        </w:rPr>
        <w:t>2</w:t>
      </w:r>
      <w:r>
        <w:rPr>
          <w:rFonts w:cstheme="minorHAnsi"/>
        </w:rPr>
        <w:t xml:space="preserve"> total PREV 601 credits across the 2 years is required.</w:t>
      </w:r>
    </w:p>
    <w:p w14:paraId="08E3557E" w14:textId="77777777" w:rsidR="00A5315C" w:rsidRPr="00344602" w:rsidRDefault="00A5315C" w:rsidP="00A5315C">
      <w:pPr>
        <w:rPr>
          <w:rFonts w:cstheme="minorHAnsi"/>
          <w:sz w:val="12"/>
          <w:szCs w:val="12"/>
        </w:rPr>
      </w:pPr>
    </w:p>
    <w:p w14:paraId="14537DD2" w14:textId="19DB582A" w:rsidR="00A5315C" w:rsidRDefault="00A5315C" w:rsidP="00A5315C">
      <w:pPr>
        <w:rPr>
          <w:rFonts w:cstheme="minorHAnsi"/>
        </w:rPr>
      </w:pPr>
      <w:r>
        <w:rPr>
          <w:rFonts w:cstheme="minorHAnsi"/>
        </w:rPr>
        <w:t>**</w:t>
      </w:r>
      <w:r w:rsidRPr="004009CE">
        <w:rPr>
          <w:rFonts w:cstheme="minorHAnsi"/>
          <w:u w:val="single"/>
        </w:rPr>
        <w:t xml:space="preserve">One of the </w:t>
      </w:r>
      <w:r>
        <w:rPr>
          <w:rFonts w:cstheme="minorHAnsi"/>
          <w:u w:val="single"/>
        </w:rPr>
        <w:t xml:space="preserve">four </w:t>
      </w:r>
      <w:r w:rsidRPr="004009CE">
        <w:rPr>
          <w:rFonts w:cstheme="minorHAnsi"/>
          <w:u w:val="single"/>
        </w:rPr>
        <w:t>electives taken</w:t>
      </w:r>
      <w:r>
        <w:rPr>
          <w:rFonts w:cstheme="minorHAnsi"/>
        </w:rPr>
        <w:t xml:space="preserve"> must be a Research Methods Course of your choice to attain 15 total Research methods credits. Examples of research method elective courses include HLM I: EDLD</w:t>
      </w:r>
      <w:r w:rsidR="00D13EB4">
        <w:rPr>
          <w:rFonts w:cstheme="minorHAnsi"/>
        </w:rPr>
        <w:t xml:space="preserve"> </w:t>
      </w:r>
      <w:r>
        <w:rPr>
          <w:rFonts w:cstheme="minorHAnsi"/>
        </w:rPr>
        <w:t>628 or SEM I: EDLD 633 or Intro Qual: EDUC 615.</w:t>
      </w:r>
    </w:p>
    <w:p w14:paraId="620E99DC" w14:textId="77777777" w:rsidR="00A5315C" w:rsidRDefault="00A5315C" w:rsidP="00A5315C">
      <w:pPr>
        <w:rPr>
          <w:rFonts w:cstheme="minorHAnsi"/>
        </w:rPr>
      </w:pPr>
    </w:p>
    <w:p w14:paraId="65316C14" w14:textId="65A92CA1" w:rsidR="00A5315C" w:rsidRPr="004009CE" w:rsidRDefault="00A5315C" w:rsidP="00A5315C">
      <w:pPr>
        <w:rPr>
          <w:rFonts w:cstheme="minorHAnsi"/>
          <w:b/>
          <w:bCs/>
        </w:rPr>
      </w:pPr>
      <w:r w:rsidRPr="004009CE">
        <w:rPr>
          <w:rFonts w:cstheme="minorHAnsi"/>
          <w:b/>
          <w:bCs/>
        </w:rPr>
        <w:t xml:space="preserve">SUMMARY: </w:t>
      </w:r>
      <w:r w:rsidRPr="004009CE">
        <w:rPr>
          <w:rFonts w:cs="Arial"/>
          <w:b/>
          <w:bCs/>
        </w:rPr>
        <w:t xml:space="preserve">Psychological Foundations (19 credits minimum); Research </w:t>
      </w:r>
      <w:r>
        <w:rPr>
          <w:rFonts w:cs="Arial"/>
          <w:b/>
          <w:bCs/>
        </w:rPr>
        <w:t>M</w:t>
      </w:r>
      <w:r w:rsidRPr="004009CE">
        <w:rPr>
          <w:rFonts w:cs="Arial"/>
          <w:b/>
          <w:bCs/>
        </w:rPr>
        <w:t xml:space="preserve">ethods (15 credits minimum); Electives (9 credits minimum); </w:t>
      </w:r>
      <w:r>
        <w:rPr>
          <w:rFonts w:cs="Arial"/>
          <w:b/>
          <w:bCs/>
        </w:rPr>
        <w:t>PREV 611/612/613 Capstone Seminar (</w:t>
      </w:r>
      <w:r w:rsidR="001A594F">
        <w:rPr>
          <w:rFonts w:cs="Arial"/>
          <w:b/>
          <w:bCs/>
        </w:rPr>
        <w:t>7</w:t>
      </w:r>
      <w:r>
        <w:rPr>
          <w:rFonts w:cs="Arial"/>
          <w:b/>
          <w:bCs/>
        </w:rPr>
        <w:t xml:space="preserve"> credits minimum); </w:t>
      </w:r>
      <w:r w:rsidRPr="004009CE">
        <w:rPr>
          <w:rFonts w:cs="Arial"/>
          <w:b/>
          <w:bCs/>
        </w:rPr>
        <w:t>PREV 607 Professional Foundations/Seminar (</w:t>
      </w:r>
      <w:r>
        <w:rPr>
          <w:rFonts w:cs="Arial"/>
          <w:b/>
          <w:bCs/>
        </w:rPr>
        <w:t>3</w:t>
      </w:r>
      <w:r w:rsidRPr="004009CE">
        <w:rPr>
          <w:rFonts w:cs="Arial"/>
          <w:b/>
          <w:bCs/>
        </w:rPr>
        <w:t xml:space="preserve"> credits minimum); PREV 601 Research credits (</w:t>
      </w:r>
      <w:r w:rsidR="00D13EB4">
        <w:rPr>
          <w:rFonts w:cs="Arial"/>
          <w:b/>
          <w:bCs/>
        </w:rPr>
        <w:t>12</w:t>
      </w:r>
      <w:r w:rsidRPr="004009CE">
        <w:rPr>
          <w:rFonts w:cs="Arial"/>
          <w:b/>
          <w:bCs/>
        </w:rPr>
        <w:t xml:space="preserve"> credits minimum); see </w:t>
      </w:r>
      <w:r w:rsidR="00D13EB4">
        <w:rPr>
          <w:rFonts w:cs="Arial"/>
          <w:b/>
          <w:bCs/>
        </w:rPr>
        <w:t xml:space="preserve">handbook </w:t>
      </w:r>
      <w:r w:rsidRPr="004009CE">
        <w:rPr>
          <w:rFonts w:cs="Arial"/>
          <w:b/>
          <w:bCs/>
        </w:rPr>
        <w:t>page</w:t>
      </w:r>
      <w:r>
        <w:rPr>
          <w:rFonts w:cs="Arial"/>
          <w:b/>
          <w:bCs/>
        </w:rPr>
        <w:t xml:space="preserve">s </w:t>
      </w:r>
      <w:r w:rsidRPr="004009CE">
        <w:rPr>
          <w:rFonts w:cs="Arial"/>
          <w:b/>
          <w:bCs/>
        </w:rPr>
        <w:t>1</w:t>
      </w:r>
      <w:r w:rsidR="001A594F">
        <w:rPr>
          <w:rFonts w:cs="Arial"/>
          <w:b/>
          <w:bCs/>
        </w:rPr>
        <w:t>5</w:t>
      </w:r>
      <w:r>
        <w:rPr>
          <w:rFonts w:cs="Arial"/>
          <w:b/>
          <w:bCs/>
        </w:rPr>
        <w:t xml:space="preserve"> and 1</w:t>
      </w:r>
      <w:r w:rsidR="001A594F">
        <w:rPr>
          <w:rFonts w:cs="Arial"/>
          <w:b/>
          <w:bCs/>
        </w:rPr>
        <w:t>6</w:t>
      </w:r>
      <w:r>
        <w:rPr>
          <w:rFonts w:cs="Arial"/>
          <w:b/>
          <w:bCs/>
        </w:rPr>
        <w:t xml:space="preserve"> for</w:t>
      </w:r>
      <w:r w:rsidRPr="004009CE">
        <w:rPr>
          <w:rFonts w:cs="Arial"/>
          <w:b/>
          <w:bCs/>
        </w:rPr>
        <w:t xml:space="preserve"> </w:t>
      </w:r>
      <w:r>
        <w:rPr>
          <w:rFonts w:cs="Arial"/>
          <w:b/>
          <w:bCs/>
        </w:rPr>
        <w:t>“</w:t>
      </w:r>
      <w:r w:rsidRPr="004009CE">
        <w:rPr>
          <w:rFonts w:cs="Arial"/>
          <w:b/>
          <w:bCs/>
        </w:rPr>
        <w:t>Coursework Details</w:t>
      </w:r>
      <w:r>
        <w:rPr>
          <w:rFonts w:cs="Arial"/>
          <w:b/>
          <w:bCs/>
        </w:rPr>
        <w:t>”</w:t>
      </w:r>
      <w:r w:rsidRPr="004009CE">
        <w:rPr>
          <w:rFonts w:cs="Arial"/>
          <w:b/>
          <w:bCs/>
        </w:rPr>
        <w:t>.</w:t>
      </w:r>
    </w:p>
    <w:bookmarkEnd w:id="22"/>
    <w:p w14:paraId="73EA3D90" w14:textId="3CEE3C89" w:rsidR="002328E2" w:rsidRPr="0021670B" w:rsidRDefault="002328E2" w:rsidP="00F76D30">
      <w:pPr>
        <w:widowControl/>
        <w:tabs>
          <w:tab w:val="left" w:pos="630"/>
        </w:tabs>
        <w:ind w:firstLine="630"/>
        <w:rPr>
          <w:rFonts w:cstheme="minorHAnsi"/>
          <w:b/>
          <w:szCs w:val="28"/>
        </w:rPr>
        <w:sectPr w:rsidR="002328E2" w:rsidRPr="0021670B" w:rsidSect="001656C4">
          <w:footerReference w:type="first" r:id="rId43"/>
          <w:pgSz w:w="15840" w:h="12240" w:orient="landscape" w:code="1"/>
          <w:pgMar w:top="720" w:right="720" w:bottom="720" w:left="720" w:header="0" w:footer="576" w:gutter="0"/>
          <w:cols w:space="720"/>
          <w:noEndnote/>
          <w:docGrid w:linePitch="326"/>
        </w:sectPr>
      </w:pPr>
    </w:p>
    <w:p w14:paraId="011EB7C7" w14:textId="77777777" w:rsidR="00F41054" w:rsidRPr="001503E9" w:rsidRDefault="00F41054" w:rsidP="00F41054">
      <w:pPr>
        <w:rPr>
          <w:sz w:val="16"/>
          <w:szCs w:val="16"/>
        </w:rPr>
      </w:pPr>
      <w:bookmarkStart w:id="23" w:name="_TOC_250004"/>
    </w:p>
    <w:p w14:paraId="21D98EE6" w14:textId="5A73E95E" w:rsidR="003D55A0" w:rsidRPr="009638A9" w:rsidRDefault="009638A9" w:rsidP="00EE13FE">
      <w:pPr>
        <w:pStyle w:val="Heading1"/>
        <w:rPr>
          <w:sz w:val="32"/>
          <w:szCs w:val="32"/>
        </w:rPr>
      </w:pPr>
      <w:r w:rsidRPr="009638A9">
        <w:rPr>
          <w:sz w:val="32"/>
          <w:szCs w:val="32"/>
        </w:rPr>
        <w:t>Professional</w:t>
      </w:r>
      <w:r w:rsidRPr="009638A9">
        <w:rPr>
          <w:spacing w:val="-7"/>
          <w:sz w:val="32"/>
          <w:szCs w:val="32"/>
        </w:rPr>
        <w:t xml:space="preserve"> </w:t>
      </w:r>
      <w:r w:rsidRPr="009638A9">
        <w:rPr>
          <w:sz w:val="32"/>
          <w:szCs w:val="32"/>
        </w:rPr>
        <w:t>Conduct</w:t>
      </w:r>
      <w:bookmarkEnd w:id="23"/>
    </w:p>
    <w:p w14:paraId="324BD154" w14:textId="77777777" w:rsidR="003D55A0" w:rsidRDefault="003D55A0">
      <w:pPr>
        <w:spacing w:before="1"/>
        <w:rPr>
          <w:rFonts w:ascii="Calibri" w:eastAsia="Calibri" w:hAnsi="Calibri" w:cs="Calibri"/>
          <w:b/>
          <w:bCs/>
          <w:sz w:val="17"/>
          <w:szCs w:val="17"/>
        </w:rPr>
      </w:pPr>
    </w:p>
    <w:p w14:paraId="21AA5574" w14:textId="2EBE4B95" w:rsidR="003D55A0" w:rsidRDefault="00ED4887">
      <w:pPr>
        <w:pStyle w:val="Heading2"/>
        <w:spacing w:before="56"/>
        <w:ind w:right="144"/>
        <w:rPr>
          <w:b w:val="0"/>
          <w:bCs w:val="0"/>
        </w:rPr>
      </w:pPr>
      <w:bookmarkStart w:id="24" w:name="_TOC_250003"/>
      <w:r>
        <w:t>Code of Professional</w:t>
      </w:r>
      <w:r>
        <w:rPr>
          <w:spacing w:val="-10"/>
        </w:rPr>
        <w:t xml:space="preserve"> </w:t>
      </w:r>
      <w:r>
        <w:t>Ethics</w:t>
      </w:r>
      <w:bookmarkEnd w:id="24"/>
    </w:p>
    <w:p w14:paraId="1E9CFB60" w14:textId="77777777" w:rsidR="003D55A0" w:rsidRPr="0022606E" w:rsidRDefault="003D55A0">
      <w:pPr>
        <w:rPr>
          <w:rFonts w:ascii="Calibri" w:eastAsia="Calibri" w:hAnsi="Calibri" w:cs="Calibri"/>
          <w:b/>
          <w:bCs/>
          <w:sz w:val="12"/>
          <w:szCs w:val="12"/>
        </w:rPr>
      </w:pPr>
    </w:p>
    <w:p w14:paraId="1F7D615B" w14:textId="4FAFF184" w:rsidR="003571CD" w:rsidRDefault="00ED4887" w:rsidP="003571CD">
      <w:pPr>
        <w:pStyle w:val="BodyText"/>
        <w:ind w:left="120" w:right="144"/>
      </w:pPr>
      <w:r>
        <w:t>All students are responsible to read the American Psychological Association Code of Professional</w:t>
      </w:r>
      <w:r>
        <w:rPr>
          <w:spacing w:val="-15"/>
        </w:rPr>
        <w:t xml:space="preserve"> </w:t>
      </w:r>
      <w:r>
        <w:t>Ethics (</w:t>
      </w:r>
      <w:hyperlink r:id="rId44">
        <w:r>
          <w:rPr>
            <w:color w:val="0000FF"/>
            <w:u w:val="single" w:color="0000FF"/>
          </w:rPr>
          <w:t>http://www.apa.org/ethics/code/index.aspx</w:t>
        </w:r>
      </w:hyperlink>
      <w:r>
        <w:t>), and be thoroughly familiar with its contents. A violation of the Code</w:t>
      </w:r>
      <w:r>
        <w:rPr>
          <w:spacing w:val="-30"/>
        </w:rPr>
        <w:t xml:space="preserve"> </w:t>
      </w:r>
      <w:r>
        <w:t>of Ethics</w:t>
      </w:r>
      <w:r>
        <w:rPr>
          <w:spacing w:val="-2"/>
        </w:rPr>
        <w:t xml:space="preserve"> </w:t>
      </w:r>
      <w:r>
        <w:t>is</w:t>
      </w:r>
      <w:r>
        <w:rPr>
          <w:spacing w:val="-4"/>
        </w:rPr>
        <w:t xml:space="preserve"> </w:t>
      </w:r>
      <w:r>
        <w:t>considered</w:t>
      </w:r>
      <w:r>
        <w:rPr>
          <w:spacing w:val="-5"/>
        </w:rPr>
        <w:t xml:space="preserve"> </w:t>
      </w:r>
      <w:r>
        <w:t>very</w:t>
      </w:r>
      <w:r>
        <w:rPr>
          <w:spacing w:val="-3"/>
        </w:rPr>
        <w:t xml:space="preserve"> </w:t>
      </w:r>
      <w:r>
        <w:t>serious</w:t>
      </w:r>
      <w:r>
        <w:rPr>
          <w:spacing w:val="-2"/>
        </w:rPr>
        <w:t xml:space="preserve"> </w:t>
      </w:r>
      <w:r>
        <w:t>and</w:t>
      </w:r>
      <w:r>
        <w:rPr>
          <w:spacing w:val="-3"/>
        </w:rPr>
        <w:t xml:space="preserve"> </w:t>
      </w:r>
      <w:r>
        <w:t>automatically</w:t>
      </w:r>
      <w:r>
        <w:rPr>
          <w:spacing w:val="-1"/>
        </w:rPr>
        <w:t xml:space="preserve"> </w:t>
      </w:r>
      <w:r>
        <w:t>results</w:t>
      </w:r>
      <w:r>
        <w:rPr>
          <w:spacing w:val="-2"/>
        </w:rPr>
        <w:t xml:space="preserve"> </w:t>
      </w:r>
      <w:r>
        <w:t>in</w:t>
      </w:r>
      <w:r>
        <w:rPr>
          <w:spacing w:val="-3"/>
        </w:rPr>
        <w:t xml:space="preserve"> </w:t>
      </w:r>
      <w:r>
        <w:t>a</w:t>
      </w:r>
      <w:r>
        <w:rPr>
          <w:spacing w:val="-2"/>
        </w:rPr>
        <w:t xml:space="preserve"> </w:t>
      </w:r>
      <w:r>
        <w:t>review</w:t>
      </w:r>
      <w:r>
        <w:rPr>
          <w:spacing w:val="-4"/>
        </w:rPr>
        <w:t xml:space="preserve"> </w:t>
      </w:r>
      <w:r>
        <w:t>of</w:t>
      </w:r>
      <w:r>
        <w:rPr>
          <w:spacing w:val="-2"/>
        </w:rPr>
        <w:t xml:space="preserve"> </w:t>
      </w:r>
      <w:r>
        <w:t>the</w:t>
      </w:r>
      <w:r>
        <w:rPr>
          <w:spacing w:val="-1"/>
        </w:rPr>
        <w:t xml:space="preserve"> </w:t>
      </w:r>
      <w:r>
        <w:t>student’s</w:t>
      </w:r>
      <w:r>
        <w:rPr>
          <w:spacing w:val="-2"/>
        </w:rPr>
        <w:t xml:space="preserve"> </w:t>
      </w:r>
      <w:r>
        <w:t>status</w:t>
      </w:r>
      <w:r>
        <w:rPr>
          <w:spacing w:val="-2"/>
        </w:rPr>
        <w:t xml:space="preserve"> </w:t>
      </w:r>
      <w:r>
        <w:t>by</w:t>
      </w:r>
      <w:r>
        <w:rPr>
          <w:spacing w:val="-3"/>
        </w:rPr>
        <w:t xml:space="preserve"> </w:t>
      </w:r>
      <w:r>
        <w:t>the</w:t>
      </w:r>
      <w:r>
        <w:rPr>
          <w:spacing w:val="-4"/>
        </w:rPr>
        <w:t xml:space="preserve"> </w:t>
      </w:r>
      <w:r>
        <w:t>core</w:t>
      </w:r>
      <w:r>
        <w:rPr>
          <w:spacing w:val="-1"/>
        </w:rPr>
        <w:t xml:space="preserve"> </w:t>
      </w:r>
      <w:r>
        <w:t>program faculty and</w:t>
      </w:r>
      <w:r>
        <w:rPr>
          <w:spacing w:val="-2"/>
        </w:rPr>
        <w:t xml:space="preserve"> </w:t>
      </w:r>
      <w:r>
        <w:t>may</w:t>
      </w:r>
      <w:r>
        <w:rPr>
          <w:spacing w:val="-2"/>
        </w:rPr>
        <w:t xml:space="preserve"> </w:t>
      </w:r>
      <w:r>
        <w:t>result</w:t>
      </w:r>
      <w:r>
        <w:rPr>
          <w:spacing w:val="-3"/>
        </w:rPr>
        <w:t xml:space="preserve"> </w:t>
      </w:r>
      <w:r>
        <w:t>in</w:t>
      </w:r>
      <w:r>
        <w:rPr>
          <w:spacing w:val="-2"/>
        </w:rPr>
        <w:t xml:space="preserve"> </w:t>
      </w:r>
      <w:r>
        <w:t>dismissal.</w:t>
      </w:r>
      <w:r>
        <w:rPr>
          <w:spacing w:val="-4"/>
        </w:rPr>
        <w:t xml:space="preserve"> </w:t>
      </w:r>
      <w:r>
        <w:t>Students</w:t>
      </w:r>
      <w:r>
        <w:rPr>
          <w:spacing w:val="-1"/>
        </w:rPr>
        <w:t xml:space="preserve"> </w:t>
      </w:r>
      <w:r>
        <w:t>are also required</w:t>
      </w:r>
      <w:r>
        <w:rPr>
          <w:spacing w:val="-4"/>
        </w:rPr>
        <w:t xml:space="preserve"> </w:t>
      </w:r>
      <w:r>
        <w:t>to</w:t>
      </w:r>
      <w:r>
        <w:rPr>
          <w:spacing w:val="-2"/>
        </w:rPr>
        <w:t xml:space="preserve"> </w:t>
      </w:r>
      <w:r>
        <w:t>comply</w:t>
      </w:r>
      <w:r>
        <w:rPr>
          <w:spacing w:val="-2"/>
        </w:rPr>
        <w:t xml:space="preserve"> </w:t>
      </w:r>
      <w:r>
        <w:t>with</w:t>
      </w:r>
      <w:r>
        <w:rPr>
          <w:spacing w:val="-4"/>
        </w:rPr>
        <w:t xml:space="preserve"> </w:t>
      </w:r>
      <w:r>
        <w:t>the</w:t>
      </w:r>
      <w:r>
        <w:rPr>
          <w:spacing w:val="-3"/>
        </w:rPr>
        <w:t xml:space="preserve"> </w:t>
      </w:r>
      <w:r>
        <w:t>U</w:t>
      </w:r>
      <w:r>
        <w:rPr>
          <w:spacing w:val="-1"/>
        </w:rPr>
        <w:t xml:space="preserve"> </w:t>
      </w:r>
      <w:r>
        <w:t>of</w:t>
      </w:r>
      <w:r>
        <w:rPr>
          <w:spacing w:val="-3"/>
        </w:rPr>
        <w:t xml:space="preserve"> </w:t>
      </w:r>
      <w:r>
        <w:t>O</w:t>
      </w:r>
      <w:r>
        <w:rPr>
          <w:spacing w:val="-3"/>
        </w:rPr>
        <w:t xml:space="preserve"> </w:t>
      </w:r>
      <w:r>
        <w:t>“Student Conduct Code” found</w:t>
      </w:r>
      <w:r>
        <w:rPr>
          <w:spacing w:val="-2"/>
        </w:rPr>
        <w:t xml:space="preserve"> </w:t>
      </w:r>
      <w:r>
        <w:t>in</w:t>
      </w:r>
      <w:r>
        <w:rPr>
          <w:spacing w:val="-2"/>
        </w:rPr>
        <w:t xml:space="preserve"> </w:t>
      </w:r>
      <w:r>
        <w:t xml:space="preserve">the class schedule </w:t>
      </w:r>
      <w:r w:rsidR="003571CD">
        <w:t xml:space="preserve">and online </w:t>
      </w:r>
      <w:r w:rsidR="003571CD" w:rsidRPr="00A144FD">
        <w:t>at</w:t>
      </w:r>
      <w:r w:rsidR="003571CD" w:rsidRPr="00906D59">
        <w:t xml:space="preserve"> </w:t>
      </w:r>
      <w:hyperlink r:id="rId45" w:history="1">
        <w:r w:rsidR="003571CD" w:rsidRPr="00A144FD">
          <w:rPr>
            <w:rStyle w:val="Hyperlink"/>
          </w:rPr>
          <w:t>https://studentlife.uoregon.edu/conduct</w:t>
        </w:r>
      </w:hyperlink>
      <w:r w:rsidR="003571CD">
        <w:t>.</w:t>
      </w:r>
    </w:p>
    <w:p w14:paraId="317E18FD" w14:textId="77777777" w:rsidR="003D55A0" w:rsidRDefault="003D55A0">
      <w:pPr>
        <w:spacing w:before="11"/>
        <w:rPr>
          <w:rFonts w:ascii="Calibri" w:eastAsia="Calibri" w:hAnsi="Calibri" w:cs="Calibri"/>
          <w:sz w:val="21"/>
          <w:szCs w:val="21"/>
        </w:rPr>
      </w:pPr>
    </w:p>
    <w:p w14:paraId="4D916190" w14:textId="1F8F2B3B" w:rsidR="003D55A0" w:rsidRDefault="00ED4887">
      <w:pPr>
        <w:pStyle w:val="Heading2"/>
        <w:ind w:right="144"/>
        <w:rPr>
          <w:b w:val="0"/>
          <w:bCs w:val="0"/>
        </w:rPr>
      </w:pPr>
      <w:bookmarkStart w:id="25" w:name="_TOC_250002"/>
      <w:r>
        <w:t>Professional Conduct Assumptions and</w:t>
      </w:r>
      <w:r>
        <w:rPr>
          <w:spacing w:val="-18"/>
        </w:rPr>
        <w:t xml:space="preserve"> </w:t>
      </w:r>
      <w:r>
        <w:t>Guidelines</w:t>
      </w:r>
      <w:bookmarkEnd w:id="25"/>
    </w:p>
    <w:p w14:paraId="5D58A39F" w14:textId="77777777" w:rsidR="003D55A0" w:rsidRDefault="00ED4887">
      <w:pPr>
        <w:pStyle w:val="ListParagraph"/>
        <w:numPr>
          <w:ilvl w:val="0"/>
          <w:numId w:val="14"/>
        </w:numPr>
        <w:tabs>
          <w:tab w:val="left" w:pos="480"/>
        </w:tabs>
        <w:ind w:right="144" w:hanging="360"/>
        <w:rPr>
          <w:rFonts w:ascii="Calibri" w:eastAsia="Calibri" w:hAnsi="Calibri" w:cs="Calibri"/>
        </w:rPr>
      </w:pPr>
      <w:r>
        <w:rPr>
          <w:rFonts w:ascii="Calibri"/>
        </w:rPr>
        <w:t>The</w:t>
      </w:r>
      <w:r>
        <w:rPr>
          <w:rFonts w:ascii="Calibri"/>
          <w:spacing w:val="-1"/>
        </w:rPr>
        <w:t xml:space="preserve"> </w:t>
      </w:r>
      <w:r>
        <w:rPr>
          <w:rFonts w:ascii="Calibri"/>
        </w:rPr>
        <w:t>students,</w:t>
      </w:r>
      <w:r>
        <w:rPr>
          <w:rFonts w:ascii="Calibri"/>
          <w:spacing w:val="-2"/>
        </w:rPr>
        <w:t xml:space="preserve"> </w:t>
      </w:r>
      <w:r>
        <w:rPr>
          <w:rFonts w:ascii="Calibri"/>
        </w:rPr>
        <w:t>faculty</w:t>
      </w:r>
      <w:r>
        <w:rPr>
          <w:rFonts w:ascii="Calibri"/>
          <w:spacing w:val="-1"/>
        </w:rPr>
        <w:t xml:space="preserve"> </w:t>
      </w:r>
      <w:r>
        <w:rPr>
          <w:rFonts w:ascii="Calibri"/>
        </w:rPr>
        <w:t>and</w:t>
      </w:r>
      <w:r>
        <w:rPr>
          <w:rFonts w:ascii="Calibri"/>
          <w:spacing w:val="-3"/>
        </w:rPr>
        <w:t xml:space="preserve"> </w:t>
      </w:r>
      <w:r>
        <w:rPr>
          <w:rFonts w:ascii="Calibri"/>
        </w:rPr>
        <w:t>staff</w:t>
      </w:r>
      <w:r>
        <w:rPr>
          <w:rFonts w:ascii="Calibri"/>
          <w:spacing w:val="-2"/>
        </w:rPr>
        <w:t xml:space="preserve"> </w:t>
      </w:r>
      <w:r>
        <w:rPr>
          <w:rFonts w:ascii="Calibri"/>
        </w:rPr>
        <w:t>in</w:t>
      </w:r>
      <w:r>
        <w:rPr>
          <w:rFonts w:ascii="Calibri"/>
          <w:spacing w:val="-3"/>
        </w:rPr>
        <w:t xml:space="preserve"> </w:t>
      </w:r>
      <w:r>
        <w:rPr>
          <w:rFonts w:ascii="Calibri"/>
        </w:rPr>
        <w:t>the</w:t>
      </w:r>
      <w:r>
        <w:rPr>
          <w:rFonts w:ascii="Calibri"/>
          <w:spacing w:val="-4"/>
        </w:rPr>
        <w:t xml:space="preserve"> </w:t>
      </w:r>
      <w:r>
        <w:rPr>
          <w:rFonts w:ascii="Calibri"/>
        </w:rPr>
        <w:t>Prevention</w:t>
      </w:r>
      <w:r>
        <w:rPr>
          <w:rFonts w:ascii="Calibri"/>
          <w:spacing w:val="-3"/>
        </w:rPr>
        <w:t xml:space="preserve"> </w:t>
      </w:r>
      <w:r>
        <w:rPr>
          <w:rFonts w:ascii="Calibri"/>
        </w:rPr>
        <w:t>Science</w:t>
      </w:r>
      <w:r>
        <w:rPr>
          <w:rFonts w:ascii="Calibri"/>
          <w:spacing w:val="-1"/>
        </w:rPr>
        <w:t xml:space="preserve"> </w:t>
      </w:r>
      <w:r>
        <w:rPr>
          <w:rFonts w:ascii="Calibri"/>
        </w:rPr>
        <w:t>program</w:t>
      </w:r>
      <w:r>
        <w:rPr>
          <w:rFonts w:ascii="Calibri"/>
          <w:spacing w:val="-3"/>
        </w:rPr>
        <w:t xml:space="preserve"> </w:t>
      </w:r>
      <w:r>
        <w:rPr>
          <w:rFonts w:ascii="Calibri"/>
        </w:rPr>
        <w:t>will</w:t>
      </w:r>
      <w:r>
        <w:rPr>
          <w:rFonts w:ascii="Calibri"/>
          <w:spacing w:val="-2"/>
        </w:rPr>
        <w:t xml:space="preserve"> </w:t>
      </w:r>
      <w:r>
        <w:rPr>
          <w:rFonts w:ascii="Calibri"/>
        </w:rPr>
        <w:t>promote</w:t>
      </w:r>
      <w:r>
        <w:rPr>
          <w:rFonts w:ascii="Calibri"/>
          <w:spacing w:val="-1"/>
        </w:rPr>
        <w:t xml:space="preserve"> </w:t>
      </w:r>
      <w:r>
        <w:rPr>
          <w:rFonts w:ascii="Calibri"/>
        </w:rPr>
        <w:t>cooperation</w:t>
      </w:r>
      <w:r>
        <w:rPr>
          <w:rFonts w:ascii="Calibri"/>
          <w:spacing w:val="-3"/>
        </w:rPr>
        <w:t xml:space="preserve"> </w:t>
      </w:r>
      <w:r>
        <w:rPr>
          <w:rFonts w:ascii="Calibri"/>
        </w:rPr>
        <w:t>rather</w:t>
      </w:r>
      <w:r>
        <w:rPr>
          <w:rFonts w:ascii="Calibri"/>
          <w:spacing w:val="-4"/>
        </w:rPr>
        <w:t xml:space="preserve"> </w:t>
      </w:r>
      <w:r>
        <w:rPr>
          <w:rFonts w:ascii="Calibri"/>
        </w:rPr>
        <w:t>than</w:t>
      </w:r>
      <w:r>
        <w:rPr>
          <w:rFonts w:ascii="Calibri"/>
          <w:spacing w:val="-3"/>
        </w:rPr>
        <w:t xml:space="preserve"> </w:t>
      </w:r>
      <w:r>
        <w:rPr>
          <w:rFonts w:ascii="Calibri"/>
        </w:rPr>
        <w:t>competition.</w:t>
      </w:r>
    </w:p>
    <w:p w14:paraId="2C89E5E0" w14:textId="77777777" w:rsidR="003D55A0" w:rsidRDefault="00ED4887">
      <w:pPr>
        <w:pStyle w:val="ListParagraph"/>
        <w:numPr>
          <w:ilvl w:val="0"/>
          <w:numId w:val="14"/>
        </w:numPr>
        <w:tabs>
          <w:tab w:val="left" w:pos="480"/>
        </w:tabs>
        <w:ind w:right="144" w:hanging="360"/>
        <w:rPr>
          <w:rFonts w:ascii="Calibri" w:eastAsia="Calibri" w:hAnsi="Calibri" w:cs="Calibri"/>
        </w:rPr>
      </w:pPr>
      <w:r>
        <w:rPr>
          <w:rFonts w:ascii="Calibri"/>
        </w:rPr>
        <w:t>The students, faculty and staff in the Prevention Science program will strive to encourage</w:t>
      </w:r>
      <w:r>
        <w:rPr>
          <w:rFonts w:ascii="Calibri"/>
          <w:spacing w:val="-15"/>
        </w:rPr>
        <w:t xml:space="preserve"> </w:t>
      </w:r>
      <w:r>
        <w:rPr>
          <w:rFonts w:ascii="Calibri"/>
        </w:rPr>
        <w:t>others.</w:t>
      </w:r>
    </w:p>
    <w:p w14:paraId="4144976B" w14:textId="77777777" w:rsidR="003D55A0" w:rsidRDefault="00ED4887">
      <w:pPr>
        <w:pStyle w:val="ListParagraph"/>
        <w:numPr>
          <w:ilvl w:val="0"/>
          <w:numId w:val="14"/>
        </w:numPr>
        <w:tabs>
          <w:tab w:val="left" w:pos="480"/>
        </w:tabs>
        <w:ind w:right="189" w:hanging="360"/>
        <w:rPr>
          <w:rFonts w:ascii="Calibri" w:eastAsia="Calibri" w:hAnsi="Calibri" w:cs="Calibri"/>
        </w:rPr>
      </w:pPr>
      <w:r>
        <w:rPr>
          <w:rFonts w:ascii="Calibri"/>
        </w:rPr>
        <w:t>The</w:t>
      </w:r>
      <w:r>
        <w:rPr>
          <w:rFonts w:ascii="Calibri"/>
          <w:spacing w:val="-1"/>
        </w:rPr>
        <w:t xml:space="preserve"> </w:t>
      </w:r>
      <w:r>
        <w:rPr>
          <w:rFonts w:ascii="Calibri"/>
        </w:rPr>
        <w:t>students,</w:t>
      </w:r>
      <w:r>
        <w:rPr>
          <w:rFonts w:ascii="Calibri"/>
          <w:spacing w:val="-2"/>
        </w:rPr>
        <w:t xml:space="preserve"> </w:t>
      </w:r>
      <w:r>
        <w:rPr>
          <w:rFonts w:ascii="Calibri"/>
        </w:rPr>
        <w:t>faculty</w:t>
      </w:r>
      <w:r>
        <w:rPr>
          <w:rFonts w:ascii="Calibri"/>
          <w:spacing w:val="-1"/>
        </w:rPr>
        <w:t xml:space="preserve"> </w:t>
      </w:r>
      <w:r>
        <w:rPr>
          <w:rFonts w:ascii="Calibri"/>
        </w:rPr>
        <w:t>and</w:t>
      </w:r>
      <w:r>
        <w:rPr>
          <w:rFonts w:ascii="Calibri"/>
          <w:spacing w:val="-3"/>
        </w:rPr>
        <w:t xml:space="preserve"> </w:t>
      </w:r>
      <w:r>
        <w:rPr>
          <w:rFonts w:ascii="Calibri"/>
        </w:rPr>
        <w:t>staff</w:t>
      </w:r>
      <w:r>
        <w:rPr>
          <w:rFonts w:ascii="Calibri"/>
          <w:spacing w:val="-2"/>
        </w:rPr>
        <w:t xml:space="preserve"> </w:t>
      </w:r>
      <w:r>
        <w:rPr>
          <w:rFonts w:ascii="Calibri"/>
        </w:rPr>
        <w:t>in</w:t>
      </w:r>
      <w:r>
        <w:rPr>
          <w:rFonts w:ascii="Calibri"/>
          <w:spacing w:val="-3"/>
        </w:rPr>
        <w:t xml:space="preserve"> </w:t>
      </w:r>
      <w:r>
        <w:rPr>
          <w:rFonts w:ascii="Calibri"/>
        </w:rPr>
        <w:t>the</w:t>
      </w:r>
      <w:r>
        <w:rPr>
          <w:rFonts w:ascii="Calibri"/>
          <w:spacing w:val="-4"/>
        </w:rPr>
        <w:t xml:space="preserve"> </w:t>
      </w:r>
      <w:r>
        <w:rPr>
          <w:rFonts w:ascii="Calibri"/>
        </w:rPr>
        <w:t>Prevention</w:t>
      </w:r>
      <w:r>
        <w:rPr>
          <w:rFonts w:ascii="Calibri"/>
          <w:spacing w:val="-3"/>
        </w:rPr>
        <w:t xml:space="preserve"> </w:t>
      </w:r>
      <w:r>
        <w:rPr>
          <w:rFonts w:ascii="Calibri"/>
        </w:rPr>
        <w:t>Science</w:t>
      </w:r>
      <w:r>
        <w:rPr>
          <w:rFonts w:ascii="Calibri"/>
          <w:spacing w:val="-1"/>
        </w:rPr>
        <w:t xml:space="preserve"> </w:t>
      </w:r>
      <w:r>
        <w:rPr>
          <w:rFonts w:ascii="Calibri"/>
        </w:rPr>
        <w:t>program</w:t>
      </w:r>
      <w:r>
        <w:rPr>
          <w:rFonts w:ascii="Calibri"/>
          <w:spacing w:val="-2"/>
        </w:rPr>
        <w:t xml:space="preserve"> </w:t>
      </w:r>
      <w:r>
        <w:rPr>
          <w:rFonts w:ascii="Calibri"/>
        </w:rPr>
        <w:t>will</w:t>
      </w:r>
      <w:r>
        <w:rPr>
          <w:rFonts w:ascii="Calibri"/>
          <w:spacing w:val="-2"/>
        </w:rPr>
        <w:t xml:space="preserve"> </w:t>
      </w:r>
      <w:r>
        <w:rPr>
          <w:rFonts w:ascii="Calibri"/>
        </w:rPr>
        <w:t>recognize</w:t>
      </w:r>
      <w:r>
        <w:rPr>
          <w:rFonts w:ascii="Calibri"/>
          <w:spacing w:val="-4"/>
        </w:rPr>
        <w:t xml:space="preserve"> </w:t>
      </w:r>
      <w:r>
        <w:rPr>
          <w:rFonts w:ascii="Calibri"/>
        </w:rPr>
        <w:t>and</w:t>
      </w:r>
      <w:r>
        <w:rPr>
          <w:rFonts w:ascii="Calibri"/>
          <w:spacing w:val="-3"/>
        </w:rPr>
        <w:t xml:space="preserve"> </w:t>
      </w:r>
      <w:r>
        <w:rPr>
          <w:rFonts w:ascii="Calibri"/>
        </w:rPr>
        <w:t>respect</w:t>
      </w:r>
      <w:r>
        <w:rPr>
          <w:rFonts w:ascii="Calibri"/>
          <w:spacing w:val="-4"/>
        </w:rPr>
        <w:t xml:space="preserve"> </w:t>
      </w:r>
      <w:r>
        <w:rPr>
          <w:rFonts w:ascii="Calibri"/>
        </w:rPr>
        <w:t>that</w:t>
      </w:r>
      <w:r>
        <w:rPr>
          <w:rFonts w:ascii="Calibri"/>
          <w:spacing w:val="-1"/>
        </w:rPr>
        <w:t xml:space="preserve"> </w:t>
      </w:r>
      <w:r>
        <w:rPr>
          <w:rFonts w:ascii="Calibri"/>
        </w:rPr>
        <w:t>all</w:t>
      </w:r>
      <w:r>
        <w:rPr>
          <w:rFonts w:ascii="Calibri"/>
          <w:spacing w:val="-5"/>
        </w:rPr>
        <w:t xml:space="preserve"> </w:t>
      </w:r>
      <w:r>
        <w:rPr>
          <w:rFonts w:ascii="Calibri"/>
        </w:rPr>
        <w:t>individuals</w:t>
      </w:r>
      <w:r>
        <w:rPr>
          <w:rFonts w:ascii="Calibri"/>
          <w:spacing w:val="-2"/>
        </w:rPr>
        <w:t xml:space="preserve"> </w:t>
      </w:r>
      <w:r>
        <w:rPr>
          <w:rFonts w:ascii="Calibri"/>
        </w:rPr>
        <w:t>have different needs, talents, and areas for growth. However, all students enrolled in the program have met</w:t>
      </w:r>
      <w:r>
        <w:rPr>
          <w:rFonts w:ascii="Calibri"/>
          <w:spacing w:val="-21"/>
        </w:rPr>
        <w:t xml:space="preserve"> </w:t>
      </w:r>
      <w:r>
        <w:rPr>
          <w:rFonts w:ascii="Calibri"/>
        </w:rPr>
        <w:t>the qualifications for the program.</w:t>
      </w:r>
    </w:p>
    <w:p w14:paraId="7F71C3ED" w14:textId="77777777" w:rsidR="003D55A0" w:rsidRDefault="00ED4887">
      <w:pPr>
        <w:pStyle w:val="ListParagraph"/>
        <w:numPr>
          <w:ilvl w:val="0"/>
          <w:numId w:val="14"/>
        </w:numPr>
        <w:tabs>
          <w:tab w:val="left" w:pos="480"/>
        </w:tabs>
        <w:spacing w:line="279" w:lineRule="exact"/>
        <w:ind w:right="144" w:hanging="360"/>
        <w:rPr>
          <w:rFonts w:ascii="Calibri" w:eastAsia="Calibri" w:hAnsi="Calibri" w:cs="Calibri"/>
        </w:rPr>
      </w:pPr>
      <w:r>
        <w:rPr>
          <w:rFonts w:ascii="Calibri"/>
        </w:rPr>
        <w:t>The students, faculty and staff in the Prevention Science program will seek to make communication</w:t>
      </w:r>
      <w:r>
        <w:rPr>
          <w:rFonts w:ascii="Calibri"/>
          <w:spacing w:val="-24"/>
        </w:rPr>
        <w:t xml:space="preserve"> </w:t>
      </w:r>
      <w:r>
        <w:rPr>
          <w:rFonts w:ascii="Calibri"/>
        </w:rPr>
        <w:t>respectful.</w:t>
      </w:r>
    </w:p>
    <w:p w14:paraId="4A76560E" w14:textId="77777777" w:rsidR="003D55A0" w:rsidRDefault="00ED4887">
      <w:pPr>
        <w:pStyle w:val="ListParagraph"/>
        <w:numPr>
          <w:ilvl w:val="0"/>
          <w:numId w:val="14"/>
        </w:numPr>
        <w:tabs>
          <w:tab w:val="left" w:pos="480"/>
        </w:tabs>
        <w:ind w:right="265" w:hanging="360"/>
        <w:rPr>
          <w:rFonts w:ascii="Calibri" w:eastAsia="Calibri" w:hAnsi="Calibri" w:cs="Calibri"/>
        </w:rPr>
      </w:pPr>
      <w:r>
        <w:rPr>
          <w:rFonts w:ascii="Calibri"/>
        </w:rPr>
        <w:t>The</w:t>
      </w:r>
      <w:r>
        <w:rPr>
          <w:rFonts w:ascii="Calibri"/>
          <w:spacing w:val="-1"/>
        </w:rPr>
        <w:t xml:space="preserve"> </w:t>
      </w:r>
      <w:r>
        <w:rPr>
          <w:rFonts w:ascii="Calibri"/>
        </w:rPr>
        <w:t>students,</w:t>
      </w:r>
      <w:r>
        <w:rPr>
          <w:rFonts w:ascii="Calibri"/>
          <w:spacing w:val="-2"/>
        </w:rPr>
        <w:t xml:space="preserve"> </w:t>
      </w:r>
      <w:r>
        <w:rPr>
          <w:rFonts w:ascii="Calibri"/>
        </w:rPr>
        <w:t>faculty</w:t>
      </w:r>
      <w:r>
        <w:rPr>
          <w:rFonts w:ascii="Calibri"/>
          <w:spacing w:val="-1"/>
        </w:rPr>
        <w:t xml:space="preserve"> </w:t>
      </w:r>
      <w:r>
        <w:rPr>
          <w:rFonts w:ascii="Calibri"/>
        </w:rPr>
        <w:t>and</w:t>
      </w:r>
      <w:r>
        <w:rPr>
          <w:rFonts w:ascii="Calibri"/>
          <w:spacing w:val="-3"/>
        </w:rPr>
        <w:t xml:space="preserve"> </w:t>
      </w:r>
      <w:r>
        <w:rPr>
          <w:rFonts w:ascii="Calibri"/>
        </w:rPr>
        <w:t>staff</w:t>
      </w:r>
      <w:r>
        <w:rPr>
          <w:rFonts w:ascii="Calibri"/>
          <w:spacing w:val="-2"/>
        </w:rPr>
        <w:t xml:space="preserve"> </w:t>
      </w:r>
      <w:r>
        <w:rPr>
          <w:rFonts w:ascii="Calibri"/>
        </w:rPr>
        <w:t>in</w:t>
      </w:r>
      <w:r>
        <w:rPr>
          <w:rFonts w:ascii="Calibri"/>
          <w:spacing w:val="-3"/>
        </w:rPr>
        <w:t xml:space="preserve"> </w:t>
      </w:r>
      <w:r>
        <w:rPr>
          <w:rFonts w:ascii="Calibri"/>
        </w:rPr>
        <w:t>the</w:t>
      </w:r>
      <w:r>
        <w:rPr>
          <w:rFonts w:ascii="Calibri"/>
          <w:spacing w:val="-4"/>
        </w:rPr>
        <w:t xml:space="preserve"> </w:t>
      </w:r>
      <w:r>
        <w:rPr>
          <w:rFonts w:ascii="Calibri"/>
        </w:rPr>
        <w:t>Prevention</w:t>
      </w:r>
      <w:r>
        <w:rPr>
          <w:rFonts w:ascii="Calibri"/>
          <w:spacing w:val="-3"/>
        </w:rPr>
        <w:t xml:space="preserve"> </w:t>
      </w:r>
      <w:r>
        <w:rPr>
          <w:rFonts w:ascii="Calibri"/>
        </w:rPr>
        <w:t>Science</w:t>
      </w:r>
      <w:r>
        <w:rPr>
          <w:rFonts w:ascii="Calibri"/>
          <w:spacing w:val="-1"/>
        </w:rPr>
        <w:t xml:space="preserve"> </w:t>
      </w:r>
      <w:r>
        <w:rPr>
          <w:rFonts w:ascii="Calibri"/>
        </w:rPr>
        <w:t>program</w:t>
      </w:r>
      <w:r>
        <w:rPr>
          <w:rFonts w:ascii="Calibri"/>
          <w:spacing w:val="-3"/>
        </w:rPr>
        <w:t xml:space="preserve"> </w:t>
      </w:r>
      <w:r>
        <w:rPr>
          <w:rFonts w:ascii="Calibri"/>
        </w:rPr>
        <w:t>will</w:t>
      </w:r>
      <w:r>
        <w:rPr>
          <w:rFonts w:ascii="Calibri"/>
          <w:spacing w:val="-2"/>
        </w:rPr>
        <w:t xml:space="preserve"> </w:t>
      </w:r>
      <w:r>
        <w:rPr>
          <w:rFonts w:ascii="Calibri"/>
        </w:rPr>
        <w:t>resolve</w:t>
      </w:r>
      <w:r>
        <w:rPr>
          <w:rFonts w:ascii="Calibri"/>
          <w:spacing w:val="-4"/>
        </w:rPr>
        <w:t xml:space="preserve"> </w:t>
      </w:r>
      <w:r>
        <w:rPr>
          <w:rFonts w:ascii="Calibri"/>
        </w:rPr>
        <w:t>to</w:t>
      </w:r>
      <w:r>
        <w:rPr>
          <w:rFonts w:ascii="Calibri"/>
          <w:spacing w:val="-5"/>
        </w:rPr>
        <w:t xml:space="preserve"> </w:t>
      </w:r>
      <w:r>
        <w:rPr>
          <w:rFonts w:ascii="Calibri"/>
        </w:rPr>
        <w:t>handle</w:t>
      </w:r>
      <w:r>
        <w:rPr>
          <w:rFonts w:ascii="Calibri"/>
          <w:spacing w:val="-1"/>
        </w:rPr>
        <w:t xml:space="preserve"> </w:t>
      </w:r>
      <w:r>
        <w:rPr>
          <w:rFonts w:ascii="Calibri"/>
        </w:rPr>
        <w:t>conflict</w:t>
      </w:r>
      <w:r>
        <w:rPr>
          <w:rFonts w:ascii="Calibri"/>
          <w:spacing w:val="-4"/>
        </w:rPr>
        <w:t xml:space="preserve"> </w:t>
      </w:r>
      <w:r>
        <w:rPr>
          <w:rFonts w:ascii="Calibri"/>
        </w:rPr>
        <w:t>in</w:t>
      </w:r>
      <w:r>
        <w:rPr>
          <w:rFonts w:ascii="Calibri"/>
          <w:spacing w:val="-3"/>
        </w:rPr>
        <w:t xml:space="preserve"> </w:t>
      </w:r>
      <w:r>
        <w:rPr>
          <w:rFonts w:ascii="Calibri"/>
        </w:rPr>
        <w:t>ways</w:t>
      </w:r>
      <w:r>
        <w:rPr>
          <w:rFonts w:ascii="Calibri"/>
          <w:spacing w:val="-4"/>
        </w:rPr>
        <w:t xml:space="preserve"> </w:t>
      </w:r>
      <w:r>
        <w:rPr>
          <w:rFonts w:ascii="Calibri"/>
        </w:rPr>
        <w:t>that</w:t>
      </w:r>
      <w:r>
        <w:rPr>
          <w:rFonts w:ascii="Calibri"/>
          <w:spacing w:val="-4"/>
        </w:rPr>
        <w:t xml:space="preserve"> </w:t>
      </w:r>
      <w:r>
        <w:rPr>
          <w:rFonts w:ascii="Calibri"/>
        </w:rPr>
        <w:t>lead</w:t>
      </w:r>
      <w:r>
        <w:rPr>
          <w:rFonts w:ascii="Calibri"/>
          <w:spacing w:val="-3"/>
        </w:rPr>
        <w:t xml:space="preserve"> </w:t>
      </w:r>
      <w:r>
        <w:rPr>
          <w:rFonts w:ascii="Calibri"/>
        </w:rPr>
        <w:t>to trust and cooperation and will attempt to resolve conflict in a mutually acceptable</w:t>
      </w:r>
      <w:r>
        <w:rPr>
          <w:rFonts w:ascii="Calibri"/>
          <w:spacing w:val="-14"/>
        </w:rPr>
        <w:t xml:space="preserve"> </w:t>
      </w:r>
      <w:r>
        <w:rPr>
          <w:rFonts w:ascii="Calibri"/>
        </w:rPr>
        <w:t>manner.</w:t>
      </w:r>
    </w:p>
    <w:p w14:paraId="38D033C6" w14:textId="77777777" w:rsidR="003D55A0" w:rsidRDefault="00ED4887">
      <w:pPr>
        <w:pStyle w:val="ListParagraph"/>
        <w:numPr>
          <w:ilvl w:val="0"/>
          <w:numId w:val="14"/>
        </w:numPr>
        <w:tabs>
          <w:tab w:val="left" w:pos="480"/>
        </w:tabs>
        <w:ind w:right="536" w:hanging="360"/>
        <w:jc w:val="both"/>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students,</w:t>
      </w:r>
      <w:r>
        <w:rPr>
          <w:rFonts w:ascii="Calibri" w:eastAsia="Calibri" w:hAnsi="Calibri" w:cs="Calibri"/>
          <w:spacing w:val="-2"/>
        </w:rPr>
        <w:t xml:space="preserve"> </w:t>
      </w:r>
      <w:r>
        <w:rPr>
          <w:rFonts w:ascii="Calibri" w:eastAsia="Calibri" w:hAnsi="Calibri" w:cs="Calibri"/>
        </w:rPr>
        <w:t>faculty</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rPr>
        <w:t>staff</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Prevention</w:t>
      </w:r>
      <w:r>
        <w:rPr>
          <w:rFonts w:ascii="Calibri" w:eastAsia="Calibri" w:hAnsi="Calibri" w:cs="Calibri"/>
          <w:spacing w:val="-3"/>
        </w:rPr>
        <w:t xml:space="preserve"> </w:t>
      </w:r>
      <w:r>
        <w:rPr>
          <w:rFonts w:ascii="Calibri" w:eastAsia="Calibri" w:hAnsi="Calibri" w:cs="Calibri"/>
        </w:rPr>
        <w:t>Science</w:t>
      </w:r>
      <w:r>
        <w:rPr>
          <w:rFonts w:ascii="Calibri" w:eastAsia="Calibri" w:hAnsi="Calibri" w:cs="Calibri"/>
          <w:spacing w:val="-1"/>
        </w:rPr>
        <w:t xml:space="preserve"> </w:t>
      </w:r>
      <w:r>
        <w:rPr>
          <w:rFonts w:ascii="Calibri" w:eastAsia="Calibri" w:hAnsi="Calibri" w:cs="Calibri"/>
        </w:rPr>
        <w:t>program</w:t>
      </w:r>
      <w:r>
        <w:rPr>
          <w:rFonts w:ascii="Calibri" w:eastAsia="Calibri" w:hAnsi="Calibri" w:cs="Calibri"/>
          <w:spacing w:val="-3"/>
        </w:rPr>
        <w:t xml:space="preserve"> </w:t>
      </w:r>
      <w:r>
        <w:rPr>
          <w:rFonts w:ascii="Calibri" w:eastAsia="Calibri" w:hAnsi="Calibri" w:cs="Calibri"/>
        </w:rPr>
        <w:t>will</w:t>
      </w:r>
      <w:r>
        <w:rPr>
          <w:rFonts w:ascii="Calibri" w:eastAsia="Calibri" w:hAnsi="Calibri" w:cs="Calibri"/>
          <w:spacing w:val="-2"/>
        </w:rPr>
        <w:t xml:space="preserve"> </w:t>
      </w:r>
      <w:r>
        <w:rPr>
          <w:rFonts w:ascii="Calibri" w:eastAsia="Calibri" w:hAnsi="Calibri" w:cs="Calibri"/>
        </w:rPr>
        <w:t>resolve</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rPr>
        <w:t>support</w:t>
      </w:r>
      <w:r>
        <w:rPr>
          <w:rFonts w:ascii="Calibri" w:eastAsia="Calibri" w:hAnsi="Calibri" w:cs="Calibri"/>
          <w:spacing w:val="-1"/>
        </w:rPr>
        <w:t xml:space="preserve"> </w:t>
      </w:r>
      <w:r>
        <w:rPr>
          <w:rFonts w:ascii="Calibri" w:eastAsia="Calibri" w:hAnsi="Calibri" w:cs="Calibri"/>
        </w:rPr>
        <w:t>each</w:t>
      </w:r>
      <w:r>
        <w:rPr>
          <w:rFonts w:ascii="Calibri" w:eastAsia="Calibri" w:hAnsi="Calibri" w:cs="Calibri"/>
          <w:spacing w:val="-5"/>
        </w:rPr>
        <w:t xml:space="preserve"> </w:t>
      </w:r>
      <w:r>
        <w:rPr>
          <w:rFonts w:ascii="Calibri" w:eastAsia="Calibri" w:hAnsi="Calibri" w:cs="Calibri"/>
        </w:rPr>
        <w:t>other’s</w:t>
      </w:r>
      <w:r>
        <w:rPr>
          <w:rFonts w:ascii="Calibri" w:eastAsia="Calibri" w:hAnsi="Calibri" w:cs="Calibri"/>
          <w:spacing w:val="-2"/>
        </w:rPr>
        <w:t xml:space="preserve"> </w:t>
      </w:r>
      <w:r>
        <w:rPr>
          <w:rFonts w:ascii="Calibri" w:eastAsia="Calibri" w:hAnsi="Calibri" w:cs="Calibri"/>
        </w:rPr>
        <w:t>growth</w:t>
      </w:r>
      <w:r>
        <w:rPr>
          <w:rFonts w:ascii="Calibri" w:eastAsia="Calibri" w:hAnsi="Calibri" w:cs="Calibri"/>
          <w:spacing w:val="-3"/>
        </w:rPr>
        <w:t xml:space="preserve"> </w:t>
      </w:r>
      <w:r>
        <w:rPr>
          <w:rFonts w:ascii="Calibri" w:eastAsia="Calibri" w:hAnsi="Calibri" w:cs="Calibri"/>
        </w:rPr>
        <w:t>by sensitively</w:t>
      </w:r>
      <w:r>
        <w:rPr>
          <w:rFonts w:ascii="Calibri" w:eastAsia="Calibri" w:hAnsi="Calibri" w:cs="Calibri"/>
          <w:spacing w:val="-2"/>
        </w:rPr>
        <w:t xml:space="preserve"> </w:t>
      </w:r>
      <w:r>
        <w:rPr>
          <w:rFonts w:ascii="Calibri" w:eastAsia="Calibri" w:hAnsi="Calibri" w:cs="Calibri"/>
        </w:rPr>
        <w:t>drawing</w:t>
      </w:r>
      <w:r>
        <w:rPr>
          <w:rFonts w:ascii="Calibri" w:eastAsia="Calibri" w:hAnsi="Calibri" w:cs="Calibri"/>
          <w:spacing w:val="-4"/>
        </w:rPr>
        <w:t xml:space="preserve"> </w:t>
      </w:r>
      <w:r>
        <w:rPr>
          <w:rFonts w:ascii="Calibri" w:eastAsia="Calibri" w:hAnsi="Calibri" w:cs="Calibri"/>
        </w:rPr>
        <w:t>attention</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subtle</w:t>
      </w:r>
      <w:r>
        <w:rPr>
          <w:rFonts w:ascii="Calibri" w:eastAsia="Calibri" w:hAnsi="Calibri" w:cs="Calibri"/>
          <w:spacing w:val="-5"/>
        </w:rPr>
        <w:t xml:space="preserve"> </w:t>
      </w:r>
      <w:r>
        <w:rPr>
          <w:rFonts w:ascii="Calibri" w:eastAsia="Calibri" w:hAnsi="Calibri" w:cs="Calibri"/>
        </w:rPr>
        <w:t>inappropriate</w:t>
      </w:r>
      <w:r>
        <w:rPr>
          <w:rFonts w:ascii="Calibri" w:eastAsia="Calibri" w:hAnsi="Calibri" w:cs="Calibri"/>
          <w:spacing w:val="-5"/>
        </w:rPr>
        <w:t xml:space="preserve"> </w:t>
      </w:r>
      <w:r>
        <w:rPr>
          <w:rFonts w:ascii="Calibri" w:eastAsia="Calibri" w:hAnsi="Calibri" w:cs="Calibri"/>
        </w:rPr>
        <w:t>behavior</w:t>
      </w:r>
      <w:r>
        <w:rPr>
          <w:rFonts w:ascii="Calibri" w:eastAsia="Calibri" w:hAnsi="Calibri" w:cs="Calibri"/>
          <w:spacing w:val="-5"/>
        </w:rPr>
        <w:t xml:space="preserve"> </w:t>
      </w:r>
      <w:r>
        <w:rPr>
          <w:rFonts w:ascii="Calibri" w:eastAsia="Calibri" w:hAnsi="Calibri" w:cs="Calibri"/>
        </w:rPr>
        <w:t>that</w:t>
      </w:r>
      <w:r>
        <w:rPr>
          <w:rFonts w:ascii="Calibri" w:eastAsia="Calibri" w:hAnsi="Calibri" w:cs="Calibri"/>
          <w:spacing w:val="-5"/>
        </w:rPr>
        <w:t xml:space="preserve"> </w:t>
      </w:r>
      <w:r>
        <w:rPr>
          <w:rFonts w:ascii="Calibri" w:eastAsia="Calibri" w:hAnsi="Calibri" w:cs="Calibri"/>
        </w:rPr>
        <w:t>originates</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rPr>
        <w:t>discrimination,</w:t>
      </w:r>
      <w:r>
        <w:rPr>
          <w:rFonts w:ascii="Calibri" w:eastAsia="Calibri" w:hAnsi="Calibri" w:cs="Calibri"/>
          <w:spacing w:val="-3"/>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challenge</w:t>
      </w:r>
      <w:r>
        <w:rPr>
          <w:rFonts w:ascii="Calibri" w:eastAsia="Calibri" w:hAnsi="Calibri" w:cs="Calibri"/>
          <w:spacing w:val="-1"/>
        </w:rPr>
        <w:t xml:space="preserve"> </w:t>
      </w:r>
      <w:r>
        <w:rPr>
          <w:rFonts w:ascii="Calibri" w:eastAsia="Calibri" w:hAnsi="Calibri" w:cs="Calibri"/>
        </w:rPr>
        <w:t>each other’s attitudes in a spirit of</w:t>
      </w:r>
      <w:r>
        <w:rPr>
          <w:rFonts w:ascii="Calibri" w:eastAsia="Calibri" w:hAnsi="Calibri" w:cs="Calibri"/>
          <w:spacing w:val="-6"/>
        </w:rPr>
        <w:t xml:space="preserve"> </w:t>
      </w:r>
      <w:r>
        <w:rPr>
          <w:rFonts w:ascii="Calibri" w:eastAsia="Calibri" w:hAnsi="Calibri" w:cs="Calibri"/>
        </w:rPr>
        <w:t>growth.</w:t>
      </w:r>
    </w:p>
    <w:p w14:paraId="265F00DB" w14:textId="77777777" w:rsidR="003D55A0" w:rsidRDefault="00ED4887">
      <w:pPr>
        <w:pStyle w:val="ListParagraph"/>
        <w:numPr>
          <w:ilvl w:val="0"/>
          <w:numId w:val="14"/>
        </w:numPr>
        <w:tabs>
          <w:tab w:val="left" w:pos="481"/>
        </w:tabs>
        <w:ind w:left="480" w:right="185" w:hanging="360"/>
        <w:rPr>
          <w:rFonts w:ascii="Calibri" w:eastAsia="Calibri" w:hAnsi="Calibri" w:cs="Calibri"/>
        </w:rPr>
      </w:pPr>
      <w:r>
        <w:rPr>
          <w:rFonts w:ascii="Calibri"/>
        </w:rPr>
        <w:t>It</w:t>
      </w:r>
      <w:r>
        <w:rPr>
          <w:rFonts w:ascii="Calibri"/>
          <w:spacing w:val="-2"/>
        </w:rPr>
        <w:t xml:space="preserve"> </w:t>
      </w:r>
      <w:r>
        <w:rPr>
          <w:rFonts w:ascii="Calibri"/>
        </w:rPr>
        <w:t>is</w:t>
      </w:r>
      <w:r>
        <w:rPr>
          <w:rFonts w:ascii="Calibri"/>
          <w:spacing w:val="-3"/>
        </w:rPr>
        <w:t xml:space="preserve"> </w:t>
      </w:r>
      <w:r>
        <w:rPr>
          <w:rFonts w:ascii="Calibri"/>
        </w:rPr>
        <w:t>considered</w:t>
      </w:r>
      <w:r>
        <w:rPr>
          <w:rFonts w:ascii="Calibri"/>
          <w:spacing w:val="-4"/>
        </w:rPr>
        <w:t xml:space="preserve"> </w:t>
      </w:r>
      <w:r>
        <w:rPr>
          <w:rFonts w:ascii="Calibri"/>
        </w:rPr>
        <w:t>inappropriate,</w:t>
      </w:r>
      <w:r>
        <w:rPr>
          <w:rFonts w:ascii="Calibri"/>
          <w:spacing w:val="-3"/>
        </w:rPr>
        <w:t xml:space="preserve"> </w:t>
      </w:r>
      <w:r>
        <w:rPr>
          <w:rFonts w:ascii="Calibri"/>
        </w:rPr>
        <w:t>and</w:t>
      </w:r>
      <w:r>
        <w:rPr>
          <w:rFonts w:ascii="Calibri"/>
          <w:spacing w:val="-4"/>
        </w:rPr>
        <w:t xml:space="preserve"> </w:t>
      </w:r>
      <w:r>
        <w:rPr>
          <w:rFonts w:ascii="Calibri"/>
        </w:rPr>
        <w:t>in</w:t>
      </w:r>
      <w:r>
        <w:rPr>
          <w:rFonts w:ascii="Calibri"/>
          <w:spacing w:val="-4"/>
        </w:rPr>
        <w:t xml:space="preserve"> </w:t>
      </w:r>
      <w:r>
        <w:rPr>
          <w:rFonts w:ascii="Calibri"/>
        </w:rPr>
        <w:t>some</w:t>
      </w:r>
      <w:r>
        <w:rPr>
          <w:rFonts w:ascii="Calibri"/>
          <w:spacing w:val="-5"/>
        </w:rPr>
        <w:t xml:space="preserve"> </w:t>
      </w:r>
      <w:r>
        <w:rPr>
          <w:rFonts w:ascii="Calibri"/>
        </w:rPr>
        <w:t>situations</w:t>
      </w:r>
      <w:r>
        <w:rPr>
          <w:rFonts w:ascii="Calibri"/>
          <w:spacing w:val="-5"/>
        </w:rPr>
        <w:t xml:space="preserve"> </w:t>
      </w:r>
      <w:r>
        <w:rPr>
          <w:rFonts w:ascii="Calibri"/>
        </w:rPr>
        <w:t>even</w:t>
      </w:r>
      <w:r>
        <w:rPr>
          <w:rFonts w:ascii="Calibri"/>
          <w:spacing w:val="-4"/>
        </w:rPr>
        <w:t xml:space="preserve"> </w:t>
      </w:r>
      <w:r>
        <w:rPr>
          <w:rFonts w:ascii="Calibri"/>
        </w:rPr>
        <w:t>unethical,</w:t>
      </w:r>
      <w:r>
        <w:rPr>
          <w:rFonts w:ascii="Calibri"/>
          <w:spacing w:val="-5"/>
        </w:rPr>
        <w:t xml:space="preserve"> </w:t>
      </w:r>
      <w:r>
        <w:rPr>
          <w:rFonts w:ascii="Calibri"/>
        </w:rPr>
        <w:t>to</w:t>
      </w:r>
      <w:r>
        <w:rPr>
          <w:rFonts w:ascii="Calibri"/>
          <w:spacing w:val="-4"/>
        </w:rPr>
        <w:t xml:space="preserve"> </w:t>
      </w:r>
      <w:r>
        <w:rPr>
          <w:rFonts w:ascii="Calibri"/>
        </w:rPr>
        <w:t>circulate</w:t>
      </w:r>
      <w:r>
        <w:rPr>
          <w:rFonts w:ascii="Calibri"/>
          <w:spacing w:val="-5"/>
        </w:rPr>
        <w:t xml:space="preserve"> </w:t>
      </w:r>
      <w:r>
        <w:rPr>
          <w:rFonts w:ascii="Calibri"/>
        </w:rPr>
        <w:t>unsubstantiated,</w:t>
      </w:r>
      <w:r>
        <w:rPr>
          <w:rFonts w:ascii="Calibri"/>
          <w:spacing w:val="-3"/>
        </w:rPr>
        <w:t xml:space="preserve"> </w:t>
      </w:r>
      <w:r>
        <w:rPr>
          <w:rFonts w:ascii="Calibri"/>
        </w:rPr>
        <w:t>negative</w:t>
      </w:r>
      <w:r>
        <w:rPr>
          <w:rFonts w:ascii="Calibri"/>
          <w:spacing w:val="-5"/>
        </w:rPr>
        <w:t xml:space="preserve"> </w:t>
      </w:r>
      <w:r>
        <w:rPr>
          <w:rFonts w:ascii="Calibri"/>
        </w:rPr>
        <w:t>remarks regarding</w:t>
      </w:r>
      <w:r>
        <w:rPr>
          <w:rFonts w:ascii="Calibri"/>
          <w:spacing w:val="-2"/>
        </w:rPr>
        <w:t xml:space="preserve"> </w:t>
      </w:r>
      <w:r>
        <w:rPr>
          <w:rFonts w:ascii="Calibri"/>
        </w:rPr>
        <w:t>graduate</w:t>
      </w:r>
      <w:r>
        <w:rPr>
          <w:rFonts w:ascii="Calibri"/>
          <w:spacing w:val="-1"/>
        </w:rPr>
        <w:t xml:space="preserve"> </w:t>
      </w:r>
      <w:r>
        <w:rPr>
          <w:rFonts w:ascii="Calibri"/>
        </w:rPr>
        <w:t>students</w:t>
      </w:r>
      <w:r>
        <w:rPr>
          <w:rFonts w:ascii="Calibri"/>
          <w:spacing w:val="-2"/>
        </w:rPr>
        <w:t xml:space="preserve"> </w:t>
      </w:r>
      <w:r>
        <w:rPr>
          <w:rFonts w:ascii="Calibri"/>
        </w:rPr>
        <w:t>and</w:t>
      </w:r>
      <w:r>
        <w:rPr>
          <w:rFonts w:ascii="Calibri"/>
          <w:spacing w:val="-3"/>
        </w:rPr>
        <w:t xml:space="preserve"> </w:t>
      </w:r>
      <w:r>
        <w:rPr>
          <w:rFonts w:ascii="Calibri"/>
        </w:rPr>
        <w:t>faculty.</w:t>
      </w:r>
      <w:r>
        <w:rPr>
          <w:rFonts w:ascii="Calibri"/>
          <w:spacing w:val="-5"/>
        </w:rPr>
        <w:t xml:space="preserve"> </w:t>
      </w:r>
      <w:r>
        <w:rPr>
          <w:rFonts w:ascii="Calibri"/>
        </w:rPr>
        <w:t>Concerns</w:t>
      </w:r>
      <w:r>
        <w:rPr>
          <w:rFonts w:ascii="Calibri"/>
          <w:spacing w:val="-2"/>
        </w:rPr>
        <w:t xml:space="preserve"> </w:t>
      </w:r>
      <w:r>
        <w:rPr>
          <w:rFonts w:ascii="Calibri"/>
        </w:rPr>
        <w:t>regarding</w:t>
      </w:r>
      <w:r>
        <w:rPr>
          <w:rFonts w:ascii="Calibri"/>
          <w:spacing w:val="-3"/>
        </w:rPr>
        <w:t xml:space="preserve"> </w:t>
      </w:r>
      <w:r>
        <w:rPr>
          <w:rFonts w:ascii="Calibri"/>
        </w:rPr>
        <w:t>the</w:t>
      </w:r>
      <w:r>
        <w:rPr>
          <w:rFonts w:ascii="Calibri"/>
          <w:spacing w:val="-1"/>
        </w:rPr>
        <w:t xml:space="preserve"> </w:t>
      </w:r>
      <w:r>
        <w:rPr>
          <w:rFonts w:ascii="Calibri"/>
        </w:rPr>
        <w:t>professional</w:t>
      </w:r>
      <w:r>
        <w:rPr>
          <w:rFonts w:ascii="Calibri"/>
          <w:spacing w:val="-2"/>
        </w:rPr>
        <w:t xml:space="preserve"> </w:t>
      </w:r>
      <w:r>
        <w:rPr>
          <w:rFonts w:ascii="Calibri"/>
        </w:rPr>
        <w:t>practice</w:t>
      </w:r>
      <w:r>
        <w:rPr>
          <w:rFonts w:ascii="Calibri"/>
          <w:spacing w:val="-4"/>
        </w:rPr>
        <w:t xml:space="preserve"> </w:t>
      </w:r>
      <w:r>
        <w:rPr>
          <w:rFonts w:ascii="Calibri"/>
        </w:rPr>
        <w:t>of</w:t>
      </w:r>
      <w:r>
        <w:rPr>
          <w:rFonts w:ascii="Calibri"/>
          <w:spacing w:val="-4"/>
        </w:rPr>
        <w:t xml:space="preserve"> </w:t>
      </w:r>
      <w:r>
        <w:rPr>
          <w:rFonts w:ascii="Calibri"/>
        </w:rPr>
        <w:t>colleagues</w:t>
      </w:r>
      <w:r>
        <w:rPr>
          <w:rFonts w:ascii="Calibri"/>
          <w:spacing w:val="-2"/>
        </w:rPr>
        <w:t xml:space="preserve"> </w:t>
      </w:r>
      <w:r>
        <w:rPr>
          <w:rFonts w:ascii="Calibri"/>
        </w:rPr>
        <w:t>should</w:t>
      </w:r>
      <w:r>
        <w:rPr>
          <w:rFonts w:ascii="Calibri"/>
          <w:spacing w:val="-3"/>
        </w:rPr>
        <w:t xml:space="preserve"> </w:t>
      </w:r>
      <w:r>
        <w:rPr>
          <w:rFonts w:ascii="Calibri"/>
        </w:rPr>
        <w:t>first</w:t>
      </w:r>
      <w:r>
        <w:rPr>
          <w:rFonts w:ascii="Calibri"/>
          <w:spacing w:val="-1"/>
        </w:rPr>
        <w:t xml:space="preserve"> </w:t>
      </w:r>
      <w:r>
        <w:rPr>
          <w:rFonts w:ascii="Calibri"/>
        </w:rPr>
        <w:t xml:space="preserve">be broached with the colleague in question. It is the responsibility of students who hear unsubstantiated </w:t>
      </w:r>
      <w:proofErr w:type="gramStart"/>
      <w:r>
        <w:rPr>
          <w:rFonts w:ascii="Calibri"/>
        </w:rPr>
        <w:t>remarks,</w:t>
      </w:r>
      <w:proofErr w:type="gramEnd"/>
      <w:r>
        <w:rPr>
          <w:rFonts w:ascii="Calibri"/>
          <w:spacing w:val="-32"/>
        </w:rPr>
        <w:t xml:space="preserve"> </w:t>
      </w:r>
      <w:r>
        <w:rPr>
          <w:rFonts w:ascii="Calibri"/>
        </w:rPr>
        <w:t>to notify the speaker that such statements are inappropriate and that rumor spreading is harmful to the</w:t>
      </w:r>
      <w:r>
        <w:rPr>
          <w:rFonts w:ascii="Calibri"/>
          <w:spacing w:val="-25"/>
        </w:rPr>
        <w:t xml:space="preserve"> </w:t>
      </w:r>
      <w:r>
        <w:rPr>
          <w:rFonts w:ascii="Calibri"/>
        </w:rPr>
        <w:t>learning environment.</w:t>
      </w:r>
    </w:p>
    <w:p w14:paraId="25B0A7CE" w14:textId="77777777" w:rsidR="003D55A0" w:rsidRDefault="00ED4887">
      <w:pPr>
        <w:pStyle w:val="ListParagraph"/>
        <w:numPr>
          <w:ilvl w:val="0"/>
          <w:numId w:val="14"/>
        </w:numPr>
        <w:tabs>
          <w:tab w:val="left" w:pos="481"/>
        </w:tabs>
        <w:ind w:left="480" w:right="470" w:hanging="360"/>
        <w:rPr>
          <w:rFonts w:ascii="Calibri" w:eastAsia="Calibri" w:hAnsi="Calibri" w:cs="Calibri"/>
        </w:rPr>
      </w:pPr>
      <w:r>
        <w:rPr>
          <w:rFonts w:ascii="Calibri"/>
        </w:rPr>
        <w:t>Respect</w:t>
      </w:r>
      <w:r>
        <w:rPr>
          <w:rFonts w:ascii="Calibri"/>
          <w:spacing w:val="-1"/>
        </w:rPr>
        <w:t xml:space="preserve"> </w:t>
      </w:r>
      <w:r>
        <w:rPr>
          <w:rFonts w:ascii="Calibri"/>
        </w:rPr>
        <w:t>the</w:t>
      </w:r>
      <w:r>
        <w:rPr>
          <w:rFonts w:ascii="Calibri"/>
          <w:spacing w:val="-4"/>
        </w:rPr>
        <w:t xml:space="preserve"> </w:t>
      </w:r>
      <w:r>
        <w:rPr>
          <w:rFonts w:ascii="Calibri"/>
        </w:rPr>
        <w:t>confidentiality</w:t>
      </w:r>
      <w:r>
        <w:rPr>
          <w:rFonts w:ascii="Calibri"/>
          <w:spacing w:val="-6"/>
        </w:rPr>
        <w:t xml:space="preserve"> </w:t>
      </w:r>
      <w:r>
        <w:rPr>
          <w:rFonts w:ascii="Calibri"/>
        </w:rPr>
        <w:t>of</w:t>
      </w:r>
      <w:r>
        <w:rPr>
          <w:rFonts w:ascii="Calibri"/>
          <w:spacing w:val="-2"/>
        </w:rPr>
        <w:t xml:space="preserve"> </w:t>
      </w:r>
      <w:r>
        <w:rPr>
          <w:rFonts w:ascii="Calibri"/>
        </w:rPr>
        <w:t>colleagues</w:t>
      </w:r>
      <w:r>
        <w:rPr>
          <w:rFonts w:ascii="Calibri"/>
          <w:spacing w:val="-4"/>
        </w:rPr>
        <w:t xml:space="preserve"> </w:t>
      </w:r>
      <w:r>
        <w:rPr>
          <w:rFonts w:ascii="Calibri"/>
        </w:rPr>
        <w:t>by</w:t>
      </w:r>
      <w:r>
        <w:rPr>
          <w:rFonts w:ascii="Calibri"/>
          <w:spacing w:val="-1"/>
        </w:rPr>
        <w:t xml:space="preserve"> </w:t>
      </w:r>
      <w:r>
        <w:rPr>
          <w:rFonts w:ascii="Calibri"/>
        </w:rPr>
        <w:t>protecting</w:t>
      </w:r>
      <w:r>
        <w:rPr>
          <w:rFonts w:ascii="Calibri"/>
          <w:spacing w:val="-5"/>
        </w:rPr>
        <w:t xml:space="preserve"> </w:t>
      </w:r>
      <w:r>
        <w:rPr>
          <w:rFonts w:ascii="Calibri"/>
        </w:rPr>
        <w:t>both</w:t>
      </w:r>
      <w:r>
        <w:rPr>
          <w:rFonts w:ascii="Calibri"/>
          <w:spacing w:val="-3"/>
        </w:rPr>
        <w:t xml:space="preserve"> </w:t>
      </w:r>
      <w:r>
        <w:rPr>
          <w:rFonts w:ascii="Calibri"/>
        </w:rPr>
        <w:t>professional</w:t>
      </w:r>
      <w:r>
        <w:rPr>
          <w:rFonts w:ascii="Calibri"/>
          <w:spacing w:val="-2"/>
        </w:rPr>
        <w:t xml:space="preserve"> </w:t>
      </w:r>
      <w:r>
        <w:rPr>
          <w:rFonts w:ascii="Calibri"/>
        </w:rPr>
        <w:t>(e.g.</w:t>
      </w:r>
      <w:r>
        <w:rPr>
          <w:rFonts w:ascii="Calibri"/>
          <w:spacing w:val="-2"/>
        </w:rPr>
        <w:t xml:space="preserve"> </w:t>
      </w:r>
      <w:r>
        <w:rPr>
          <w:rFonts w:ascii="Calibri"/>
        </w:rPr>
        <w:t>grades)</w:t>
      </w:r>
      <w:r>
        <w:rPr>
          <w:rFonts w:ascii="Calibri"/>
          <w:spacing w:val="-2"/>
        </w:rPr>
        <w:t xml:space="preserve"> </w:t>
      </w:r>
      <w:r>
        <w:rPr>
          <w:rFonts w:ascii="Calibri"/>
        </w:rPr>
        <w:t>and</w:t>
      </w:r>
      <w:r>
        <w:rPr>
          <w:rFonts w:ascii="Calibri"/>
          <w:spacing w:val="-3"/>
        </w:rPr>
        <w:t xml:space="preserve"> </w:t>
      </w:r>
      <w:r>
        <w:rPr>
          <w:rFonts w:ascii="Calibri"/>
        </w:rPr>
        <w:t>personal</w:t>
      </w:r>
      <w:r>
        <w:rPr>
          <w:rFonts w:ascii="Calibri"/>
          <w:spacing w:val="-2"/>
        </w:rPr>
        <w:t xml:space="preserve"> </w:t>
      </w:r>
      <w:r>
        <w:rPr>
          <w:rFonts w:ascii="Calibri"/>
        </w:rPr>
        <w:t>information shared</w:t>
      </w:r>
      <w:r>
        <w:rPr>
          <w:rFonts w:ascii="Calibri"/>
          <w:spacing w:val="-3"/>
        </w:rPr>
        <w:t xml:space="preserve"> </w:t>
      </w:r>
      <w:r>
        <w:rPr>
          <w:rFonts w:ascii="Calibri"/>
        </w:rPr>
        <w:t>within</w:t>
      </w:r>
      <w:r>
        <w:rPr>
          <w:rFonts w:ascii="Calibri"/>
          <w:spacing w:val="-5"/>
        </w:rPr>
        <w:t xml:space="preserve"> </w:t>
      </w:r>
      <w:r>
        <w:rPr>
          <w:rFonts w:ascii="Calibri"/>
        </w:rPr>
        <w:t>the</w:t>
      </w:r>
      <w:r>
        <w:rPr>
          <w:rFonts w:ascii="Calibri"/>
          <w:spacing w:val="-1"/>
        </w:rPr>
        <w:t xml:space="preserve"> </w:t>
      </w:r>
      <w:r>
        <w:rPr>
          <w:rFonts w:ascii="Calibri"/>
        </w:rPr>
        <w:t>context</w:t>
      </w:r>
      <w:r>
        <w:rPr>
          <w:rFonts w:ascii="Calibri"/>
          <w:spacing w:val="-4"/>
        </w:rPr>
        <w:t xml:space="preserve"> </w:t>
      </w:r>
      <w:r>
        <w:rPr>
          <w:rFonts w:ascii="Calibri"/>
        </w:rPr>
        <w:t>of</w:t>
      </w:r>
      <w:r>
        <w:rPr>
          <w:rFonts w:ascii="Calibri"/>
          <w:spacing w:val="-2"/>
        </w:rPr>
        <w:t xml:space="preserve"> </w:t>
      </w:r>
      <w:r>
        <w:rPr>
          <w:rFonts w:ascii="Calibri"/>
        </w:rPr>
        <w:t>this</w:t>
      </w:r>
      <w:r>
        <w:rPr>
          <w:rFonts w:ascii="Calibri"/>
          <w:spacing w:val="-2"/>
        </w:rPr>
        <w:t xml:space="preserve"> </w:t>
      </w:r>
      <w:r>
        <w:rPr>
          <w:rFonts w:ascii="Calibri"/>
        </w:rPr>
        <w:t>program.</w:t>
      </w:r>
      <w:r>
        <w:rPr>
          <w:rFonts w:ascii="Calibri"/>
          <w:spacing w:val="-2"/>
        </w:rPr>
        <w:t xml:space="preserve"> </w:t>
      </w:r>
      <w:r>
        <w:rPr>
          <w:rFonts w:ascii="Calibri"/>
        </w:rPr>
        <w:t>Individuals</w:t>
      </w:r>
      <w:r>
        <w:rPr>
          <w:rFonts w:ascii="Calibri"/>
          <w:spacing w:val="-4"/>
        </w:rPr>
        <w:t xml:space="preserve"> </w:t>
      </w:r>
      <w:r>
        <w:rPr>
          <w:rFonts w:ascii="Calibri"/>
        </w:rPr>
        <w:t>will</w:t>
      </w:r>
      <w:r>
        <w:rPr>
          <w:rFonts w:ascii="Calibri"/>
          <w:spacing w:val="-2"/>
        </w:rPr>
        <w:t xml:space="preserve"> </w:t>
      </w:r>
      <w:r>
        <w:rPr>
          <w:rFonts w:ascii="Calibri"/>
        </w:rPr>
        <w:t>refrain</w:t>
      </w:r>
      <w:r>
        <w:rPr>
          <w:rFonts w:ascii="Calibri"/>
          <w:spacing w:val="-5"/>
        </w:rPr>
        <w:t xml:space="preserve"> </w:t>
      </w:r>
      <w:r>
        <w:rPr>
          <w:rFonts w:ascii="Calibri"/>
        </w:rPr>
        <w:t>from</w:t>
      </w:r>
      <w:r>
        <w:rPr>
          <w:rFonts w:ascii="Calibri"/>
          <w:spacing w:val="-1"/>
        </w:rPr>
        <w:t xml:space="preserve"> </w:t>
      </w:r>
      <w:r>
        <w:rPr>
          <w:rFonts w:ascii="Calibri"/>
        </w:rPr>
        <w:t>disclosing</w:t>
      </w:r>
      <w:r>
        <w:rPr>
          <w:rFonts w:ascii="Calibri"/>
          <w:spacing w:val="-5"/>
        </w:rPr>
        <w:t xml:space="preserve"> </w:t>
      </w:r>
      <w:r>
        <w:rPr>
          <w:rFonts w:ascii="Calibri"/>
        </w:rPr>
        <w:t>or</w:t>
      </w:r>
      <w:r>
        <w:rPr>
          <w:rFonts w:ascii="Calibri"/>
          <w:spacing w:val="-2"/>
        </w:rPr>
        <w:t xml:space="preserve"> </w:t>
      </w:r>
      <w:r>
        <w:rPr>
          <w:rFonts w:ascii="Calibri"/>
        </w:rPr>
        <w:t>discussing</w:t>
      </w:r>
      <w:r>
        <w:rPr>
          <w:rFonts w:ascii="Calibri"/>
          <w:spacing w:val="-3"/>
        </w:rPr>
        <w:t xml:space="preserve"> </w:t>
      </w:r>
      <w:r>
        <w:rPr>
          <w:rFonts w:ascii="Calibri"/>
        </w:rPr>
        <w:t>information</w:t>
      </w:r>
      <w:r>
        <w:rPr>
          <w:rFonts w:ascii="Calibri"/>
          <w:spacing w:val="-3"/>
        </w:rPr>
        <w:t xml:space="preserve"> </w:t>
      </w:r>
      <w:r>
        <w:rPr>
          <w:rFonts w:ascii="Calibri"/>
        </w:rPr>
        <w:t>about students or faculty without their knowledge or</w:t>
      </w:r>
      <w:r>
        <w:rPr>
          <w:rFonts w:ascii="Calibri"/>
          <w:spacing w:val="-8"/>
        </w:rPr>
        <w:t xml:space="preserve"> </w:t>
      </w:r>
      <w:r>
        <w:rPr>
          <w:rFonts w:ascii="Calibri"/>
        </w:rPr>
        <w:t>permission.</w:t>
      </w:r>
    </w:p>
    <w:p w14:paraId="05223FF0" w14:textId="77777777" w:rsidR="003D55A0" w:rsidRDefault="003D55A0">
      <w:pPr>
        <w:spacing w:before="11"/>
        <w:rPr>
          <w:rFonts w:ascii="Calibri" w:eastAsia="Calibri" w:hAnsi="Calibri" w:cs="Calibri"/>
          <w:sz w:val="21"/>
          <w:szCs w:val="21"/>
        </w:rPr>
      </w:pPr>
    </w:p>
    <w:p w14:paraId="0DFB9336" w14:textId="27518634" w:rsidR="003D55A0" w:rsidRDefault="00ED4887">
      <w:pPr>
        <w:pStyle w:val="BodyText"/>
        <w:ind w:left="120" w:right="144"/>
      </w:pPr>
      <w:r>
        <w:t>All</w:t>
      </w:r>
      <w:r>
        <w:rPr>
          <w:spacing w:val="-2"/>
        </w:rPr>
        <w:t xml:space="preserve"> </w:t>
      </w:r>
      <w:r>
        <w:t>students</w:t>
      </w:r>
      <w:r>
        <w:rPr>
          <w:spacing w:val="-2"/>
        </w:rPr>
        <w:t xml:space="preserve"> </w:t>
      </w:r>
      <w:r>
        <w:t>are</w:t>
      </w:r>
      <w:r>
        <w:rPr>
          <w:spacing w:val="-1"/>
        </w:rPr>
        <w:t xml:space="preserve"> </w:t>
      </w:r>
      <w:r>
        <w:t>to</w:t>
      </w:r>
      <w:r>
        <w:rPr>
          <w:spacing w:val="-1"/>
        </w:rPr>
        <w:t xml:space="preserve"> </w:t>
      </w:r>
      <w:r>
        <w:t>be</w:t>
      </w:r>
      <w:r>
        <w:rPr>
          <w:spacing w:val="-4"/>
        </w:rPr>
        <w:t xml:space="preserve"> </w:t>
      </w:r>
      <w:r>
        <w:t>familiar</w:t>
      </w:r>
      <w:r>
        <w:rPr>
          <w:spacing w:val="-2"/>
        </w:rPr>
        <w:t xml:space="preserve"> </w:t>
      </w:r>
      <w:r>
        <w:t>with</w:t>
      </w:r>
      <w:r>
        <w:rPr>
          <w:spacing w:val="-3"/>
        </w:rPr>
        <w:t xml:space="preserve"> </w:t>
      </w:r>
      <w:r>
        <w:t>and</w:t>
      </w:r>
      <w:r>
        <w:rPr>
          <w:spacing w:val="-3"/>
        </w:rPr>
        <w:t xml:space="preserve"> </w:t>
      </w:r>
      <w:r>
        <w:t>follow</w:t>
      </w:r>
      <w:r>
        <w:rPr>
          <w:spacing w:val="-4"/>
        </w:rPr>
        <w:t xml:space="preserve"> </w:t>
      </w:r>
      <w:r>
        <w:t>the</w:t>
      </w:r>
      <w:r>
        <w:rPr>
          <w:spacing w:val="-1"/>
        </w:rPr>
        <w:t xml:space="preserve"> </w:t>
      </w:r>
      <w:r>
        <w:t>University</w:t>
      </w:r>
      <w:r>
        <w:rPr>
          <w:spacing w:val="-3"/>
        </w:rPr>
        <w:t xml:space="preserve"> </w:t>
      </w:r>
      <w:r>
        <w:t>of</w:t>
      </w:r>
      <w:r>
        <w:rPr>
          <w:spacing w:val="-2"/>
        </w:rPr>
        <w:t xml:space="preserve"> </w:t>
      </w:r>
      <w:r>
        <w:t>Oregon</w:t>
      </w:r>
      <w:r>
        <w:rPr>
          <w:spacing w:val="-3"/>
        </w:rPr>
        <w:t xml:space="preserve"> </w:t>
      </w:r>
      <w:r>
        <w:rPr>
          <w:u w:val="single" w:color="000000"/>
        </w:rPr>
        <w:t>Student</w:t>
      </w:r>
      <w:r>
        <w:rPr>
          <w:spacing w:val="-3"/>
          <w:u w:val="single" w:color="000000"/>
        </w:rPr>
        <w:t xml:space="preserve"> </w:t>
      </w:r>
      <w:r>
        <w:rPr>
          <w:u w:val="single" w:color="000000"/>
        </w:rPr>
        <w:t>Conduct</w:t>
      </w:r>
      <w:r>
        <w:rPr>
          <w:spacing w:val="-2"/>
          <w:u w:val="single" w:color="000000"/>
        </w:rPr>
        <w:t xml:space="preserve"> </w:t>
      </w:r>
      <w:r>
        <w:rPr>
          <w:u w:val="single" w:color="000000"/>
        </w:rPr>
        <w:t>Code</w:t>
      </w:r>
      <w:r>
        <w:t>.</w:t>
      </w:r>
      <w:r>
        <w:rPr>
          <w:spacing w:val="-2"/>
        </w:rPr>
        <w:t xml:space="preserve"> </w:t>
      </w:r>
      <w:r>
        <w:t>Refer</w:t>
      </w:r>
      <w:r>
        <w:rPr>
          <w:spacing w:val="-4"/>
        </w:rPr>
        <w:t xml:space="preserve"> </w:t>
      </w:r>
      <w:r>
        <w:t>to</w:t>
      </w:r>
      <w:r>
        <w:rPr>
          <w:spacing w:val="-1"/>
        </w:rPr>
        <w:t xml:space="preserve"> </w:t>
      </w:r>
      <w:r>
        <w:t>the</w:t>
      </w:r>
      <w:r>
        <w:rPr>
          <w:spacing w:val="-4"/>
        </w:rPr>
        <w:t xml:space="preserve"> </w:t>
      </w:r>
      <w:r>
        <w:t>Schedule</w:t>
      </w:r>
      <w:r>
        <w:rPr>
          <w:spacing w:val="-4"/>
        </w:rPr>
        <w:t xml:space="preserve"> </w:t>
      </w:r>
      <w:r>
        <w:t>of Classes or the UO website (</w:t>
      </w:r>
      <w:hyperlink r:id="rId46" w:history="1">
        <w:r w:rsidR="00CD3D87" w:rsidRPr="00EA1B94">
          <w:rPr>
            <w:rStyle w:val="Hyperlink"/>
          </w:rPr>
          <w:t>http://studentlife.uoregon.edu/conduct</w:t>
        </w:r>
      </w:hyperlink>
      <w:r w:rsidR="00EA1B94">
        <w:t>)</w:t>
      </w:r>
      <w:r>
        <w:t xml:space="preserve"> for</w:t>
      </w:r>
      <w:r>
        <w:rPr>
          <w:spacing w:val="-26"/>
        </w:rPr>
        <w:t xml:space="preserve"> </w:t>
      </w:r>
      <w:r>
        <w:t>details.</w:t>
      </w:r>
    </w:p>
    <w:p w14:paraId="074B3ADD" w14:textId="77777777" w:rsidR="003D55A0" w:rsidRDefault="003D55A0">
      <w:pPr>
        <w:rPr>
          <w:rFonts w:ascii="Calibri" w:eastAsia="Calibri" w:hAnsi="Calibri" w:cs="Calibri"/>
        </w:rPr>
      </w:pPr>
    </w:p>
    <w:p w14:paraId="3457B733" w14:textId="77777777" w:rsidR="000326FD" w:rsidRPr="00436B71" w:rsidRDefault="000326FD" w:rsidP="000326FD">
      <w:pPr>
        <w:rPr>
          <w:rFonts w:cstheme="minorHAnsi"/>
          <w:b/>
          <w:bCs/>
        </w:rPr>
      </w:pPr>
      <w:r w:rsidRPr="00436B71">
        <w:rPr>
          <w:rFonts w:cstheme="minorHAnsi"/>
          <w:b/>
          <w:bCs/>
        </w:rPr>
        <w:t>Informal Resolution of Concerns and Formal Grievance and Appeal Procedures</w:t>
      </w:r>
    </w:p>
    <w:p w14:paraId="241BE882" w14:textId="77777777" w:rsidR="000326FD" w:rsidRPr="00815D3E" w:rsidRDefault="000326FD" w:rsidP="000326FD">
      <w:pPr>
        <w:rPr>
          <w:rFonts w:cstheme="minorHAnsi"/>
        </w:rPr>
      </w:pPr>
      <w:r w:rsidRPr="00815D3E">
        <w:rPr>
          <w:rFonts w:cstheme="minorHAnsi"/>
        </w:rPr>
        <w:t xml:space="preserve">The PREV program understands that student concerns may arise at times. </w:t>
      </w:r>
      <w:proofErr w:type="gramStart"/>
      <w:r w:rsidRPr="00815D3E">
        <w:rPr>
          <w:rFonts w:cstheme="minorHAnsi"/>
        </w:rPr>
        <w:t>In an effort to</w:t>
      </w:r>
      <w:proofErr w:type="gramEnd"/>
      <w:r w:rsidRPr="00815D3E">
        <w:rPr>
          <w:rFonts w:cstheme="minorHAnsi"/>
        </w:rPr>
        <w:t xml:space="preserve"> achieve an </w:t>
      </w:r>
      <w:r w:rsidRPr="00815D3E">
        <w:rPr>
          <w:rFonts w:cstheme="minorHAnsi"/>
          <w:b/>
          <w:bCs/>
        </w:rPr>
        <w:t>informal resolution</w:t>
      </w:r>
      <w:r w:rsidRPr="00815D3E">
        <w:rPr>
          <w:rFonts w:cstheme="minorHAnsi"/>
        </w:rPr>
        <w:t xml:space="preserve"> of student concerns, The PREV program asks that students bring their concern to the individual(s) who is(are) involved first, if appropriate. Most issues can be satisfactorily resolved when students approach issues openly, with a spirit of curiosity and an intent to maintain the relationship, and choose to approach (rather than withdraw from) the understandable anxiety and sense of vulnerability that may arise. It is our individual and collective willingness to be vulnerable in relationships that helps us avoid or repair ruptures and forge deeper understanding and trust.</w:t>
      </w:r>
    </w:p>
    <w:p w14:paraId="5DB399EB" w14:textId="77777777" w:rsidR="000326FD" w:rsidRPr="00815D3E" w:rsidRDefault="000326FD" w:rsidP="000326FD">
      <w:pPr>
        <w:rPr>
          <w:rFonts w:cstheme="minorHAnsi"/>
        </w:rPr>
      </w:pPr>
    </w:p>
    <w:p w14:paraId="4E24AC47" w14:textId="77777777" w:rsidR="000326FD" w:rsidRPr="00815D3E" w:rsidRDefault="000326FD" w:rsidP="000326FD">
      <w:pPr>
        <w:rPr>
          <w:rFonts w:cstheme="minorHAnsi"/>
        </w:rPr>
      </w:pPr>
      <w:r w:rsidRPr="00815D3E">
        <w:rPr>
          <w:rFonts w:cstheme="minorHAnsi"/>
        </w:rPr>
        <w:t xml:space="preserve">Students are allowed and encouraged to seek guidance and support from their advisor, the Director of the PREV program, or other trusted faculty members before approaching the individual(s) with whom they seek resolution, and students can decide if they would like to have another faculty member present during discussions with the individual(s). Presence of another student or a neutral third-party (e.g., someone external to the program or department) may be possible under certain circumstances, when doing so would not violate federal and state laws concerning the confidentiality of students’ records or personal and privileged health information. Students should also utilize the resources available via the </w:t>
      </w:r>
      <w:hyperlink r:id="rId47" w:history="1">
        <w:r w:rsidRPr="00815D3E">
          <w:rPr>
            <w:rFonts w:cstheme="minorHAnsi"/>
            <w:color w:val="0000FF" w:themeColor="hyperlink"/>
            <w:u w:val="single"/>
          </w:rPr>
          <w:t>UO Student Conflict Resolution Center</w:t>
        </w:r>
      </w:hyperlink>
      <w:r w:rsidRPr="00815D3E">
        <w:rPr>
          <w:rFonts w:cstheme="minorHAnsi"/>
        </w:rPr>
        <w:t xml:space="preserve">, which include consultation and conflict resolution coaching. The </w:t>
      </w:r>
      <w:hyperlink r:id="rId48" w:history="1">
        <w:r w:rsidRPr="00815D3E">
          <w:rPr>
            <w:rFonts w:cstheme="minorHAnsi"/>
            <w:color w:val="0000FF" w:themeColor="hyperlink"/>
            <w:u w:val="single"/>
          </w:rPr>
          <w:t>Ombudspersons office</w:t>
        </w:r>
      </w:hyperlink>
      <w:r w:rsidRPr="00815D3E">
        <w:rPr>
          <w:rFonts w:cstheme="minorHAnsi"/>
        </w:rPr>
        <w:t xml:space="preserve"> also offers problem-solving resources. If informal resolution with the individual(s) who is(are) involved is not successful, students are encouraged to discuss the matter with the Director of the PREV Program and/or the Department Head. If the Department Head is one of the individuals with whom a student has a concern, students may reach out for guidance from </w:t>
      </w:r>
      <w:r w:rsidRPr="00815D3E">
        <w:rPr>
          <w:rFonts w:cstheme="minorHAnsi"/>
        </w:rPr>
        <w:lastRenderedPageBreak/>
        <w:t xml:space="preserve">the COE </w:t>
      </w:r>
      <w:hyperlink r:id="rId49" w:history="1">
        <w:r w:rsidRPr="00815D3E">
          <w:rPr>
            <w:rFonts w:cstheme="minorHAnsi"/>
            <w:color w:val="0000FF" w:themeColor="hyperlink"/>
            <w:u w:val="single"/>
          </w:rPr>
          <w:t>Associate Dean for Academic Affairs</w:t>
        </w:r>
      </w:hyperlink>
      <w:r w:rsidRPr="00815D3E">
        <w:rPr>
          <w:rFonts w:cstheme="minorHAnsi"/>
        </w:rPr>
        <w:t xml:space="preserve"> and/or the </w:t>
      </w:r>
      <w:hyperlink r:id="rId50" w:history="1">
        <w:r w:rsidRPr="00815D3E">
          <w:rPr>
            <w:rFonts w:cstheme="minorHAnsi"/>
            <w:color w:val="0000FF" w:themeColor="hyperlink"/>
            <w:u w:val="single"/>
          </w:rPr>
          <w:t>Director for Equity and Inclusion</w:t>
        </w:r>
      </w:hyperlink>
      <w:r w:rsidRPr="00815D3E">
        <w:rPr>
          <w:rFonts w:cstheme="minorHAnsi"/>
        </w:rPr>
        <w:t xml:space="preserve">. </w:t>
      </w:r>
    </w:p>
    <w:p w14:paraId="6FF20CD0" w14:textId="77777777" w:rsidR="000326FD" w:rsidRPr="00436B71" w:rsidRDefault="000326FD" w:rsidP="000326FD">
      <w:pPr>
        <w:rPr>
          <w:rFonts w:cstheme="minorHAnsi"/>
        </w:rPr>
      </w:pPr>
    </w:p>
    <w:p w14:paraId="33E26C6B" w14:textId="77777777" w:rsidR="000326FD" w:rsidRPr="00815D3E" w:rsidRDefault="000326FD" w:rsidP="000326FD">
      <w:pPr>
        <w:rPr>
          <w:rFonts w:cstheme="minorHAnsi"/>
        </w:rPr>
      </w:pPr>
      <w:r w:rsidRPr="00815D3E">
        <w:rPr>
          <w:rFonts w:cstheme="minorHAnsi"/>
        </w:rPr>
        <w:t xml:space="preserve">The </w:t>
      </w:r>
      <w:hyperlink r:id="rId51" w:history="1">
        <w:r w:rsidRPr="00815D3E">
          <w:rPr>
            <w:rStyle w:val="Hyperlink"/>
            <w:rFonts w:cstheme="minorHAnsi"/>
          </w:rPr>
          <w:t>UO student grievance policy</w:t>
        </w:r>
      </w:hyperlink>
      <w:r w:rsidRPr="00815D3E">
        <w:rPr>
          <w:rFonts w:cstheme="minorHAnsi"/>
        </w:rPr>
        <w:t xml:space="preserve"> also encourages that students “make at least one attempt to resolve the issue informally, if possible, with the person who made the </w:t>
      </w:r>
      <w:proofErr w:type="spellStart"/>
      <w:r w:rsidRPr="00815D3E">
        <w:rPr>
          <w:rFonts w:cstheme="minorHAnsi"/>
        </w:rPr>
        <w:t>grievable</w:t>
      </w:r>
      <w:proofErr w:type="spellEnd"/>
      <w:r w:rsidRPr="00815D3E">
        <w:rPr>
          <w:rFonts w:cstheme="minorHAnsi"/>
        </w:rPr>
        <w:t xml:space="preserve"> decision, or the academic program, unit or college representatives who are designated to help resolve such issues…The use of informal processes does not prevent the filing of a formal grievance so long as the formal grievance is filed within the applicable time limits.”</w:t>
      </w:r>
    </w:p>
    <w:p w14:paraId="10660B3B" w14:textId="77777777" w:rsidR="000326FD" w:rsidRPr="00815D3E" w:rsidRDefault="000326FD" w:rsidP="000326FD">
      <w:pPr>
        <w:rPr>
          <w:rFonts w:cstheme="minorHAnsi"/>
        </w:rPr>
      </w:pPr>
    </w:p>
    <w:p w14:paraId="35C99F6A" w14:textId="7429777F" w:rsidR="000326FD" w:rsidRPr="00815D3E" w:rsidRDefault="000326FD" w:rsidP="000326FD">
      <w:pPr>
        <w:rPr>
          <w:rFonts w:cstheme="minorHAnsi"/>
        </w:rPr>
      </w:pPr>
      <w:r w:rsidRPr="00815D3E">
        <w:rPr>
          <w:rFonts w:cstheme="minorHAnsi"/>
        </w:rPr>
        <w:t xml:space="preserve">The COE has compiled resources for students to report actions for which informal resolution would </w:t>
      </w:r>
      <w:r w:rsidRPr="00815D3E">
        <w:rPr>
          <w:rFonts w:cstheme="minorHAnsi"/>
          <w:u w:val="single"/>
        </w:rPr>
        <w:t>not</w:t>
      </w:r>
      <w:r w:rsidRPr="00815D3E">
        <w:rPr>
          <w:rFonts w:cstheme="minorHAnsi"/>
        </w:rPr>
        <w:t xml:space="preserve"> be appropriate, including reporting of </w:t>
      </w:r>
      <w:hyperlink r:id="rId52" w:history="1">
        <w:r w:rsidRPr="00815D3E">
          <w:rPr>
            <w:rFonts w:cstheme="minorHAnsi"/>
            <w:color w:val="0000FF" w:themeColor="hyperlink"/>
            <w:u w:val="single"/>
          </w:rPr>
          <w:t>sexual harassment, sexual assault, or prohibited discrimination</w:t>
        </w:r>
      </w:hyperlink>
      <w:r w:rsidRPr="00815D3E">
        <w:rPr>
          <w:rFonts w:cstheme="minorHAnsi"/>
        </w:rPr>
        <w:t xml:space="preserve">. </w:t>
      </w:r>
    </w:p>
    <w:p w14:paraId="12F57C34" w14:textId="77777777" w:rsidR="000326FD" w:rsidRPr="00815D3E" w:rsidRDefault="000326FD" w:rsidP="000326FD">
      <w:pPr>
        <w:rPr>
          <w:rFonts w:cstheme="minorHAnsi"/>
        </w:rPr>
      </w:pPr>
    </w:p>
    <w:p w14:paraId="6EAA906F" w14:textId="77777777" w:rsidR="000326FD" w:rsidRPr="00815D3E" w:rsidRDefault="000326FD" w:rsidP="000326FD">
      <w:pPr>
        <w:rPr>
          <w:rFonts w:cstheme="minorHAnsi"/>
        </w:rPr>
      </w:pPr>
      <w:r w:rsidRPr="00815D3E">
        <w:rPr>
          <w:rFonts w:cstheme="minorHAnsi"/>
        </w:rPr>
        <w:t xml:space="preserve">The UO’s student grievance policy outlines procedures for filing a formal grievance for circumstances that are not covered by separate policies (see </w:t>
      </w:r>
      <w:hyperlink r:id="rId53" w:history="1">
        <w:r w:rsidRPr="00815D3E">
          <w:rPr>
            <w:rStyle w:val="Hyperlink"/>
            <w:rFonts w:cstheme="minorHAnsi"/>
          </w:rPr>
          <w:t>here</w:t>
        </w:r>
      </w:hyperlink>
      <w:r w:rsidRPr="00815D3E">
        <w:rPr>
          <w:rFonts w:cstheme="minorHAnsi"/>
        </w:rPr>
        <w:t xml:space="preserve"> for a full list of other grievance policies). Thus, this policy applies to the evaluation of </w:t>
      </w:r>
      <w:r w:rsidRPr="00815D3E">
        <w:rPr>
          <w:rFonts w:cstheme="minorHAnsi"/>
          <w:b/>
          <w:bCs/>
        </w:rPr>
        <w:t>all program requirements</w:t>
      </w:r>
      <w:r w:rsidRPr="00815D3E">
        <w:rPr>
          <w:rFonts w:cstheme="minorHAnsi"/>
        </w:rPr>
        <w:t xml:space="preserve"> (including competency-based portfolio elements) that occur </w:t>
      </w:r>
      <w:r w:rsidRPr="00815D3E">
        <w:rPr>
          <w:rFonts w:cstheme="minorHAnsi"/>
          <w:b/>
          <w:bCs/>
        </w:rPr>
        <w:t>outside of courses</w:t>
      </w:r>
      <w:r w:rsidRPr="00815D3E">
        <w:rPr>
          <w:rFonts w:cstheme="minorHAnsi"/>
        </w:rPr>
        <w:t>. Grievances should be sent via email to the person being grieved against or, if unknown, to the head of that unit or department and include the following information:</w:t>
      </w:r>
    </w:p>
    <w:p w14:paraId="2073DF59" w14:textId="77777777" w:rsidR="000326FD" w:rsidRPr="00815D3E" w:rsidRDefault="000326FD" w:rsidP="000326FD">
      <w:pPr>
        <w:pStyle w:val="ListParagraph"/>
        <w:numPr>
          <w:ilvl w:val="0"/>
          <w:numId w:val="43"/>
        </w:numPr>
        <w:contextualSpacing/>
        <w:rPr>
          <w:rFonts w:cstheme="minorHAnsi"/>
        </w:rPr>
      </w:pPr>
      <w:r w:rsidRPr="00815D3E">
        <w:rPr>
          <w:rFonts w:cstheme="minorHAnsi"/>
        </w:rPr>
        <w:t>All relevant facts, including the policy or practice that was allegedly violated and/or the decision or action that was deemed to be arbitrary, capricious, or unequal in application.</w:t>
      </w:r>
    </w:p>
    <w:p w14:paraId="184C17E6" w14:textId="77777777" w:rsidR="000326FD" w:rsidRPr="00815D3E" w:rsidRDefault="000326FD" w:rsidP="000326FD">
      <w:pPr>
        <w:pStyle w:val="ListParagraph"/>
        <w:numPr>
          <w:ilvl w:val="0"/>
          <w:numId w:val="43"/>
        </w:numPr>
        <w:contextualSpacing/>
        <w:rPr>
          <w:rFonts w:cstheme="minorHAnsi"/>
        </w:rPr>
      </w:pPr>
      <w:r w:rsidRPr="00815D3E">
        <w:rPr>
          <w:rFonts w:cstheme="minorHAnsi"/>
        </w:rPr>
        <w:t>The date(s) and person(s) involved.</w:t>
      </w:r>
    </w:p>
    <w:p w14:paraId="3A3D9FBB" w14:textId="77777777" w:rsidR="000326FD" w:rsidRPr="00815D3E" w:rsidRDefault="000326FD" w:rsidP="000326FD">
      <w:pPr>
        <w:pStyle w:val="ListParagraph"/>
        <w:numPr>
          <w:ilvl w:val="0"/>
          <w:numId w:val="43"/>
        </w:numPr>
        <w:contextualSpacing/>
        <w:rPr>
          <w:rFonts w:cstheme="minorHAnsi"/>
        </w:rPr>
      </w:pPr>
      <w:r w:rsidRPr="00815D3E">
        <w:rPr>
          <w:rFonts w:cstheme="minorHAnsi"/>
        </w:rPr>
        <w:t>All previous informal attempts to resolve the situation (if applicable).</w:t>
      </w:r>
    </w:p>
    <w:p w14:paraId="6925A638" w14:textId="77777777" w:rsidR="000326FD" w:rsidRPr="00815D3E" w:rsidRDefault="000326FD" w:rsidP="000326FD">
      <w:pPr>
        <w:pStyle w:val="ListParagraph"/>
        <w:numPr>
          <w:ilvl w:val="0"/>
          <w:numId w:val="43"/>
        </w:numPr>
        <w:contextualSpacing/>
        <w:rPr>
          <w:rFonts w:cstheme="minorHAnsi"/>
        </w:rPr>
      </w:pPr>
      <w:r w:rsidRPr="00815D3E">
        <w:rPr>
          <w:rFonts w:cstheme="minorHAnsi"/>
        </w:rPr>
        <w:t>The desired outcome for resolution.</w:t>
      </w:r>
    </w:p>
    <w:p w14:paraId="646691A7" w14:textId="77777777" w:rsidR="000326FD" w:rsidRPr="00815D3E" w:rsidRDefault="000326FD" w:rsidP="000326FD">
      <w:pPr>
        <w:rPr>
          <w:rFonts w:cstheme="minorHAnsi"/>
        </w:rPr>
      </w:pPr>
      <w:r w:rsidRPr="00815D3E">
        <w:rPr>
          <w:rFonts w:cstheme="minorHAnsi"/>
        </w:rPr>
        <w:t xml:space="preserve">Unless otherwise specified, students must file a formal grievance following the </w:t>
      </w:r>
      <w:hyperlink r:id="rId54" w:history="1">
        <w:r w:rsidRPr="00815D3E">
          <w:rPr>
            <w:rStyle w:val="Hyperlink"/>
            <w:rFonts w:cstheme="minorHAnsi"/>
          </w:rPr>
          <w:t>procedures outlined by the DGS</w:t>
        </w:r>
      </w:hyperlink>
      <w:r w:rsidRPr="00815D3E">
        <w:rPr>
          <w:rFonts w:cstheme="minorHAnsi"/>
        </w:rPr>
        <w:t xml:space="preserve"> within </w:t>
      </w:r>
      <w:r w:rsidRPr="00815D3E">
        <w:rPr>
          <w:rFonts w:cstheme="minorHAnsi"/>
          <w:b/>
          <w:bCs/>
        </w:rPr>
        <w:t>45 calendar days</w:t>
      </w:r>
      <w:r w:rsidRPr="00815D3E">
        <w:rPr>
          <w:rFonts w:cstheme="minorHAnsi"/>
        </w:rPr>
        <w:t xml:space="preserve"> from when they knew or reasonably should have known about the incident or problem giving rise to the grievance.</w:t>
      </w:r>
    </w:p>
    <w:p w14:paraId="4DEE8F4E" w14:textId="77777777" w:rsidR="000326FD" w:rsidRPr="00815D3E" w:rsidRDefault="000326FD" w:rsidP="000326FD">
      <w:pPr>
        <w:rPr>
          <w:rFonts w:cstheme="minorHAnsi"/>
        </w:rPr>
      </w:pPr>
    </w:p>
    <w:p w14:paraId="53FC82CB" w14:textId="77777777" w:rsidR="000326FD" w:rsidRPr="00815D3E" w:rsidRDefault="000326FD" w:rsidP="000326FD">
      <w:pPr>
        <w:rPr>
          <w:rFonts w:cstheme="minorHAnsi"/>
        </w:rPr>
      </w:pPr>
      <w:r w:rsidRPr="00815D3E">
        <w:rPr>
          <w:rFonts w:cstheme="minorHAnsi"/>
        </w:rPr>
        <w:t xml:space="preserve">The COE outlines a specific process for </w:t>
      </w:r>
      <w:hyperlink r:id="rId55" w:history="1">
        <w:r w:rsidRPr="00815D3E">
          <w:rPr>
            <w:rFonts w:cstheme="minorHAnsi"/>
            <w:color w:val="0000FF" w:themeColor="hyperlink"/>
            <w:u w:val="single"/>
          </w:rPr>
          <w:t>appealing a course grade</w:t>
        </w:r>
      </w:hyperlink>
      <w:r w:rsidRPr="00815D3E">
        <w:rPr>
          <w:rFonts w:cstheme="minorHAnsi"/>
        </w:rPr>
        <w:t xml:space="preserve">, which would subsume </w:t>
      </w:r>
      <w:r w:rsidRPr="00815D3E">
        <w:rPr>
          <w:rFonts w:cstheme="minorHAnsi"/>
          <w:b/>
          <w:bCs/>
        </w:rPr>
        <w:t>competency-based portfolio elements</w:t>
      </w:r>
      <w:r w:rsidRPr="00815D3E">
        <w:rPr>
          <w:rFonts w:cstheme="minorHAnsi"/>
        </w:rPr>
        <w:t xml:space="preserve"> that are </w:t>
      </w:r>
      <w:r w:rsidRPr="00815D3E">
        <w:rPr>
          <w:rFonts w:cstheme="minorHAnsi"/>
          <w:b/>
          <w:bCs/>
        </w:rPr>
        <w:t>graded within courses</w:t>
      </w:r>
      <w:r w:rsidRPr="00815D3E">
        <w:rPr>
          <w:rFonts w:cstheme="minorHAnsi"/>
        </w:rPr>
        <w:t xml:space="preserve"> required by the program. </w:t>
      </w:r>
    </w:p>
    <w:p w14:paraId="19328F53" w14:textId="77777777" w:rsidR="000326FD" w:rsidRPr="00815D3E" w:rsidRDefault="000326FD" w:rsidP="000326FD">
      <w:pPr>
        <w:rPr>
          <w:rFonts w:cstheme="minorHAnsi"/>
        </w:rPr>
      </w:pPr>
    </w:p>
    <w:p w14:paraId="51F0FEED" w14:textId="41707BD5" w:rsidR="003D55A0" w:rsidRDefault="003D55A0">
      <w:pPr>
        <w:pStyle w:val="BodyText"/>
        <w:ind w:right="144"/>
      </w:pPr>
    </w:p>
    <w:p w14:paraId="25709DF2" w14:textId="77777777" w:rsidR="003D55A0" w:rsidRDefault="003D55A0">
      <w:pPr>
        <w:spacing w:before="10"/>
        <w:rPr>
          <w:rFonts w:ascii="Calibri" w:eastAsia="Calibri" w:hAnsi="Calibri" w:cs="Calibri"/>
          <w:sz w:val="21"/>
          <w:szCs w:val="21"/>
        </w:rPr>
      </w:pPr>
    </w:p>
    <w:p w14:paraId="3530D962" w14:textId="77777777" w:rsidR="003D55A0" w:rsidRDefault="003D55A0">
      <w:pPr>
        <w:sectPr w:rsidR="003D55A0">
          <w:footerReference w:type="default" r:id="rId56"/>
          <w:pgSz w:w="12240" w:h="15840"/>
          <w:pgMar w:top="680" w:right="600" w:bottom="780" w:left="620" w:header="0" w:footer="581" w:gutter="0"/>
          <w:cols w:space="720"/>
        </w:sectPr>
      </w:pPr>
    </w:p>
    <w:p w14:paraId="33109491" w14:textId="785B644A" w:rsidR="009638A9" w:rsidRPr="009638A9" w:rsidRDefault="009638A9" w:rsidP="00EE13FE">
      <w:pPr>
        <w:pStyle w:val="Heading1"/>
        <w:rPr>
          <w:sz w:val="32"/>
          <w:szCs w:val="32"/>
        </w:rPr>
      </w:pPr>
      <w:bookmarkStart w:id="26" w:name="Appendix_A"/>
      <w:bookmarkEnd w:id="26"/>
      <w:r w:rsidRPr="009638A9">
        <w:rPr>
          <w:sz w:val="32"/>
          <w:szCs w:val="32"/>
        </w:rPr>
        <w:lastRenderedPageBreak/>
        <w:t>Appendices</w:t>
      </w:r>
      <w:r w:rsidRPr="009638A9">
        <w:rPr>
          <w:spacing w:val="-7"/>
          <w:sz w:val="32"/>
          <w:szCs w:val="32"/>
        </w:rPr>
        <w:t xml:space="preserve"> </w:t>
      </w:r>
    </w:p>
    <w:p w14:paraId="426510A7" w14:textId="6DCB8094" w:rsidR="009638A9" w:rsidRDefault="009638A9" w:rsidP="00EE13FE">
      <w:pPr>
        <w:pStyle w:val="Heading1"/>
      </w:pPr>
    </w:p>
    <w:p w14:paraId="657D0796" w14:textId="77777777" w:rsidR="009638A9" w:rsidRDefault="009638A9">
      <w:pPr>
        <w:rPr>
          <w:rFonts w:ascii="Calibri" w:eastAsia="Calibri" w:hAnsi="Calibri"/>
          <w:b/>
          <w:bCs/>
          <w:sz w:val="24"/>
          <w:szCs w:val="24"/>
        </w:rPr>
      </w:pPr>
      <w:r>
        <w:br w:type="page"/>
      </w:r>
    </w:p>
    <w:p w14:paraId="52EB7A8F" w14:textId="56891F27" w:rsidR="003D55A0" w:rsidRPr="003732EB" w:rsidRDefault="00ED4887" w:rsidP="00EE13FE">
      <w:pPr>
        <w:pStyle w:val="Heading1"/>
        <w:jc w:val="center"/>
        <w:rPr>
          <w:rFonts w:cs="Calibri"/>
        </w:rPr>
      </w:pPr>
      <w:r w:rsidRPr="003732EB">
        <w:lastRenderedPageBreak/>
        <w:t>APPENDIX</w:t>
      </w:r>
      <w:r w:rsidRPr="003732EB">
        <w:rPr>
          <w:spacing w:val="-2"/>
        </w:rPr>
        <w:t xml:space="preserve"> </w:t>
      </w:r>
      <w:r w:rsidRPr="003732EB">
        <w:t>A</w:t>
      </w:r>
    </w:p>
    <w:p w14:paraId="2EC9A0E8" w14:textId="77777777" w:rsidR="003D55A0" w:rsidRDefault="003D55A0">
      <w:pPr>
        <w:rPr>
          <w:rFonts w:ascii="Calibri" w:eastAsia="Calibri" w:hAnsi="Calibri" w:cs="Calibri"/>
          <w:b/>
          <w:bCs/>
        </w:rPr>
      </w:pPr>
    </w:p>
    <w:p w14:paraId="082EBFC6" w14:textId="53885B6A" w:rsidR="003D55A0" w:rsidRDefault="00ED4887">
      <w:pPr>
        <w:pStyle w:val="Heading2"/>
        <w:ind w:left="383" w:right="384"/>
        <w:jc w:val="center"/>
        <w:rPr>
          <w:b w:val="0"/>
          <w:bCs w:val="0"/>
        </w:rPr>
      </w:pPr>
      <w:r>
        <w:t xml:space="preserve">College of Education </w:t>
      </w:r>
      <w:r w:rsidR="008810CD">
        <w:t xml:space="preserve">(COE) </w:t>
      </w:r>
      <w:r>
        <w:t>Advising</w:t>
      </w:r>
      <w:r>
        <w:rPr>
          <w:spacing w:val="-16"/>
        </w:rPr>
        <w:t xml:space="preserve"> </w:t>
      </w:r>
      <w:r>
        <w:t>Policy</w:t>
      </w:r>
    </w:p>
    <w:p w14:paraId="047FBA18" w14:textId="77777777" w:rsidR="003D55A0" w:rsidRDefault="003D55A0">
      <w:pPr>
        <w:rPr>
          <w:rFonts w:ascii="Calibri" w:eastAsia="Calibri" w:hAnsi="Calibri" w:cs="Calibri"/>
          <w:b/>
          <w:bCs/>
        </w:rPr>
      </w:pPr>
    </w:p>
    <w:p w14:paraId="3312CFCF" w14:textId="6C755886" w:rsidR="003D55A0" w:rsidRDefault="00ED4887">
      <w:pPr>
        <w:pStyle w:val="BodyText"/>
        <w:ind w:left="120" w:right="144"/>
      </w:pPr>
      <w:r>
        <w:t>The College of Education offers a broad range of master’s and doctoral degree programs that prepare students</w:t>
      </w:r>
      <w:r>
        <w:rPr>
          <w:spacing w:val="-27"/>
        </w:rPr>
        <w:t xml:space="preserve"> </w:t>
      </w:r>
      <w:r>
        <w:t>to become leaders in educational, social service, agency, and academic organizations. Each of these programs of</w:t>
      </w:r>
      <w:r>
        <w:rPr>
          <w:spacing w:val="38"/>
        </w:rPr>
        <w:t xml:space="preserve"> </w:t>
      </w:r>
      <w:r w:rsidR="0081460A">
        <w:t>study have</w:t>
      </w:r>
      <w:r>
        <w:t xml:space="preserve"> been structured to address </w:t>
      </w:r>
      <w:r>
        <w:rPr>
          <w:rFonts w:cs="Calibri"/>
          <w:i/>
        </w:rPr>
        <w:t xml:space="preserve">specific </w:t>
      </w:r>
      <w:r>
        <w:t>objectives and guidelines, and to conform to established</w:t>
      </w:r>
      <w:r>
        <w:rPr>
          <w:spacing w:val="-20"/>
        </w:rPr>
        <w:t xml:space="preserve"> </w:t>
      </w:r>
      <w:r>
        <w:t>professional</w:t>
      </w:r>
      <w:r>
        <w:rPr>
          <w:spacing w:val="-1"/>
        </w:rPr>
        <w:t xml:space="preserve"> </w:t>
      </w:r>
      <w:r>
        <w:t xml:space="preserve">organization requirements as </w:t>
      </w:r>
      <w:r w:rsidRPr="00130BB1">
        <w:t>well as concomitant university and college requirements, policies, and procedures.</w:t>
      </w:r>
      <w:r w:rsidRPr="00130BB1">
        <w:rPr>
          <w:spacing w:val="-33"/>
        </w:rPr>
        <w:t xml:space="preserve"> </w:t>
      </w:r>
      <w:r w:rsidRPr="00130BB1">
        <w:t>Upon entry</w:t>
      </w:r>
      <w:r w:rsidRPr="00130BB1">
        <w:rPr>
          <w:spacing w:val="-2"/>
        </w:rPr>
        <w:t xml:space="preserve"> </w:t>
      </w:r>
      <w:r w:rsidRPr="00130BB1">
        <w:t>into</w:t>
      </w:r>
      <w:r w:rsidRPr="00130BB1">
        <w:rPr>
          <w:spacing w:val="-3"/>
        </w:rPr>
        <w:t xml:space="preserve"> </w:t>
      </w:r>
      <w:r w:rsidRPr="00130BB1">
        <w:t>each</w:t>
      </w:r>
      <w:r w:rsidRPr="00130BB1">
        <w:rPr>
          <w:spacing w:val="-3"/>
        </w:rPr>
        <w:t xml:space="preserve"> </w:t>
      </w:r>
      <w:r w:rsidRPr="00130BB1">
        <w:t>program</w:t>
      </w:r>
      <w:r w:rsidRPr="00130BB1">
        <w:rPr>
          <w:spacing w:val="-3"/>
        </w:rPr>
        <w:t xml:space="preserve"> </w:t>
      </w:r>
      <w:r w:rsidRPr="00130BB1">
        <w:t>students</w:t>
      </w:r>
      <w:r w:rsidRPr="00130BB1">
        <w:rPr>
          <w:spacing w:val="-3"/>
        </w:rPr>
        <w:t xml:space="preserve"> </w:t>
      </w:r>
      <w:r w:rsidRPr="00130BB1">
        <w:t>will</w:t>
      </w:r>
      <w:r w:rsidRPr="00130BB1">
        <w:rPr>
          <w:spacing w:val="-3"/>
        </w:rPr>
        <w:t xml:space="preserve"> </w:t>
      </w:r>
      <w:r w:rsidRPr="00130BB1">
        <w:t>be</w:t>
      </w:r>
      <w:r w:rsidRPr="00130BB1">
        <w:rPr>
          <w:spacing w:val="-4"/>
        </w:rPr>
        <w:t xml:space="preserve"> </w:t>
      </w:r>
      <w:proofErr w:type="gramStart"/>
      <w:r w:rsidRPr="00130BB1">
        <w:t>provided</w:t>
      </w:r>
      <w:proofErr w:type="gramEnd"/>
      <w:r w:rsidRPr="00130BB1">
        <w:rPr>
          <w:spacing w:val="-3"/>
        </w:rPr>
        <w:t xml:space="preserve"> </w:t>
      </w:r>
      <w:r w:rsidRPr="00130BB1">
        <w:t>an</w:t>
      </w:r>
      <w:r w:rsidRPr="00130BB1">
        <w:rPr>
          <w:spacing w:val="-5"/>
        </w:rPr>
        <w:t xml:space="preserve"> </w:t>
      </w:r>
      <w:r w:rsidRPr="00130BB1">
        <w:t>orientation</w:t>
      </w:r>
      <w:r w:rsidRPr="00130BB1">
        <w:rPr>
          <w:spacing w:val="-3"/>
        </w:rPr>
        <w:t xml:space="preserve"> </w:t>
      </w:r>
      <w:r w:rsidRPr="00130BB1">
        <w:t>and</w:t>
      </w:r>
      <w:r w:rsidRPr="00130BB1">
        <w:rPr>
          <w:spacing w:val="-3"/>
        </w:rPr>
        <w:t xml:space="preserve"> </w:t>
      </w:r>
      <w:r w:rsidRPr="00130BB1">
        <w:t>program</w:t>
      </w:r>
      <w:r w:rsidRPr="00130BB1">
        <w:rPr>
          <w:spacing w:val="-2"/>
        </w:rPr>
        <w:t xml:space="preserve"> </w:t>
      </w:r>
      <w:r w:rsidRPr="00130BB1">
        <w:t>handbook</w:t>
      </w:r>
      <w:r w:rsidRPr="00130BB1">
        <w:rPr>
          <w:spacing w:val="-4"/>
        </w:rPr>
        <w:t xml:space="preserve"> </w:t>
      </w:r>
      <w:r w:rsidRPr="00130BB1">
        <w:t>detailing</w:t>
      </w:r>
      <w:r w:rsidRPr="00130BB1">
        <w:rPr>
          <w:spacing w:val="-3"/>
        </w:rPr>
        <w:t xml:space="preserve"> </w:t>
      </w:r>
      <w:r w:rsidRPr="00130BB1">
        <w:t>pertinent</w:t>
      </w:r>
      <w:r w:rsidRPr="00130BB1">
        <w:rPr>
          <w:spacing w:val="-2"/>
        </w:rPr>
        <w:t xml:space="preserve"> </w:t>
      </w:r>
      <w:r w:rsidRPr="00130BB1">
        <w:t>information regarding program, graduation and/or licensure requirements, and administrative procedures. Either at entry to</w:t>
      </w:r>
      <w:r w:rsidRPr="00130BB1">
        <w:rPr>
          <w:spacing w:val="-25"/>
        </w:rPr>
        <w:t xml:space="preserve"> </w:t>
      </w:r>
      <w:r w:rsidRPr="00130BB1">
        <w:t>the program, or shortly thereafter, students will be assigned a faculty advisor(s), who assumes overall responsibility</w:t>
      </w:r>
      <w:r w:rsidRPr="00130BB1">
        <w:rPr>
          <w:spacing w:val="-27"/>
        </w:rPr>
        <w:t xml:space="preserve"> </w:t>
      </w:r>
      <w:r w:rsidRPr="00130BB1">
        <w:t>for guiding</w:t>
      </w:r>
      <w:r w:rsidRPr="00130BB1">
        <w:rPr>
          <w:spacing w:val="-3"/>
        </w:rPr>
        <w:t xml:space="preserve"> </w:t>
      </w:r>
      <w:r w:rsidRPr="00130BB1">
        <w:t>the</w:t>
      </w:r>
      <w:r w:rsidRPr="00130BB1">
        <w:rPr>
          <w:spacing w:val="-1"/>
        </w:rPr>
        <w:t xml:space="preserve"> </w:t>
      </w:r>
      <w:r w:rsidRPr="00130BB1">
        <w:t>student</w:t>
      </w:r>
      <w:r w:rsidRPr="00130BB1">
        <w:rPr>
          <w:spacing w:val="-1"/>
        </w:rPr>
        <w:t xml:space="preserve"> </w:t>
      </w:r>
      <w:r w:rsidRPr="00130BB1">
        <w:t>through</w:t>
      </w:r>
      <w:r w:rsidRPr="00130BB1">
        <w:rPr>
          <w:spacing w:val="-3"/>
        </w:rPr>
        <w:t xml:space="preserve"> </w:t>
      </w:r>
      <w:r w:rsidRPr="00130BB1">
        <w:t>his</w:t>
      </w:r>
      <w:r w:rsidR="004562B7" w:rsidRPr="00130BB1">
        <w:rPr>
          <w:spacing w:val="-2"/>
        </w:rPr>
        <w:t>/</w:t>
      </w:r>
      <w:r w:rsidRPr="00130BB1">
        <w:t>her</w:t>
      </w:r>
      <w:r w:rsidR="004562B7" w:rsidRPr="00130BB1">
        <w:t>/their</w:t>
      </w:r>
      <w:r w:rsidRPr="00130BB1">
        <w:rPr>
          <w:spacing w:val="-2"/>
        </w:rPr>
        <w:t xml:space="preserve"> </w:t>
      </w:r>
      <w:r w:rsidRPr="00130BB1">
        <w:t>program.</w:t>
      </w:r>
      <w:r w:rsidRPr="00130BB1">
        <w:rPr>
          <w:spacing w:val="-5"/>
        </w:rPr>
        <w:t xml:space="preserve"> </w:t>
      </w:r>
      <w:r w:rsidRPr="00130BB1">
        <w:t>This</w:t>
      </w:r>
      <w:r w:rsidRPr="00130BB1">
        <w:rPr>
          <w:spacing w:val="-2"/>
        </w:rPr>
        <w:t xml:space="preserve"> </w:t>
      </w:r>
      <w:r w:rsidRPr="00130BB1">
        <w:t>relationship</w:t>
      </w:r>
      <w:r w:rsidRPr="00130BB1">
        <w:rPr>
          <w:spacing w:val="-3"/>
        </w:rPr>
        <w:t xml:space="preserve"> </w:t>
      </w:r>
      <w:r w:rsidRPr="00130BB1">
        <w:t>is</w:t>
      </w:r>
      <w:r w:rsidRPr="00130BB1">
        <w:rPr>
          <w:spacing w:val="-4"/>
        </w:rPr>
        <w:t xml:space="preserve"> </w:t>
      </w:r>
      <w:r w:rsidRPr="00130BB1">
        <w:t>central</w:t>
      </w:r>
      <w:r w:rsidRPr="00130BB1">
        <w:rPr>
          <w:spacing w:val="-5"/>
        </w:rPr>
        <w:t xml:space="preserve"> </w:t>
      </w:r>
      <w:r w:rsidRPr="00130BB1">
        <w:t>to</w:t>
      </w:r>
      <w:r w:rsidRPr="00130BB1">
        <w:rPr>
          <w:spacing w:val="-1"/>
        </w:rPr>
        <w:t xml:space="preserve"> </w:t>
      </w:r>
      <w:proofErr w:type="gramStart"/>
      <w:r w:rsidRPr="00130BB1">
        <w:t>the</w:t>
      </w:r>
      <w:r w:rsidRPr="00130BB1">
        <w:rPr>
          <w:spacing w:val="-4"/>
        </w:rPr>
        <w:t xml:space="preserve"> </w:t>
      </w:r>
      <w:r w:rsidRPr="00130BB1">
        <w:t>academic</w:t>
      </w:r>
      <w:proofErr w:type="gramEnd"/>
      <w:r w:rsidRPr="00130BB1">
        <w:rPr>
          <w:spacing w:val="-4"/>
        </w:rPr>
        <w:t xml:space="preserve"> </w:t>
      </w:r>
      <w:r w:rsidRPr="00130BB1">
        <w:t>experience</w:t>
      </w:r>
      <w:r w:rsidRPr="00130BB1">
        <w:rPr>
          <w:spacing w:val="-1"/>
        </w:rPr>
        <w:t xml:space="preserve"> </w:t>
      </w:r>
      <w:r w:rsidRPr="00130BB1">
        <w:t>and</w:t>
      </w:r>
      <w:r w:rsidRPr="00130BB1">
        <w:rPr>
          <w:spacing w:val="-3"/>
        </w:rPr>
        <w:t xml:space="preserve"> </w:t>
      </w:r>
      <w:r w:rsidRPr="00130BB1">
        <w:t>is</w:t>
      </w:r>
      <w:r w:rsidRPr="00130BB1">
        <w:rPr>
          <w:spacing w:val="-2"/>
        </w:rPr>
        <w:t xml:space="preserve"> </w:t>
      </w:r>
      <w:r w:rsidRPr="00130BB1">
        <w:t>based</w:t>
      </w:r>
      <w:r w:rsidRPr="00130BB1">
        <w:rPr>
          <w:spacing w:val="-5"/>
        </w:rPr>
        <w:t xml:space="preserve"> </w:t>
      </w:r>
      <w:r w:rsidRPr="00130BB1">
        <w:t>on</w:t>
      </w:r>
      <w:r w:rsidRPr="00130BB1">
        <w:rPr>
          <w:spacing w:val="-3"/>
        </w:rPr>
        <w:t xml:space="preserve"> </w:t>
      </w:r>
      <w:proofErr w:type="gramStart"/>
      <w:r w:rsidRPr="00130BB1">
        <w:t>a number of</w:t>
      </w:r>
      <w:proofErr w:type="gramEnd"/>
      <w:r w:rsidRPr="00130BB1">
        <w:t xml:space="preserve"> key</w:t>
      </w:r>
      <w:r w:rsidRPr="00130BB1">
        <w:rPr>
          <w:spacing w:val="-5"/>
        </w:rPr>
        <w:t xml:space="preserve"> </w:t>
      </w:r>
      <w:r w:rsidRPr="00130BB1">
        <w:t>principles.</w:t>
      </w:r>
    </w:p>
    <w:p w14:paraId="73BB0EAA" w14:textId="77777777" w:rsidR="003D55A0" w:rsidRDefault="003D55A0">
      <w:pPr>
        <w:rPr>
          <w:rFonts w:ascii="Calibri" w:eastAsia="Calibri" w:hAnsi="Calibri" w:cs="Calibri"/>
        </w:rPr>
      </w:pPr>
    </w:p>
    <w:p w14:paraId="6A2E811F" w14:textId="77777777" w:rsidR="003D55A0" w:rsidRDefault="00ED4887">
      <w:pPr>
        <w:ind w:left="120" w:right="144"/>
        <w:rPr>
          <w:rFonts w:ascii="Calibri" w:eastAsia="Calibri" w:hAnsi="Calibri" w:cs="Calibri"/>
        </w:rPr>
      </w:pPr>
      <w:r>
        <w:rPr>
          <w:rFonts w:ascii="Calibri"/>
          <w:i/>
        </w:rPr>
        <w:t>Principle #1: Each academic program must have a program handbook and organize an orientation for all</w:t>
      </w:r>
      <w:r>
        <w:rPr>
          <w:rFonts w:ascii="Calibri"/>
          <w:i/>
          <w:spacing w:val="-34"/>
        </w:rPr>
        <w:t xml:space="preserve"> </w:t>
      </w:r>
      <w:r>
        <w:rPr>
          <w:rFonts w:ascii="Calibri"/>
          <w:i/>
        </w:rPr>
        <w:t>incoming</w:t>
      </w:r>
      <w:r>
        <w:rPr>
          <w:rFonts w:ascii="Calibri"/>
          <w:i/>
          <w:spacing w:val="-1"/>
        </w:rPr>
        <w:t xml:space="preserve"> </w:t>
      </w:r>
      <w:r>
        <w:rPr>
          <w:rFonts w:ascii="Calibri"/>
          <w:i/>
        </w:rPr>
        <w:t>students to the</w:t>
      </w:r>
      <w:r>
        <w:rPr>
          <w:rFonts w:ascii="Calibri"/>
          <w:i/>
          <w:spacing w:val="-6"/>
        </w:rPr>
        <w:t xml:space="preserve"> </w:t>
      </w:r>
      <w:r>
        <w:rPr>
          <w:rFonts w:ascii="Calibri"/>
          <w:i/>
        </w:rPr>
        <w:t>program.</w:t>
      </w:r>
    </w:p>
    <w:p w14:paraId="151C7BB9" w14:textId="032879B2" w:rsidR="003D55A0" w:rsidRDefault="00ED4887">
      <w:pPr>
        <w:pStyle w:val="BodyText"/>
        <w:ind w:left="120" w:right="222"/>
      </w:pPr>
      <w:r>
        <w:t>A program handbook should include, but not</w:t>
      </w:r>
      <w:r w:rsidR="003571CD">
        <w:t xml:space="preserve"> be</w:t>
      </w:r>
      <w:r>
        <w:t xml:space="preserve"> limited to, clearly defined and detailed program description,</w:t>
      </w:r>
      <w:r>
        <w:rPr>
          <w:spacing w:val="-29"/>
        </w:rPr>
        <w:t xml:space="preserve"> </w:t>
      </w:r>
      <w:r>
        <w:t>program</w:t>
      </w:r>
      <w:r>
        <w:rPr>
          <w:spacing w:val="-1"/>
        </w:rPr>
        <w:t xml:space="preserve"> </w:t>
      </w:r>
      <w:r>
        <w:t>structure, program requirements, new student information, student responsibilities, faculty responsibilities, rules</w:t>
      </w:r>
      <w:r>
        <w:rPr>
          <w:spacing w:val="-34"/>
        </w:rPr>
        <w:t xml:space="preserve"> </w:t>
      </w:r>
      <w:r>
        <w:t>and expectations,</w:t>
      </w:r>
      <w:r>
        <w:rPr>
          <w:spacing w:val="-3"/>
        </w:rPr>
        <w:t xml:space="preserve"> </w:t>
      </w:r>
      <w:r>
        <w:t>graduate</w:t>
      </w:r>
      <w:r>
        <w:rPr>
          <w:spacing w:val="-5"/>
        </w:rPr>
        <w:t xml:space="preserve"> </w:t>
      </w:r>
      <w:r>
        <w:t>school</w:t>
      </w:r>
      <w:r>
        <w:rPr>
          <w:spacing w:val="-6"/>
        </w:rPr>
        <w:t xml:space="preserve"> </w:t>
      </w:r>
      <w:r>
        <w:t>requirements,</w:t>
      </w:r>
      <w:r>
        <w:rPr>
          <w:spacing w:val="-3"/>
        </w:rPr>
        <w:t xml:space="preserve"> </w:t>
      </w:r>
      <w:r>
        <w:t>program</w:t>
      </w:r>
      <w:r>
        <w:rPr>
          <w:spacing w:val="-4"/>
        </w:rPr>
        <w:t xml:space="preserve"> </w:t>
      </w:r>
      <w:r>
        <w:t>calendars</w:t>
      </w:r>
      <w:r>
        <w:rPr>
          <w:spacing w:val="-3"/>
        </w:rPr>
        <w:t xml:space="preserve"> </w:t>
      </w:r>
      <w:r>
        <w:t>and</w:t>
      </w:r>
      <w:r>
        <w:rPr>
          <w:spacing w:val="-4"/>
        </w:rPr>
        <w:t xml:space="preserve"> </w:t>
      </w:r>
      <w:r>
        <w:t>deadlines.</w:t>
      </w:r>
      <w:r>
        <w:rPr>
          <w:spacing w:val="-3"/>
        </w:rPr>
        <w:t xml:space="preserve"> </w:t>
      </w:r>
      <w:r>
        <w:t>The</w:t>
      </w:r>
      <w:r>
        <w:rPr>
          <w:spacing w:val="-2"/>
        </w:rPr>
        <w:t xml:space="preserve"> </w:t>
      </w:r>
      <w:r>
        <w:t>handbook</w:t>
      </w:r>
      <w:r>
        <w:rPr>
          <w:spacing w:val="-2"/>
        </w:rPr>
        <w:t xml:space="preserve"> </w:t>
      </w:r>
      <w:r>
        <w:t>also</w:t>
      </w:r>
      <w:r>
        <w:rPr>
          <w:spacing w:val="-2"/>
        </w:rPr>
        <w:t xml:space="preserve"> </w:t>
      </w:r>
      <w:r>
        <w:t>should</w:t>
      </w:r>
      <w:r>
        <w:rPr>
          <w:spacing w:val="-4"/>
        </w:rPr>
        <w:t xml:space="preserve"> </w:t>
      </w:r>
      <w:r>
        <w:t>include</w:t>
      </w:r>
      <w:r>
        <w:rPr>
          <w:spacing w:val="-2"/>
        </w:rPr>
        <w:t xml:space="preserve"> </w:t>
      </w:r>
      <w:r>
        <w:t xml:space="preserve">links to grievance policies, other </w:t>
      </w:r>
      <w:proofErr w:type="gramStart"/>
      <w:r>
        <w:t>recourses</w:t>
      </w:r>
      <w:proofErr w:type="gramEnd"/>
      <w:r>
        <w:t>, and resources available to</w:t>
      </w:r>
      <w:r>
        <w:rPr>
          <w:spacing w:val="-28"/>
        </w:rPr>
        <w:t xml:space="preserve"> </w:t>
      </w:r>
      <w:r>
        <w:t>students.</w:t>
      </w:r>
    </w:p>
    <w:p w14:paraId="00C32C8C" w14:textId="77777777" w:rsidR="003D55A0" w:rsidRDefault="003D55A0">
      <w:pPr>
        <w:rPr>
          <w:rFonts w:ascii="Calibri" w:eastAsia="Calibri" w:hAnsi="Calibri" w:cs="Calibri"/>
        </w:rPr>
      </w:pPr>
    </w:p>
    <w:p w14:paraId="5A909D25" w14:textId="77777777" w:rsidR="003D55A0" w:rsidRDefault="00ED4887">
      <w:pPr>
        <w:pStyle w:val="BodyText"/>
        <w:ind w:left="120" w:right="144"/>
      </w:pPr>
      <w:r>
        <w:t>Each</w:t>
      </w:r>
      <w:r>
        <w:rPr>
          <w:spacing w:val="-3"/>
        </w:rPr>
        <w:t xml:space="preserve"> </w:t>
      </w:r>
      <w:r>
        <w:t>program</w:t>
      </w:r>
      <w:r>
        <w:rPr>
          <w:spacing w:val="-1"/>
        </w:rPr>
        <w:t xml:space="preserve"> </w:t>
      </w:r>
      <w:r>
        <w:t>is</w:t>
      </w:r>
      <w:r>
        <w:rPr>
          <w:spacing w:val="-4"/>
        </w:rPr>
        <w:t xml:space="preserve"> </w:t>
      </w:r>
      <w:r>
        <w:t>also</w:t>
      </w:r>
      <w:r>
        <w:rPr>
          <w:spacing w:val="-3"/>
        </w:rPr>
        <w:t xml:space="preserve"> </w:t>
      </w:r>
      <w:r>
        <w:t>responsible</w:t>
      </w:r>
      <w:r>
        <w:rPr>
          <w:spacing w:val="-1"/>
        </w:rPr>
        <w:t xml:space="preserve"> </w:t>
      </w:r>
      <w:r>
        <w:t>for</w:t>
      </w:r>
      <w:r>
        <w:rPr>
          <w:spacing w:val="-4"/>
        </w:rPr>
        <w:t xml:space="preserve"> </w:t>
      </w:r>
      <w:r>
        <w:t>organizing</w:t>
      </w:r>
      <w:r>
        <w:rPr>
          <w:spacing w:val="-3"/>
        </w:rPr>
        <w:t xml:space="preserve"> </w:t>
      </w:r>
      <w:r>
        <w:t>a</w:t>
      </w:r>
      <w:r>
        <w:rPr>
          <w:spacing w:val="-2"/>
        </w:rPr>
        <w:t xml:space="preserve"> </w:t>
      </w:r>
      <w:r>
        <w:t>student</w:t>
      </w:r>
      <w:r>
        <w:rPr>
          <w:spacing w:val="-1"/>
        </w:rPr>
        <w:t xml:space="preserve"> </w:t>
      </w:r>
      <w:r>
        <w:t>orientation</w:t>
      </w:r>
      <w:r>
        <w:rPr>
          <w:spacing w:val="-3"/>
        </w:rPr>
        <w:t xml:space="preserve"> </w:t>
      </w:r>
      <w:r>
        <w:t>for</w:t>
      </w:r>
      <w:r>
        <w:rPr>
          <w:spacing w:val="-2"/>
        </w:rPr>
        <w:t xml:space="preserve"> </w:t>
      </w:r>
      <w:r>
        <w:t>all</w:t>
      </w:r>
      <w:r>
        <w:rPr>
          <w:spacing w:val="-2"/>
        </w:rPr>
        <w:t xml:space="preserve"> </w:t>
      </w:r>
      <w:r>
        <w:t>incoming</w:t>
      </w:r>
      <w:r>
        <w:rPr>
          <w:spacing w:val="-3"/>
        </w:rPr>
        <w:t xml:space="preserve"> </w:t>
      </w:r>
      <w:r>
        <w:t>students</w:t>
      </w:r>
      <w:r>
        <w:rPr>
          <w:spacing w:val="-4"/>
        </w:rPr>
        <w:t xml:space="preserve"> </w:t>
      </w:r>
      <w:r>
        <w:t>to</w:t>
      </w:r>
      <w:r>
        <w:rPr>
          <w:spacing w:val="-1"/>
        </w:rPr>
        <w:t xml:space="preserve"> </w:t>
      </w:r>
      <w:r>
        <w:t>their</w:t>
      </w:r>
      <w:r>
        <w:rPr>
          <w:spacing w:val="-4"/>
        </w:rPr>
        <w:t xml:space="preserve"> </w:t>
      </w:r>
      <w:r>
        <w:t>respective</w:t>
      </w:r>
      <w:r>
        <w:rPr>
          <w:spacing w:val="-2"/>
        </w:rPr>
        <w:t xml:space="preserve"> </w:t>
      </w:r>
      <w:r>
        <w:t>programs.</w:t>
      </w:r>
      <w:r>
        <w:rPr>
          <w:spacing w:val="-5"/>
        </w:rPr>
        <w:t xml:space="preserve"> </w:t>
      </w:r>
      <w:r>
        <w:t>The</w:t>
      </w:r>
      <w:r>
        <w:rPr>
          <w:spacing w:val="-1"/>
        </w:rPr>
        <w:t xml:space="preserve"> </w:t>
      </w:r>
      <w:r>
        <w:t>information</w:t>
      </w:r>
      <w:r>
        <w:rPr>
          <w:spacing w:val="-5"/>
        </w:rPr>
        <w:t xml:space="preserve"> </w:t>
      </w:r>
      <w:r>
        <w:t>in</w:t>
      </w:r>
      <w:r>
        <w:rPr>
          <w:spacing w:val="-3"/>
        </w:rPr>
        <w:t xml:space="preserve"> </w:t>
      </w:r>
      <w:r>
        <w:t>the</w:t>
      </w:r>
      <w:r>
        <w:rPr>
          <w:spacing w:val="-1"/>
        </w:rPr>
        <w:t xml:space="preserve"> </w:t>
      </w:r>
      <w:r>
        <w:t>handbook</w:t>
      </w:r>
      <w:r>
        <w:rPr>
          <w:spacing w:val="-1"/>
        </w:rPr>
        <w:t xml:space="preserve"> </w:t>
      </w:r>
      <w:r>
        <w:t>should</w:t>
      </w:r>
      <w:r>
        <w:rPr>
          <w:spacing w:val="-3"/>
        </w:rPr>
        <w:t xml:space="preserve"> </w:t>
      </w:r>
      <w:r>
        <w:t>be</w:t>
      </w:r>
      <w:r>
        <w:rPr>
          <w:spacing w:val="-4"/>
        </w:rPr>
        <w:t xml:space="preserve"> </w:t>
      </w:r>
      <w:r>
        <w:t>thoroughly</w:t>
      </w:r>
      <w:r>
        <w:rPr>
          <w:spacing w:val="-3"/>
        </w:rPr>
        <w:t xml:space="preserve"> </w:t>
      </w:r>
      <w:r>
        <w:t>addressed</w:t>
      </w:r>
      <w:r>
        <w:rPr>
          <w:spacing w:val="-3"/>
        </w:rPr>
        <w:t xml:space="preserve"> </w:t>
      </w:r>
      <w:r>
        <w:t>in</w:t>
      </w:r>
      <w:r>
        <w:rPr>
          <w:spacing w:val="-3"/>
        </w:rPr>
        <w:t xml:space="preserve"> </w:t>
      </w:r>
      <w:r>
        <w:t>these</w:t>
      </w:r>
      <w:r>
        <w:rPr>
          <w:spacing w:val="-4"/>
        </w:rPr>
        <w:t xml:space="preserve"> </w:t>
      </w:r>
      <w:r>
        <w:t>orientations,</w:t>
      </w:r>
      <w:r>
        <w:rPr>
          <w:spacing w:val="-4"/>
        </w:rPr>
        <w:t xml:space="preserve"> </w:t>
      </w:r>
      <w:r>
        <w:t>which</w:t>
      </w:r>
      <w:r>
        <w:rPr>
          <w:spacing w:val="-3"/>
        </w:rPr>
        <w:t xml:space="preserve"> </w:t>
      </w:r>
      <w:r>
        <w:t>does</w:t>
      </w:r>
      <w:r>
        <w:rPr>
          <w:spacing w:val="-2"/>
        </w:rPr>
        <w:t xml:space="preserve"> </w:t>
      </w:r>
      <w:r>
        <w:t>not preclude</w:t>
      </w:r>
      <w:r>
        <w:rPr>
          <w:spacing w:val="-1"/>
        </w:rPr>
        <w:t xml:space="preserve"> </w:t>
      </w:r>
      <w:r>
        <w:t>the</w:t>
      </w:r>
      <w:r>
        <w:rPr>
          <w:spacing w:val="-4"/>
        </w:rPr>
        <w:t xml:space="preserve"> </w:t>
      </w:r>
      <w:r>
        <w:t>advisor</w:t>
      </w:r>
      <w:r>
        <w:rPr>
          <w:spacing w:val="-2"/>
        </w:rPr>
        <w:t xml:space="preserve"> </w:t>
      </w:r>
      <w:r>
        <w:t>from</w:t>
      </w:r>
      <w:r>
        <w:rPr>
          <w:spacing w:val="-3"/>
        </w:rPr>
        <w:t xml:space="preserve"> </w:t>
      </w:r>
      <w:r>
        <w:t>going</w:t>
      </w:r>
      <w:r>
        <w:rPr>
          <w:spacing w:val="-3"/>
        </w:rPr>
        <w:t xml:space="preserve"> </w:t>
      </w:r>
      <w:r>
        <w:t>over</w:t>
      </w:r>
      <w:r>
        <w:rPr>
          <w:spacing w:val="-4"/>
        </w:rPr>
        <w:t xml:space="preserve"> </w:t>
      </w:r>
      <w:r>
        <w:t>the</w:t>
      </w:r>
      <w:r>
        <w:rPr>
          <w:spacing w:val="-1"/>
        </w:rPr>
        <w:t xml:space="preserve"> </w:t>
      </w:r>
      <w:r>
        <w:t>same</w:t>
      </w:r>
      <w:r>
        <w:rPr>
          <w:spacing w:val="-1"/>
        </w:rPr>
        <w:t xml:space="preserve"> </w:t>
      </w:r>
      <w:r>
        <w:t>information</w:t>
      </w:r>
      <w:r>
        <w:rPr>
          <w:spacing w:val="-3"/>
        </w:rPr>
        <w:t xml:space="preserve"> </w:t>
      </w:r>
      <w:r>
        <w:t>again</w:t>
      </w:r>
      <w:r>
        <w:rPr>
          <w:spacing w:val="-3"/>
        </w:rPr>
        <w:t xml:space="preserve"> </w:t>
      </w:r>
      <w:r>
        <w:t>with</w:t>
      </w:r>
      <w:r>
        <w:rPr>
          <w:spacing w:val="-3"/>
        </w:rPr>
        <w:t xml:space="preserve"> </w:t>
      </w:r>
      <w:r>
        <w:t>their</w:t>
      </w:r>
      <w:r>
        <w:rPr>
          <w:spacing w:val="-4"/>
        </w:rPr>
        <w:t xml:space="preserve"> </w:t>
      </w:r>
      <w:r>
        <w:t>respective</w:t>
      </w:r>
      <w:r>
        <w:rPr>
          <w:spacing w:val="-1"/>
        </w:rPr>
        <w:t xml:space="preserve"> </w:t>
      </w:r>
      <w:r>
        <w:t>advisees</w:t>
      </w:r>
      <w:r>
        <w:rPr>
          <w:spacing w:val="-2"/>
        </w:rPr>
        <w:t xml:space="preserve"> </w:t>
      </w:r>
      <w:r>
        <w:t>in</w:t>
      </w:r>
      <w:r>
        <w:rPr>
          <w:spacing w:val="-3"/>
        </w:rPr>
        <w:t xml:space="preserve"> </w:t>
      </w:r>
      <w:r>
        <w:t>person.</w:t>
      </w:r>
    </w:p>
    <w:p w14:paraId="78E98DAC" w14:textId="77777777" w:rsidR="003D55A0" w:rsidRDefault="003D55A0">
      <w:pPr>
        <w:rPr>
          <w:rFonts w:ascii="Calibri" w:eastAsia="Calibri" w:hAnsi="Calibri" w:cs="Calibri"/>
        </w:rPr>
      </w:pPr>
    </w:p>
    <w:p w14:paraId="32ED071B" w14:textId="77777777" w:rsidR="003D55A0" w:rsidRDefault="00ED4887">
      <w:pPr>
        <w:ind w:left="119" w:right="144"/>
        <w:rPr>
          <w:rFonts w:ascii="Calibri" w:eastAsia="Calibri" w:hAnsi="Calibri" w:cs="Calibri"/>
        </w:rPr>
      </w:pPr>
      <w:r>
        <w:rPr>
          <w:rFonts w:ascii="Calibri"/>
          <w:i/>
        </w:rPr>
        <w:t>Principle</w:t>
      </w:r>
      <w:r>
        <w:rPr>
          <w:rFonts w:ascii="Calibri"/>
          <w:i/>
          <w:spacing w:val="-4"/>
        </w:rPr>
        <w:t xml:space="preserve"> </w:t>
      </w:r>
      <w:r>
        <w:rPr>
          <w:rFonts w:ascii="Calibri"/>
          <w:i/>
        </w:rPr>
        <w:t>#2:</w:t>
      </w:r>
      <w:r>
        <w:rPr>
          <w:rFonts w:ascii="Calibri"/>
          <w:i/>
          <w:spacing w:val="-1"/>
        </w:rPr>
        <w:t xml:space="preserve"> </w:t>
      </w:r>
      <w:r>
        <w:rPr>
          <w:rFonts w:ascii="Calibri"/>
          <w:i/>
        </w:rPr>
        <w:t>Each</w:t>
      </w:r>
      <w:r>
        <w:rPr>
          <w:rFonts w:ascii="Calibri"/>
          <w:i/>
          <w:spacing w:val="-2"/>
        </w:rPr>
        <w:t xml:space="preserve"> </w:t>
      </w:r>
      <w:r>
        <w:rPr>
          <w:rFonts w:ascii="Calibri"/>
          <w:i/>
        </w:rPr>
        <w:t>academic</w:t>
      </w:r>
      <w:r>
        <w:rPr>
          <w:rFonts w:ascii="Calibri"/>
          <w:i/>
          <w:spacing w:val="-3"/>
        </w:rPr>
        <w:t xml:space="preserve"> </w:t>
      </w:r>
      <w:r>
        <w:rPr>
          <w:rFonts w:ascii="Calibri"/>
          <w:i/>
        </w:rPr>
        <w:t>program</w:t>
      </w:r>
      <w:r>
        <w:rPr>
          <w:rFonts w:ascii="Calibri"/>
          <w:i/>
          <w:spacing w:val="-4"/>
        </w:rPr>
        <w:t xml:space="preserve"> </w:t>
      </w:r>
      <w:r>
        <w:rPr>
          <w:rFonts w:ascii="Calibri"/>
          <w:i/>
        </w:rPr>
        <w:t>should</w:t>
      </w:r>
      <w:r>
        <w:rPr>
          <w:rFonts w:ascii="Calibri"/>
          <w:i/>
          <w:spacing w:val="-3"/>
        </w:rPr>
        <w:t xml:space="preserve"> </w:t>
      </w:r>
      <w:r>
        <w:rPr>
          <w:rFonts w:ascii="Calibri"/>
          <w:i/>
        </w:rPr>
        <w:t>establish</w:t>
      </w:r>
      <w:r>
        <w:rPr>
          <w:rFonts w:ascii="Calibri"/>
          <w:i/>
          <w:spacing w:val="-5"/>
        </w:rPr>
        <w:t xml:space="preserve"> </w:t>
      </w:r>
      <w:r>
        <w:rPr>
          <w:rFonts w:ascii="Calibri"/>
          <w:i/>
        </w:rPr>
        <w:t>and</w:t>
      </w:r>
      <w:r>
        <w:rPr>
          <w:rFonts w:ascii="Calibri"/>
          <w:i/>
          <w:spacing w:val="-2"/>
        </w:rPr>
        <w:t xml:space="preserve"> </w:t>
      </w:r>
      <w:r>
        <w:rPr>
          <w:rFonts w:ascii="Calibri"/>
          <w:i/>
        </w:rPr>
        <w:t>affirm</w:t>
      </w:r>
      <w:r>
        <w:rPr>
          <w:rFonts w:ascii="Calibri"/>
          <w:i/>
          <w:spacing w:val="-1"/>
        </w:rPr>
        <w:t xml:space="preserve"> </w:t>
      </w:r>
      <w:r>
        <w:rPr>
          <w:rFonts w:ascii="Calibri"/>
          <w:i/>
        </w:rPr>
        <w:t>the</w:t>
      </w:r>
      <w:r>
        <w:rPr>
          <w:rFonts w:ascii="Calibri"/>
          <w:i/>
          <w:spacing w:val="-4"/>
        </w:rPr>
        <w:t xml:space="preserve"> </w:t>
      </w:r>
      <w:r>
        <w:rPr>
          <w:rFonts w:ascii="Calibri"/>
          <w:i/>
        </w:rPr>
        <w:t>advisor-advisee</w:t>
      </w:r>
      <w:r>
        <w:rPr>
          <w:rFonts w:ascii="Calibri"/>
          <w:i/>
          <w:spacing w:val="-4"/>
        </w:rPr>
        <w:t xml:space="preserve"> </w:t>
      </w:r>
      <w:r>
        <w:rPr>
          <w:rFonts w:ascii="Calibri"/>
          <w:i/>
        </w:rPr>
        <w:t>relationship</w:t>
      </w:r>
      <w:r>
        <w:rPr>
          <w:rFonts w:ascii="Calibri"/>
          <w:i/>
          <w:spacing w:val="-3"/>
        </w:rPr>
        <w:t xml:space="preserve"> </w:t>
      </w:r>
      <w:r>
        <w:rPr>
          <w:rFonts w:ascii="Calibri"/>
          <w:i/>
        </w:rPr>
        <w:t>to</w:t>
      </w:r>
      <w:r>
        <w:rPr>
          <w:rFonts w:ascii="Calibri"/>
          <w:i/>
          <w:spacing w:val="-5"/>
        </w:rPr>
        <w:t xml:space="preserve"> </w:t>
      </w:r>
      <w:r>
        <w:rPr>
          <w:rFonts w:ascii="Calibri"/>
          <w:i/>
        </w:rPr>
        <w:t>assist</w:t>
      </w:r>
      <w:r>
        <w:rPr>
          <w:rFonts w:ascii="Calibri"/>
          <w:i/>
          <w:spacing w:val="-1"/>
        </w:rPr>
        <w:t xml:space="preserve"> </w:t>
      </w:r>
      <w:r>
        <w:rPr>
          <w:rFonts w:ascii="Calibri"/>
          <w:i/>
        </w:rPr>
        <w:t>students</w:t>
      </w:r>
      <w:r>
        <w:rPr>
          <w:rFonts w:ascii="Calibri"/>
          <w:i/>
          <w:spacing w:val="-1"/>
        </w:rPr>
        <w:t xml:space="preserve"> </w:t>
      </w:r>
      <w:r>
        <w:rPr>
          <w:rFonts w:ascii="Calibri"/>
          <w:i/>
        </w:rPr>
        <w:t>to complete their program of study in an efficient and progressive</w:t>
      </w:r>
      <w:r>
        <w:rPr>
          <w:rFonts w:ascii="Calibri"/>
          <w:i/>
          <w:spacing w:val="-25"/>
        </w:rPr>
        <w:t xml:space="preserve"> </w:t>
      </w:r>
      <w:r>
        <w:rPr>
          <w:rFonts w:ascii="Calibri"/>
          <w:i/>
        </w:rPr>
        <w:t>manner.</w:t>
      </w:r>
    </w:p>
    <w:p w14:paraId="4A3667F5" w14:textId="77777777" w:rsidR="003D55A0" w:rsidRDefault="00ED4887">
      <w:pPr>
        <w:pStyle w:val="BodyText"/>
        <w:ind w:right="144"/>
      </w:pPr>
      <w:r>
        <w:t>The</w:t>
      </w:r>
      <w:r>
        <w:rPr>
          <w:spacing w:val="-1"/>
        </w:rPr>
        <w:t xml:space="preserve"> </w:t>
      </w:r>
      <w:r>
        <w:t>advisor-advisee</w:t>
      </w:r>
      <w:r>
        <w:rPr>
          <w:spacing w:val="-4"/>
        </w:rPr>
        <w:t xml:space="preserve"> </w:t>
      </w:r>
      <w:r>
        <w:t>relationship</w:t>
      </w:r>
      <w:r>
        <w:rPr>
          <w:spacing w:val="-3"/>
        </w:rPr>
        <w:t xml:space="preserve"> </w:t>
      </w:r>
      <w:r>
        <w:t>is</w:t>
      </w:r>
      <w:r>
        <w:rPr>
          <w:spacing w:val="-2"/>
        </w:rPr>
        <w:t xml:space="preserve"> </w:t>
      </w:r>
      <w:r>
        <w:t>critical</w:t>
      </w:r>
      <w:r>
        <w:rPr>
          <w:spacing w:val="-5"/>
        </w:rPr>
        <w:t xml:space="preserve"> </w:t>
      </w:r>
      <w:r>
        <w:t>to</w:t>
      </w:r>
      <w:r>
        <w:rPr>
          <w:spacing w:val="-3"/>
        </w:rPr>
        <w:t xml:space="preserve"> </w:t>
      </w:r>
      <w:r>
        <w:t>the</w:t>
      </w:r>
      <w:r>
        <w:rPr>
          <w:spacing w:val="-1"/>
        </w:rPr>
        <w:t xml:space="preserve"> </w:t>
      </w:r>
      <w:r>
        <w:t>student’s</w:t>
      </w:r>
      <w:r>
        <w:rPr>
          <w:spacing w:val="-2"/>
        </w:rPr>
        <w:t xml:space="preserve"> </w:t>
      </w:r>
      <w:r>
        <w:t>academic</w:t>
      </w:r>
      <w:r>
        <w:rPr>
          <w:spacing w:val="-4"/>
        </w:rPr>
        <w:t xml:space="preserve"> </w:t>
      </w:r>
      <w:r>
        <w:t>success</w:t>
      </w:r>
      <w:r>
        <w:rPr>
          <w:spacing w:val="-2"/>
        </w:rPr>
        <w:t xml:space="preserve"> </w:t>
      </w:r>
      <w:r>
        <w:t>and</w:t>
      </w:r>
      <w:r>
        <w:rPr>
          <w:spacing w:val="-5"/>
        </w:rPr>
        <w:t xml:space="preserve"> </w:t>
      </w:r>
      <w:r>
        <w:t>thus</w:t>
      </w:r>
      <w:r>
        <w:rPr>
          <w:spacing w:val="-2"/>
        </w:rPr>
        <w:t xml:space="preserve"> </w:t>
      </w:r>
      <w:r>
        <w:t>it</w:t>
      </w:r>
      <w:r>
        <w:rPr>
          <w:spacing w:val="-1"/>
        </w:rPr>
        <w:t xml:space="preserve"> </w:t>
      </w:r>
      <w:r>
        <w:t>is</w:t>
      </w:r>
      <w:r>
        <w:rPr>
          <w:spacing w:val="-4"/>
        </w:rPr>
        <w:t xml:space="preserve"> </w:t>
      </w:r>
      <w:r>
        <w:t>the primary</w:t>
      </w:r>
      <w:r>
        <w:rPr>
          <w:spacing w:val="-3"/>
        </w:rPr>
        <w:t xml:space="preserve"> </w:t>
      </w:r>
      <w:r>
        <w:t>responsibility</w:t>
      </w:r>
      <w:r>
        <w:rPr>
          <w:spacing w:val="-1"/>
        </w:rPr>
        <w:t xml:space="preserve"> </w:t>
      </w:r>
      <w:r>
        <w:t>of the</w:t>
      </w:r>
      <w:r>
        <w:rPr>
          <w:spacing w:val="-2"/>
        </w:rPr>
        <w:t xml:space="preserve"> </w:t>
      </w:r>
      <w:r>
        <w:t>faculty</w:t>
      </w:r>
      <w:r>
        <w:rPr>
          <w:spacing w:val="-4"/>
        </w:rPr>
        <w:t xml:space="preserve"> </w:t>
      </w:r>
      <w:r>
        <w:t>member,</w:t>
      </w:r>
      <w:r>
        <w:rPr>
          <w:spacing w:val="-5"/>
        </w:rPr>
        <w:t xml:space="preserve"> </w:t>
      </w:r>
      <w:r>
        <w:t>and</w:t>
      </w:r>
      <w:r>
        <w:rPr>
          <w:spacing w:val="-4"/>
        </w:rPr>
        <w:t xml:space="preserve"> </w:t>
      </w:r>
      <w:r>
        <w:t>as</w:t>
      </w:r>
      <w:r>
        <w:rPr>
          <w:spacing w:val="-5"/>
        </w:rPr>
        <w:t xml:space="preserve"> </w:t>
      </w:r>
      <w:r>
        <w:t>appropriate</w:t>
      </w:r>
      <w:r>
        <w:rPr>
          <w:spacing w:val="-5"/>
        </w:rPr>
        <w:t xml:space="preserve"> </w:t>
      </w:r>
      <w:r>
        <w:t>the</w:t>
      </w:r>
      <w:r>
        <w:rPr>
          <w:spacing w:val="-2"/>
        </w:rPr>
        <w:t xml:space="preserve"> </w:t>
      </w:r>
      <w:r>
        <w:t>academic</w:t>
      </w:r>
      <w:r>
        <w:rPr>
          <w:spacing w:val="-5"/>
        </w:rPr>
        <w:t xml:space="preserve"> </w:t>
      </w:r>
      <w:r>
        <w:t>program’s</w:t>
      </w:r>
      <w:r>
        <w:rPr>
          <w:spacing w:val="-3"/>
        </w:rPr>
        <w:t xml:space="preserve"> </w:t>
      </w:r>
      <w:r>
        <w:t>administrative</w:t>
      </w:r>
      <w:r>
        <w:rPr>
          <w:spacing w:val="-2"/>
        </w:rPr>
        <w:t xml:space="preserve"> </w:t>
      </w:r>
      <w:r>
        <w:t>staff,</w:t>
      </w:r>
      <w:r>
        <w:rPr>
          <w:spacing w:val="-3"/>
        </w:rPr>
        <w:t xml:space="preserve"> </w:t>
      </w:r>
      <w:r>
        <w:t>to</w:t>
      </w:r>
      <w:r>
        <w:rPr>
          <w:spacing w:val="-2"/>
        </w:rPr>
        <w:t xml:space="preserve"> </w:t>
      </w:r>
      <w:r>
        <w:t>foster</w:t>
      </w:r>
      <w:r>
        <w:rPr>
          <w:spacing w:val="-3"/>
        </w:rPr>
        <w:t xml:space="preserve"> </w:t>
      </w:r>
      <w:r>
        <w:t>a</w:t>
      </w:r>
      <w:r>
        <w:rPr>
          <w:spacing w:val="-3"/>
        </w:rPr>
        <w:t xml:space="preserve"> </w:t>
      </w:r>
      <w:r>
        <w:t>positive</w:t>
      </w:r>
      <w:r>
        <w:rPr>
          <w:spacing w:val="-2"/>
        </w:rPr>
        <w:t xml:space="preserve"> </w:t>
      </w:r>
      <w:r>
        <w:t>and</w:t>
      </w:r>
      <w:r>
        <w:rPr>
          <w:spacing w:val="-4"/>
        </w:rPr>
        <w:t xml:space="preserve"> </w:t>
      </w:r>
      <w:r>
        <w:t>supportive advising relationship with students. The faculty and staff should strive to guide each student to succeed in</w:t>
      </w:r>
      <w:r>
        <w:rPr>
          <w:spacing w:val="-25"/>
        </w:rPr>
        <w:t xml:space="preserve"> </w:t>
      </w:r>
      <w:r>
        <w:t>their</w:t>
      </w:r>
      <w:r>
        <w:rPr>
          <w:spacing w:val="-1"/>
        </w:rPr>
        <w:t xml:space="preserve"> </w:t>
      </w:r>
      <w:r>
        <w:t>respective academic program, including career guidance and</w:t>
      </w:r>
      <w:r>
        <w:rPr>
          <w:spacing w:val="-25"/>
        </w:rPr>
        <w:t xml:space="preserve"> </w:t>
      </w:r>
      <w:r>
        <w:t>development.</w:t>
      </w:r>
    </w:p>
    <w:p w14:paraId="243EF0FB" w14:textId="77777777" w:rsidR="003D55A0" w:rsidRDefault="003D55A0">
      <w:pPr>
        <w:rPr>
          <w:rFonts w:ascii="Calibri" w:eastAsia="Calibri" w:hAnsi="Calibri" w:cs="Calibri"/>
        </w:rPr>
      </w:pPr>
    </w:p>
    <w:p w14:paraId="1DAF91E5" w14:textId="77777777" w:rsidR="003D55A0" w:rsidRDefault="00ED4887">
      <w:pPr>
        <w:pStyle w:val="BodyText"/>
        <w:ind w:right="144"/>
      </w:pPr>
      <w:r>
        <w:t>For</w:t>
      </w:r>
      <w:r>
        <w:rPr>
          <w:spacing w:val="-2"/>
        </w:rPr>
        <w:t xml:space="preserve"> </w:t>
      </w:r>
      <w:r>
        <w:t>doctoral</w:t>
      </w:r>
      <w:r>
        <w:rPr>
          <w:spacing w:val="-2"/>
        </w:rPr>
        <w:t xml:space="preserve"> </w:t>
      </w:r>
      <w:r>
        <w:t>students</w:t>
      </w:r>
      <w:r>
        <w:rPr>
          <w:spacing w:val="-4"/>
        </w:rPr>
        <w:t xml:space="preserve"> </w:t>
      </w:r>
      <w:r>
        <w:t>or</w:t>
      </w:r>
      <w:r>
        <w:rPr>
          <w:spacing w:val="-4"/>
        </w:rPr>
        <w:t xml:space="preserve"> </w:t>
      </w:r>
      <w:r>
        <w:t>other</w:t>
      </w:r>
      <w:r>
        <w:rPr>
          <w:spacing w:val="-2"/>
        </w:rPr>
        <w:t xml:space="preserve"> </w:t>
      </w:r>
      <w:r>
        <w:t>advanced</w:t>
      </w:r>
      <w:r>
        <w:rPr>
          <w:spacing w:val="-3"/>
        </w:rPr>
        <w:t xml:space="preserve"> </w:t>
      </w:r>
      <w:r>
        <w:t>students,</w:t>
      </w:r>
      <w:r>
        <w:rPr>
          <w:spacing w:val="-2"/>
        </w:rPr>
        <w:t xml:space="preserve"> </w:t>
      </w:r>
      <w:r>
        <w:t>the</w:t>
      </w:r>
      <w:r>
        <w:rPr>
          <w:spacing w:val="-4"/>
        </w:rPr>
        <w:t xml:space="preserve"> </w:t>
      </w:r>
      <w:r>
        <w:t>relationship</w:t>
      </w:r>
      <w:r>
        <w:rPr>
          <w:spacing w:val="-3"/>
        </w:rPr>
        <w:t xml:space="preserve"> </w:t>
      </w:r>
      <w:r>
        <w:t>may,</w:t>
      </w:r>
      <w:r>
        <w:rPr>
          <w:spacing w:val="-2"/>
        </w:rPr>
        <w:t xml:space="preserve"> </w:t>
      </w:r>
      <w:r>
        <w:t>and</w:t>
      </w:r>
      <w:r>
        <w:rPr>
          <w:spacing w:val="-5"/>
        </w:rPr>
        <w:t xml:space="preserve"> </w:t>
      </w:r>
      <w:r>
        <w:t>often</w:t>
      </w:r>
      <w:r>
        <w:rPr>
          <w:spacing w:val="-3"/>
        </w:rPr>
        <w:t xml:space="preserve"> </w:t>
      </w:r>
      <w:r>
        <w:t>will,</w:t>
      </w:r>
      <w:r>
        <w:rPr>
          <w:spacing w:val="-2"/>
        </w:rPr>
        <w:t xml:space="preserve"> </w:t>
      </w:r>
      <w:r>
        <w:t>include</w:t>
      </w:r>
      <w:r>
        <w:rPr>
          <w:spacing w:val="-1"/>
        </w:rPr>
        <w:t xml:space="preserve"> </w:t>
      </w:r>
      <w:r>
        <w:t>research,</w:t>
      </w:r>
      <w:r>
        <w:rPr>
          <w:spacing w:val="-2"/>
        </w:rPr>
        <w:t xml:space="preserve"> </w:t>
      </w:r>
      <w:r>
        <w:t>program evaluation, and other scholarly</w:t>
      </w:r>
      <w:r>
        <w:rPr>
          <w:spacing w:val="-12"/>
        </w:rPr>
        <w:t xml:space="preserve"> </w:t>
      </w:r>
      <w:r>
        <w:t>opportunities.</w:t>
      </w:r>
    </w:p>
    <w:p w14:paraId="737CC752" w14:textId="77777777" w:rsidR="003D55A0" w:rsidRDefault="003D55A0">
      <w:pPr>
        <w:rPr>
          <w:rFonts w:ascii="Calibri" w:eastAsia="Calibri" w:hAnsi="Calibri" w:cs="Calibri"/>
        </w:rPr>
      </w:pPr>
    </w:p>
    <w:p w14:paraId="14F7796C" w14:textId="77777777" w:rsidR="003D55A0" w:rsidRDefault="00ED4887">
      <w:pPr>
        <w:ind w:left="119" w:right="144"/>
        <w:rPr>
          <w:rFonts w:ascii="Calibri" w:eastAsia="Calibri" w:hAnsi="Calibri" w:cs="Calibri"/>
        </w:rPr>
      </w:pPr>
      <w:r>
        <w:rPr>
          <w:rFonts w:ascii="Calibri"/>
          <w:i/>
        </w:rPr>
        <w:t>Principle #3: Students have important responsibilities in the advisor-advisee</w:t>
      </w:r>
      <w:r>
        <w:rPr>
          <w:rFonts w:ascii="Calibri"/>
          <w:i/>
          <w:spacing w:val="-34"/>
        </w:rPr>
        <w:t xml:space="preserve"> </w:t>
      </w:r>
      <w:r>
        <w:rPr>
          <w:rFonts w:ascii="Calibri"/>
          <w:i/>
        </w:rPr>
        <w:t>relationship</w:t>
      </w:r>
      <w:r>
        <w:rPr>
          <w:rFonts w:ascii="Calibri"/>
        </w:rPr>
        <w:t>.</w:t>
      </w:r>
    </w:p>
    <w:p w14:paraId="74F9D59C" w14:textId="77777777" w:rsidR="003D55A0" w:rsidRDefault="00ED4887">
      <w:pPr>
        <w:pStyle w:val="BodyText"/>
        <w:ind w:right="144"/>
      </w:pPr>
      <w:r>
        <w:t>Students</w:t>
      </w:r>
      <w:r>
        <w:rPr>
          <w:spacing w:val="-5"/>
        </w:rPr>
        <w:t xml:space="preserve"> </w:t>
      </w:r>
      <w:r>
        <w:t>must</w:t>
      </w:r>
      <w:r>
        <w:rPr>
          <w:spacing w:val="-2"/>
        </w:rPr>
        <w:t xml:space="preserve"> </w:t>
      </w:r>
      <w:r>
        <w:t>take</w:t>
      </w:r>
      <w:r>
        <w:rPr>
          <w:spacing w:val="-5"/>
        </w:rPr>
        <w:t xml:space="preserve"> </w:t>
      </w:r>
      <w:proofErr w:type="gramStart"/>
      <w:r>
        <w:t>the</w:t>
      </w:r>
      <w:r>
        <w:rPr>
          <w:spacing w:val="-2"/>
        </w:rPr>
        <w:t xml:space="preserve"> </w:t>
      </w:r>
      <w:r>
        <w:t>responsibility</w:t>
      </w:r>
      <w:proofErr w:type="gramEnd"/>
      <w:r>
        <w:rPr>
          <w:spacing w:val="-4"/>
        </w:rPr>
        <w:t xml:space="preserve"> </w:t>
      </w:r>
      <w:r>
        <w:t>to</w:t>
      </w:r>
      <w:r>
        <w:rPr>
          <w:spacing w:val="-2"/>
        </w:rPr>
        <w:t xml:space="preserve"> </w:t>
      </w:r>
      <w:r>
        <w:t>be</w:t>
      </w:r>
      <w:r>
        <w:rPr>
          <w:spacing w:val="-2"/>
        </w:rPr>
        <w:t xml:space="preserve"> </w:t>
      </w:r>
      <w:r>
        <w:t>aware</w:t>
      </w:r>
      <w:r>
        <w:rPr>
          <w:spacing w:val="-5"/>
        </w:rPr>
        <w:t xml:space="preserve"> </w:t>
      </w:r>
      <w:r>
        <w:t>of</w:t>
      </w:r>
      <w:r>
        <w:rPr>
          <w:spacing w:val="-5"/>
        </w:rPr>
        <w:t xml:space="preserve"> </w:t>
      </w:r>
      <w:r>
        <w:t>the</w:t>
      </w:r>
      <w:r>
        <w:rPr>
          <w:spacing w:val="-2"/>
        </w:rPr>
        <w:t xml:space="preserve"> </w:t>
      </w:r>
      <w:r>
        <w:t>basic</w:t>
      </w:r>
      <w:r>
        <w:rPr>
          <w:spacing w:val="-3"/>
        </w:rPr>
        <w:t xml:space="preserve"> </w:t>
      </w:r>
      <w:r>
        <w:t>parameters</w:t>
      </w:r>
      <w:r>
        <w:rPr>
          <w:spacing w:val="-3"/>
        </w:rPr>
        <w:t xml:space="preserve"> </w:t>
      </w:r>
      <w:r>
        <w:t>and</w:t>
      </w:r>
      <w:r>
        <w:rPr>
          <w:spacing w:val="-4"/>
        </w:rPr>
        <w:t xml:space="preserve"> </w:t>
      </w:r>
      <w:r>
        <w:t>rules</w:t>
      </w:r>
      <w:r>
        <w:rPr>
          <w:spacing w:val="-3"/>
        </w:rPr>
        <w:t xml:space="preserve"> </w:t>
      </w:r>
      <w:r>
        <w:t>governing</w:t>
      </w:r>
      <w:r>
        <w:rPr>
          <w:spacing w:val="-4"/>
        </w:rPr>
        <w:t xml:space="preserve"> </w:t>
      </w:r>
      <w:r>
        <w:t>their</w:t>
      </w:r>
      <w:r>
        <w:rPr>
          <w:spacing w:val="-3"/>
        </w:rPr>
        <w:t xml:space="preserve"> </w:t>
      </w:r>
      <w:r>
        <w:t>academic</w:t>
      </w:r>
      <w:r>
        <w:rPr>
          <w:spacing w:val="-3"/>
        </w:rPr>
        <w:t xml:space="preserve"> </w:t>
      </w:r>
      <w:r>
        <w:t>program and important timelines for completing the program. The responsibility for scheduling meetings with the advisor</w:t>
      </w:r>
      <w:r>
        <w:rPr>
          <w:spacing w:val="-32"/>
        </w:rPr>
        <w:t xml:space="preserve"> </w:t>
      </w:r>
      <w:r>
        <w:t>and completing</w:t>
      </w:r>
      <w:r>
        <w:rPr>
          <w:spacing w:val="-3"/>
        </w:rPr>
        <w:t xml:space="preserve"> </w:t>
      </w:r>
      <w:r>
        <w:t>critical</w:t>
      </w:r>
      <w:r>
        <w:rPr>
          <w:spacing w:val="-2"/>
        </w:rPr>
        <w:t xml:space="preserve"> </w:t>
      </w:r>
      <w:r>
        <w:t>activities</w:t>
      </w:r>
      <w:r>
        <w:rPr>
          <w:spacing w:val="-2"/>
        </w:rPr>
        <w:t xml:space="preserve"> </w:t>
      </w:r>
      <w:proofErr w:type="gramStart"/>
      <w:r>
        <w:t>are</w:t>
      </w:r>
      <w:proofErr w:type="gramEnd"/>
      <w:r>
        <w:rPr>
          <w:spacing w:val="-1"/>
        </w:rPr>
        <w:t xml:space="preserve"> </w:t>
      </w:r>
      <w:r>
        <w:t>borne</w:t>
      </w:r>
      <w:r>
        <w:rPr>
          <w:spacing w:val="-1"/>
        </w:rPr>
        <w:t xml:space="preserve"> </w:t>
      </w:r>
      <w:r>
        <w:t>jointly</w:t>
      </w:r>
      <w:r>
        <w:rPr>
          <w:spacing w:val="-1"/>
        </w:rPr>
        <w:t xml:space="preserve"> </w:t>
      </w:r>
      <w:r>
        <w:t>by</w:t>
      </w:r>
      <w:r>
        <w:rPr>
          <w:spacing w:val="-3"/>
        </w:rPr>
        <w:t xml:space="preserve"> </w:t>
      </w:r>
      <w:r>
        <w:t>the</w:t>
      </w:r>
      <w:r>
        <w:rPr>
          <w:spacing w:val="-1"/>
        </w:rPr>
        <w:t xml:space="preserve"> </w:t>
      </w:r>
      <w:r>
        <w:t>student</w:t>
      </w:r>
      <w:r>
        <w:rPr>
          <w:spacing w:val="-1"/>
        </w:rPr>
        <w:t xml:space="preserve"> </w:t>
      </w:r>
      <w:r>
        <w:t>in</w:t>
      </w:r>
      <w:r>
        <w:rPr>
          <w:spacing w:val="-3"/>
        </w:rPr>
        <w:t xml:space="preserve"> </w:t>
      </w:r>
      <w:r>
        <w:t>collaboration</w:t>
      </w:r>
      <w:r>
        <w:rPr>
          <w:spacing w:val="-5"/>
        </w:rPr>
        <w:t xml:space="preserve"> </w:t>
      </w:r>
      <w:r>
        <w:t>with</w:t>
      </w:r>
      <w:r>
        <w:rPr>
          <w:spacing w:val="-5"/>
        </w:rPr>
        <w:t xml:space="preserve"> </w:t>
      </w:r>
      <w:r>
        <w:t>the</w:t>
      </w:r>
      <w:r>
        <w:rPr>
          <w:spacing w:val="-1"/>
        </w:rPr>
        <w:t xml:space="preserve"> </w:t>
      </w:r>
      <w:r>
        <w:t>advisor</w:t>
      </w:r>
      <w:r>
        <w:rPr>
          <w:spacing w:val="-4"/>
        </w:rPr>
        <w:t xml:space="preserve"> </w:t>
      </w:r>
      <w:r>
        <w:t>and/or</w:t>
      </w:r>
      <w:r>
        <w:rPr>
          <w:spacing w:val="-4"/>
        </w:rPr>
        <w:t xml:space="preserve"> </w:t>
      </w:r>
      <w:r>
        <w:t>other</w:t>
      </w:r>
      <w:r>
        <w:rPr>
          <w:spacing w:val="-4"/>
        </w:rPr>
        <w:t xml:space="preserve"> </w:t>
      </w:r>
      <w:r>
        <w:t>academic program</w:t>
      </w:r>
      <w:r>
        <w:rPr>
          <w:spacing w:val="-7"/>
        </w:rPr>
        <w:t xml:space="preserve"> </w:t>
      </w:r>
      <w:r>
        <w:t>personnel.</w:t>
      </w:r>
    </w:p>
    <w:p w14:paraId="1156B3FD" w14:textId="77777777" w:rsidR="00541815" w:rsidRDefault="00541815" w:rsidP="0081460A">
      <w:pPr>
        <w:ind w:right="144"/>
        <w:rPr>
          <w:rFonts w:ascii="Calibri" w:eastAsia="Calibri" w:hAnsi="Calibri" w:cs="Calibri"/>
          <w:i/>
        </w:rPr>
      </w:pPr>
    </w:p>
    <w:p w14:paraId="46439C38" w14:textId="77777777" w:rsidR="003D55A0" w:rsidRDefault="00ED4887">
      <w:pPr>
        <w:ind w:left="119" w:right="144"/>
        <w:rPr>
          <w:rFonts w:ascii="Calibri" w:eastAsia="Calibri" w:hAnsi="Calibri" w:cs="Calibri"/>
        </w:rPr>
      </w:pPr>
      <w:r>
        <w:rPr>
          <w:rFonts w:ascii="Calibri" w:eastAsia="Calibri" w:hAnsi="Calibri" w:cs="Calibri"/>
          <w:i/>
        </w:rPr>
        <w:t>Principle</w:t>
      </w:r>
      <w:r>
        <w:rPr>
          <w:rFonts w:ascii="Calibri" w:eastAsia="Calibri" w:hAnsi="Calibri" w:cs="Calibri"/>
          <w:i/>
          <w:spacing w:val="-4"/>
        </w:rPr>
        <w:t xml:space="preserve"> </w:t>
      </w:r>
      <w:r>
        <w:rPr>
          <w:rFonts w:ascii="Calibri" w:eastAsia="Calibri" w:hAnsi="Calibri" w:cs="Calibri"/>
          <w:i/>
        </w:rPr>
        <w:t>#4:</w:t>
      </w:r>
      <w:r>
        <w:rPr>
          <w:rFonts w:ascii="Calibri" w:eastAsia="Calibri" w:hAnsi="Calibri" w:cs="Calibri"/>
          <w:i/>
          <w:spacing w:val="-1"/>
        </w:rPr>
        <w:t xml:space="preserve"> </w:t>
      </w:r>
      <w:r>
        <w:rPr>
          <w:rFonts w:ascii="Calibri" w:eastAsia="Calibri" w:hAnsi="Calibri" w:cs="Calibri"/>
          <w:i/>
        </w:rPr>
        <w:t>The</w:t>
      </w:r>
      <w:r>
        <w:rPr>
          <w:rFonts w:ascii="Calibri" w:eastAsia="Calibri" w:hAnsi="Calibri" w:cs="Calibri"/>
          <w:i/>
          <w:spacing w:val="-4"/>
        </w:rPr>
        <w:t xml:space="preserve"> </w:t>
      </w:r>
      <w:r>
        <w:rPr>
          <w:rFonts w:ascii="Calibri" w:eastAsia="Calibri" w:hAnsi="Calibri" w:cs="Calibri"/>
          <w:i/>
        </w:rPr>
        <w:t>advisor-advisee</w:t>
      </w:r>
      <w:r>
        <w:rPr>
          <w:rFonts w:ascii="Calibri" w:eastAsia="Calibri" w:hAnsi="Calibri" w:cs="Calibri"/>
          <w:i/>
          <w:spacing w:val="-4"/>
        </w:rPr>
        <w:t xml:space="preserve"> </w:t>
      </w:r>
      <w:r>
        <w:rPr>
          <w:rFonts w:ascii="Calibri" w:eastAsia="Calibri" w:hAnsi="Calibri" w:cs="Calibri"/>
          <w:i/>
        </w:rPr>
        <w:t>relationship</w:t>
      </w:r>
      <w:r>
        <w:rPr>
          <w:rFonts w:ascii="Calibri" w:eastAsia="Calibri" w:hAnsi="Calibri" w:cs="Calibri"/>
          <w:i/>
          <w:spacing w:val="-3"/>
        </w:rPr>
        <w:t xml:space="preserve"> </w:t>
      </w:r>
      <w:r>
        <w:rPr>
          <w:rFonts w:ascii="Calibri" w:eastAsia="Calibri" w:hAnsi="Calibri" w:cs="Calibri"/>
          <w:i/>
        </w:rPr>
        <w:t>is</w:t>
      </w:r>
      <w:r>
        <w:rPr>
          <w:rFonts w:ascii="Calibri" w:eastAsia="Calibri" w:hAnsi="Calibri" w:cs="Calibri"/>
          <w:i/>
          <w:spacing w:val="-4"/>
        </w:rPr>
        <w:t xml:space="preserve"> </w:t>
      </w:r>
      <w:r>
        <w:rPr>
          <w:rFonts w:ascii="Calibri" w:eastAsia="Calibri" w:hAnsi="Calibri" w:cs="Calibri"/>
          <w:i/>
        </w:rPr>
        <w:t>based</w:t>
      </w:r>
      <w:r>
        <w:rPr>
          <w:rFonts w:ascii="Calibri" w:eastAsia="Calibri" w:hAnsi="Calibri" w:cs="Calibri"/>
          <w:i/>
          <w:spacing w:val="-5"/>
        </w:rPr>
        <w:t xml:space="preserve"> </w:t>
      </w:r>
      <w:r>
        <w:rPr>
          <w:rFonts w:ascii="Calibri" w:eastAsia="Calibri" w:hAnsi="Calibri" w:cs="Calibri"/>
          <w:i/>
        </w:rPr>
        <w:t>on</w:t>
      </w:r>
      <w:r>
        <w:rPr>
          <w:rFonts w:ascii="Calibri" w:eastAsia="Calibri" w:hAnsi="Calibri" w:cs="Calibri"/>
          <w:i/>
          <w:spacing w:val="-3"/>
        </w:rPr>
        <w:t xml:space="preserve"> </w:t>
      </w:r>
      <w:r>
        <w:rPr>
          <w:rFonts w:ascii="Calibri" w:eastAsia="Calibri" w:hAnsi="Calibri" w:cs="Calibri"/>
          <w:i/>
        </w:rPr>
        <w:t>clear,</w:t>
      </w:r>
      <w:r>
        <w:rPr>
          <w:rFonts w:ascii="Calibri" w:eastAsia="Calibri" w:hAnsi="Calibri" w:cs="Calibri"/>
          <w:i/>
          <w:spacing w:val="-4"/>
        </w:rPr>
        <w:t xml:space="preserve"> </w:t>
      </w:r>
      <w:r>
        <w:rPr>
          <w:rFonts w:ascii="Calibri" w:eastAsia="Calibri" w:hAnsi="Calibri" w:cs="Calibri"/>
          <w:i/>
        </w:rPr>
        <w:t>respectful,</w:t>
      </w:r>
      <w:r>
        <w:rPr>
          <w:rFonts w:ascii="Calibri" w:eastAsia="Calibri" w:hAnsi="Calibri" w:cs="Calibri"/>
          <w:i/>
          <w:spacing w:val="-2"/>
        </w:rPr>
        <w:t xml:space="preserve"> </w:t>
      </w:r>
      <w:r>
        <w:rPr>
          <w:rFonts w:ascii="Calibri" w:eastAsia="Calibri" w:hAnsi="Calibri" w:cs="Calibri"/>
          <w:i/>
        </w:rPr>
        <w:t>and</w:t>
      </w:r>
      <w:r>
        <w:rPr>
          <w:rFonts w:ascii="Calibri" w:eastAsia="Calibri" w:hAnsi="Calibri" w:cs="Calibri"/>
          <w:i/>
          <w:spacing w:val="-2"/>
        </w:rPr>
        <w:t xml:space="preserve"> </w:t>
      </w:r>
      <w:r>
        <w:rPr>
          <w:rFonts w:ascii="Calibri" w:eastAsia="Calibri" w:hAnsi="Calibri" w:cs="Calibri"/>
          <w:i/>
        </w:rPr>
        <w:t>open</w:t>
      </w:r>
      <w:r>
        <w:rPr>
          <w:rFonts w:ascii="Calibri" w:eastAsia="Calibri" w:hAnsi="Calibri" w:cs="Calibri"/>
          <w:i/>
          <w:spacing w:val="-3"/>
        </w:rPr>
        <w:t xml:space="preserve"> </w:t>
      </w:r>
      <w:r>
        <w:rPr>
          <w:rFonts w:ascii="Calibri" w:eastAsia="Calibri" w:hAnsi="Calibri" w:cs="Calibri"/>
          <w:i/>
        </w:rPr>
        <w:t>communication</w:t>
      </w:r>
      <w:r>
        <w:rPr>
          <w:rFonts w:ascii="Calibri" w:eastAsia="Calibri" w:hAnsi="Calibri" w:cs="Calibri"/>
          <w:i/>
          <w:spacing w:val="-3"/>
        </w:rPr>
        <w:t xml:space="preserve"> </w:t>
      </w:r>
      <w:r>
        <w:rPr>
          <w:rFonts w:ascii="Calibri" w:eastAsia="Calibri" w:hAnsi="Calibri" w:cs="Calibri"/>
          <w:i/>
        </w:rPr>
        <w:t>that</w:t>
      </w:r>
      <w:r>
        <w:rPr>
          <w:rFonts w:ascii="Calibri" w:eastAsia="Calibri" w:hAnsi="Calibri" w:cs="Calibri"/>
          <w:i/>
          <w:spacing w:val="-4"/>
        </w:rPr>
        <w:t xml:space="preserve"> </w:t>
      </w:r>
      <w:r>
        <w:rPr>
          <w:rFonts w:ascii="Calibri" w:eastAsia="Calibri" w:hAnsi="Calibri" w:cs="Calibri"/>
          <w:i/>
        </w:rPr>
        <w:t>values</w:t>
      </w:r>
      <w:r>
        <w:rPr>
          <w:rFonts w:ascii="Calibri" w:eastAsia="Calibri" w:hAnsi="Calibri" w:cs="Calibri"/>
          <w:i/>
          <w:spacing w:val="-1"/>
        </w:rPr>
        <w:t xml:space="preserve"> </w:t>
      </w:r>
      <w:r>
        <w:rPr>
          <w:rFonts w:ascii="Calibri" w:eastAsia="Calibri" w:hAnsi="Calibri" w:cs="Calibri"/>
          <w:i/>
        </w:rPr>
        <w:t>each</w:t>
      </w:r>
      <w:r>
        <w:rPr>
          <w:rFonts w:ascii="Calibri" w:eastAsia="Calibri" w:hAnsi="Calibri" w:cs="Calibri"/>
          <w:i/>
          <w:spacing w:val="-1"/>
        </w:rPr>
        <w:t xml:space="preserve"> </w:t>
      </w:r>
      <w:r>
        <w:rPr>
          <w:rFonts w:ascii="Calibri" w:eastAsia="Calibri" w:hAnsi="Calibri" w:cs="Calibri"/>
          <w:i/>
        </w:rPr>
        <w:t>student’s unique background and</w:t>
      </w:r>
      <w:r>
        <w:rPr>
          <w:rFonts w:ascii="Calibri" w:eastAsia="Calibri" w:hAnsi="Calibri" w:cs="Calibri"/>
          <w:i/>
          <w:spacing w:val="-16"/>
        </w:rPr>
        <w:t xml:space="preserve"> </w:t>
      </w:r>
      <w:r>
        <w:rPr>
          <w:rFonts w:ascii="Calibri" w:eastAsia="Calibri" w:hAnsi="Calibri" w:cs="Calibri"/>
          <w:i/>
        </w:rPr>
        <w:t>characteristics.</w:t>
      </w:r>
    </w:p>
    <w:p w14:paraId="2ACCE9BC" w14:textId="77777777" w:rsidR="003D55A0" w:rsidRDefault="00ED4887">
      <w:pPr>
        <w:pStyle w:val="BodyText"/>
        <w:ind w:right="144"/>
      </w:pPr>
      <w:r>
        <w:t>The</w:t>
      </w:r>
      <w:r>
        <w:rPr>
          <w:spacing w:val="-1"/>
        </w:rPr>
        <w:t xml:space="preserve"> </w:t>
      </w:r>
      <w:r>
        <w:t>advising</w:t>
      </w:r>
      <w:r>
        <w:rPr>
          <w:spacing w:val="-3"/>
        </w:rPr>
        <w:t xml:space="preserve"> </w:t>
      </w:r>
      <w:r>
        <w:t>relationship</w:t>
      </w:r>
      <w:r>
        <w:rPr>
          <w:spacing w:val="-3"/>
        </w:rPr>
        <w:t xml:space="preserve"> </w:t>
      </w:r>
      <w:r>
        <w:t>is</w:t>
      </w:r>
      <w:r>
        <w:rPr>
          <w:spacing w:val="-4"/>
        </w:rPr>
        <w:t xml:space="preserve"> </w:t>
      </w:r>
      <w:r>
        <w:t>based</w:t>
      </w:r>
      <w:r>
        <w:rPr>
          <w:spacing w:val="-3"/>
        </w:rPr>
        <w:t xml:space="preserve"> </w:t>
      </w:r>
      <w:r>
        <w:t>on</w:t>
      </w:r>
      <w:r>
        <w:rPr>
          <w:spacing w:val="-5"/>
        </w:rPr>
        <w:t xml:space="preserve"> </w:t>
      </w:r>
      <w:r>
        <w:t>clear</w:t>
      </w:r>
      <w:r>
        <w:rPr>
          <w:spacing w:val="-4"/>
        </w:rPr>
        <w:t xml:space="preserve"> </w:t>
      </w:r>
      <w:r>
        <w:t>communication</w:t>
      </w:r>
      <w:r>
        <w:rPr>
          <w:spacing w:val="-3"/>
        </w:rPr>
        <w:t xml:space="preserve"> </w:t>
      </w:r>
      <w:r>
        <w:t>between</w:t>
      </w:r>
      <w:r>
        <w:rPr>
          <w:spacing w:val="-3"/>
        </w:rPr>
        <w:t xml:space="preserve"> </w:t>
      </w:r>
      <w:r>
        <w:t>faculty,</w:t>
      </w:r>
      <w:r>
        <w:rPr>
          <w:spacing w:val="-2"/>
        </w:rPr>
        <w:t xml:space="preserve"> </w:t>
      </w:r>
      <w:r>
        <w:t>staff</w:t>
      </w:r>
      <w:r>
        <w:rPr>
          <w:spacing w:val="-4"/>
        </w:rPr>
        <w:t xml:space="preserve"> </w:t>
      </w:r>
      <w:r>
        <w:t>members</w:t>
      </w:r>
      <w:r>
        <w:rPr>
          <w:spacing w:val="-4"/>
        </w:rPr>
        <w:t xml:space="preserve"> </w:t>
      </w:r>
      <w:r>
        <w:t>and</w:t>
      </w:r>
      <w:r>
        <w:rPr>
          <w:spacing w:val="-3"/>
        </w:rPr>
        <w:t xml:space="preserve"> </w:t>
      </w:r>
      <w:r>
        <w:t>the</w:t>
      </w:r>
      <w:r>
        <w:rPr>
          <w:spacing w:val="-4"/>
        </w:rPr>
        <w:t xml:space="preserve"> </w:t>
      </w:r>
      <w:proofErr w:type="gramStart"/>
      <w:r>
        <w:t>student</w:t>
      </w:r>
      <w:proofErr w:type="gramEnd"/>
      <w:r>
        <w:rPr>
          <w:spacing w:val="-4"/>
        </w:rPr>
        <w:t xml:space="preserve"> </w:t>
      </w:r>
      <w:r>
        <w:t>to</w:t>
      </w:r>
      <w:r>
        <w:rPr>
          <w:spacing w:val="-1"/>
        </w:rPr>
        <w:t xml:space="preserve"> </w:t>
      </w:r>
      <w:r>
        <w:t>ensure</w:t>
      </w:r>
    </w:p>
    <w:p w14:paraId="122F9F86" w14:textId="77777777" w:rsidR="003D55A0" w:rsidRDefault="00ED4887" w:rsidP="005F0E85">
      <w:pPr>
        <w:pStyle w:val="BodyText"/>
        <w:spacing w:before="37"/>
        <w:ind w:right="144"/>
      </w:pPr>
      <w:r>
        <w:t>that</w:t>
      </w:r>
      <w:r>
        <w:rPr>
          <w:spacing w:val="-2"/>
        </w:rPr>
        <w:t xml:space="preserve"> </w:t>
      </w:r>
      <w:r>
        <w:t>(a)</w:t>
      </w:r>
      <w:r>
        <w:rPr>
          <w:spacing w:val="-5"/>
        </w:rPr>
        <w:t xml:space="preserve"> </w:t>
      </w:r>
      <w:r>
        <w:t>the</w:t>
      </w:r>
      <w:r>
        <w:rPr>
          <w:spacing w:val="-2"/>
        </w:rPr>
        <w:t xml:space="preserve"> </w:t>
      </w:r>
      <w:r>
        <w:t>basic</w:t>
      </w:r>
      <w:r>
        <w:rPr>
          <w:spacing w:val="-3"/>
        </w:rPr>
        <w:t xml:space="preserve"> </w:t>
      </w:r>
      <w:r>
        <w:t>requirements</w:t>
      </w:r>
      <w:r>
        <w:rPr>
          <w:spacing w:val="-3"/>
        </w:rPr>
        <w:t xml:space="preserve"> </w:t>
      </w:r>
      <w:r>
        <w:t>for</w:t>
      </w:r>
      <w:r>
        <w:rPr>
          <w:spacing w:val="-3"/>
        </w:rPr>
        <w:t xml:space="preserve"> </w:t>
      </w:r>
      <w:r>
        <w:t>progressing</w:t>
      </w:r>
      <w:r>
        <w:rPr>
          <w:spacing w:val="-4"/>
        </w:rPr>
        <w:t xml:space="preserve"> </w:t>
      </w:r>
      <w:r>
        <w:t>and</w:t>
      </w:r>
      <w:r>
        <w:rPr>
          <w:spacing w:val="-4"/>
        </w:rPr>
        <w:t xml:space="preserve"> </w:t>
      </w:r>
      <w:r>
        <w:t>ultimately</w:t>
      </w:r>
      <w:r>
        <w:rPr>
          <w:spacing w:val="-4"/>
        </w:rPr>
        <w:t xml:space="preserve"> </w:t>
      </w:r>
      <w:r>
        <w:t>completing</w:t>
      </w:r>
      <w:r>
        <w:rPr>
          <w:spacing w:val="-4"/>
        </w:rPr>
        <w:t xml:space="preserve"> </w:t>
      </w:r>
      <w:r>
        <w:t>the</w:t>
      </w:r>
      <w:r>
        <w:rPr>
          <w:spacing w:val="-2"/>
        </w:rPr>
        <w:t xml:space="preserve"> </w:t>
      </w:r>
      <w:r>
        <w:t>program</w:t>
      </w:r>
      <w:r>
        <w:rPr>
          <w:spacing w:val="-4"/>
        </w:rPr>
        <w:t xml:space="preserve"> </w:t>
      </w:r>
      <w:r>
        <w:t>successfully</w:t>
      </w:r>
      <w:r>
        <w:rPr>
          <w:spacing w:val="-2"/>
        </w:rPr>
        <w:t xml:space="preserve"> </w:t>
      </w:r>
      <w:r>
        <w:t>are</w:t>
      </w:r>
      <w:r>
        <w:rPr>
          <w:spacing w:val="-2"/>
        </w:rPr>
        <w:t xml:space="preserve"> </w:t>
      </w:r>
      <w:r>
        <w:t>communicated</w:t>
      </w:r>
      <w:r>
        <w:rPr>
          <w:spacing w:val="-6"/>
        </w:rPr>
        <w:t xml:space="preserve"> </w:t>
      </w:r>
      <w:r>
        <w:t>in</w:t>
      </w:r>
      <w:r>
        <w:rPr>
          <w:spacing w:val="-1"/>
        </w:rPr>
        <w:t xml:space="preserve"> </w:t>
      </w:r>
      <w:r>
        <w:t>a timely way and (b) where possible, curricular choices available to the student are discussed and considered.</w:t>
      </w:r>
      <w:r>
        <w:rPr>
          <w:spacing w:val="-19"/>
        </w:rPr>
        <w:t xml:space="preserve"> </w:t>
      </w:r>
      <w:r>
        <w:t>Faculty and staff members should take into consideration each student’s unique background that may affect the</w:t>
      </w:r>
      <w:r>
        <w:rPr>
          <w:spacing w:val="-19"/>
        </w:rPr>
        <w:t xml:space="preserve"> </w:t>
      </w:r>
      <w:r>
        <w:t>way suggestions are offered, or concerns are</w:t>
      </w:r>
      <w:r>
        <w:rPr>
          <w:spacing w:val="-15"/>
        </w:rPr>
        <w:t xml:space="preserve"> </w:t>
      </w:r>
      <w:r>
        <w:t>voiced.</w:t>
      </w:r>
    </w:p>
    <w:p w14:paraId="4807A36F" w14:textId="77777777" w:rsidR="003D55A0" w:rsidRDefault="003D55A0">
      <w:pPr>
        <w:spacing w:before="10"/>
        <w:rPr>
          <w:rFonts w:ascii="Calibri" w:eastAsia="Calibri" w:hAnsi="Calibri" w:cs="Calibri"/>
          <w:sz w:val="21"/>
          <w:szCs w:val="21"/>
        </w:rPr>
      </w:pPr>
    </w:p>
    <w:p w14:paraId="6815A54D" w14:textId="77777777" w:rsidR="003D55A0" w:rsidRDefault="00ED4887">
      <w:pPr>
        <w:ind w:left="119" w:right="222"/>
        <w:rPr>
          <w:rFonts w:ascii="Calibri" w:eastAsia="Calibri" w:hAnsi="Calibri" w:cs="Calibri"/>
        </w:rPr>
      </w:pPr>
      <w:r>
        <w:rPr>
          <w:rFonts w:ascii="Calibri" w:eastAsia="Calibri" w:hAnsi="Calibri" w:cs="Calibri"/>
          <w:i/>
        </w:rPr>
        <w:t>Principle</w:t>
      </w:r>
      <w:r>
        <w:rPr>
          <w:rFonts w:ascii="Calibri" w:eastAsia="Calibri" w:hAnsi="Calibri" w:cs="Calibri"/>
          <w:i/>
          <w:spacing w:val="-4"/>
        </w:rPr>
        <w:t xml:space="preserve"> </w:t>
      </w:r>
      <w:r>
        <w:rPr>
          <w:rFonts w:ascii="Calibri" w:eastAsia="Calibri" w:hAnsi="Calibri" w:cs="Calibri"/>
          <w:i/>
        </w:rPr>
        <w:t>5:</w:t>
      </w:r>
      <w:r>
        <w:rPr>
          <w:rFonts w:ascii="Calibri" w:eastAsia="Calibri" w:hAnsi="Calibri" w:cs="Calibri"/>
          <w:i/>
          <w:spacing w:val="-3"/>
        </w:rPr>
        <w:t xml:space="preserve"> </w:t>
      </w:r>
      <w:r>
        <w:rPr>
          <w:rFonts w:ascii="Calibri" w:eastAsia="Calibri" w:hAnsi="Calibri" w:cs="Calibri"/>
          <w:i/>
        </w:rPr>
        <w:t>The</w:t>
      </w:r>
      <w:r>
        <w:rPr>
          <w:rFonts w:ascii="Calibri" w:eastAsia="Calibri" w:hAnsi="Calibri" w:cs="Calibri"/>
          <w:i/>
          <w:spacing w:val="-2"/>
        </w:rPr>
        <w:t xml:space="preserve"> </w:t>
      </w:r>
      <w:r>
        <w:rPr>
          <w:rFonts w:ascii="Calibri" w:eastAsia="Calibri" w:hAnsi="Calibri" w:cs="Calibri"/>
          <w:i/>
        </w:rPr>
        <w:t>advisor</w:t>
      </w:r>
      <w:r>
        <w:rPr>
          <w:rFonts w:ascii="Calibri" w:eastAsia="Calibri" w:hAnsi="Calibri" w:cs="Calibri"/>
          <w:i/>
          <w:spacing w:val="-1"/>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rPr>
        <w:t>advisee</w:t>
      </w:r>
      <w:r>
        <w:rPr>
          <w:rFonts w:ascii="Calibri" w:eastAsia="Calibri" w:hAnsi="Calibri" w:cs="Calibri"/>
          <w:i/>
          <w:spacing w:val="-2"/>
        </w:rPr>
        <w:t xml:space="preserve"> </w:t>
      </w:r>
      <w:r>
        <w:rPr>
          <w:rFonts w:ascii="Calibri" w:eastAsia="Calibri" w:hAnsi="Calibri" w:cs="Calibri"/>
          <w:i/>
        </w:rPr>
        <w:t>should</w:t>
      </w:r>
      <w:r>
        <w:rPr>
          <w:rFonts w:ascii="Calibri" w:eastAsia="Calibri" w:hAnsi="Calibri" w:cs="Calibri"/>
          <w:i/>
          <w:spacing w:val="-5"/>
        </w:rPr>
        <w:t xml:space="preserve"> </w:t>
      </w:r>
      <w:r>
        <w:rPr>
          <w:rFonts w:ascii="Calibri" w:eastAsia="Calibri" w:hAnsi="Calibri" w:cs="Calibri"/>
          <w:i/>
        </w:rPr>
        <w:t>meet</w:t>
      </w:r>
      <w:r>
        <w:rPr>
          <w:rFonts w:ascii="Calibri" w:eastAsia="Calibri" w:hAnsi="Calibri" w:cs="Calibri"/>
          <w:i/>
          <w:spacing w:val="-4"/>
        </w:rPr>
        <w:t xml:space="preserve"> </w:t>
      </w:r>
      <w:r>
        <w:rPr>
          <w:rFonts w:ascii="Calibri" w:eastAsia="Calibri" w:hAnsi="Calibri" w:cs="Calibri"/>
          <w:i/>
        </w:rPr>
        <w:t>regularly</w:t>
      </w:r>
      <w:r>
        <w:rPr>
          <w:rFonts w:ascii="Calibri" w:eastAsia="Calibri" w:hAnsi="Calibri" w:cs="Calibri"/>
          <w:i/>
          <w:spacing w:val="-2"/>
        </w:rPr>
        <w:t xml:space="preserve"> </w:t>
      </w:r>
      <w:r>
        <w:rPr>
          <w:rFonts w:ascii="Calibri" w:eastAsia="Calibri" w:hAnsi="Calibri" w:cs="Calibri"/>
          <w:i/>
        </w:rPr>
        <w:t>to</w:t>
      </w:r>
      <w:r>
        <w:rPr>
          <w:rFonts w:ascii="Calibri" w:eastAsia="Calibri" w:hAnsi="Calibri" w:cs="Calibri"/>
          <w:i/>
          <w:spacing w:val="-2"/>
        </w:rPr>
        <w:t xml:space="preserve"> </w:t>
      </w:r>
      <w:r>
        <w:rPr>
          <w:rFonts w:ascii="Calibri" w:eastAsia="Calibri" w:hAnsi="Calibri" w:cs="Calibri"/>
          <w:i/>
        </w:rPr>
        <w:t>ensure</w:t>
      </w:r>
      <w:r>
        <w:rPr>
          <w:rFonts w:ascii="Calibri" w:eastAsia="Calibri" w:hAnsi="Calibri" w:cs="Calibri"/>
          <w:i/>
          <w:spacing w:val="-4"/>
        </w:rPr>
        <w:t xml:space="preserve"> </w:t>
      </w:r>
      <w:r>
        <w:rPr>
          <w:rFonts w:ascii="Calibri" w:eastAsia="Calibri" w:hAnsi="Calibri" w:cs="Calibri"/>
          <w:i/>
        </w:rPr>
        <w:t>that</w:t>
      </w:r>
      <w:r>
        <w:rPr>
          <w:rFonts w:ascii="Calibri" w:eastAsia="Calibri" w:hAnsi="Calibri" w:cs="Calibri"/>
          <w:i/>
          <w:spacing w:val="-1"/>
        </w:rPr>
        <w:t xml:space="preserve"> </w:t>
      </w:r>
      <w:r>
        <w:rPr>
          <w:rFonts w:ascii="Calibri" w:eastAsia="Calibri" w:hAnsi="Calibri" w:cs="Calibri"/>
          <w:i/>
        </w:rPr>
        <w:t>the</w:t>
      </w:r>
      <w:r>
        <w:rPr>
          <w:rFonts w:ascii="Calibri" w:eastAsia="Calibri" w:hAnsi="Calibri" w:cs="Calibri"/>
          <w:i/>
          <w:spacing w:val="-2"/>
        </w:rPr>
        <w:t xml:space="preserve"> </w:t>
      </w:r>
      <w:r>
        <w:rPr>
          <w:rFonts w:ascii="Calibri" w:eastAsia="Calibri" w:hAnsi="Calibri" w:cs="Calibri"/>
          <w:i/>
        </w:rPr>
        <w:t>student’s</w:t>
      </w:r>
      <w:r>
        <w:rPr>
          <w:rFonts w:ascii="Calibri" w:eastAsia="Calibri" w:hAnsi="Calibri" w:cs="Calibri"/>
          <w:i/>
          <w:spacing w:val="-1"/>
        </w:rPr>
        <w:t xml:space="preserve"> </w:t>
      </w:r>
      <w:r>
        <w:rPr>
          <w:rFonts w:ascii="Calibri" w:eastAsia="Calibri" w:hAnsi="Calibri" w:cs="Calibri"/>
          <w:i/>
        </w:rPr>
        <w:t>progress</w:t>
      </w:r>
      <w:r>
        <w:rPr>
          <w:rFonts w:ascii="Calibri" w:eastAsia="Calibri" w:hAnsi="Calibri" w:cs="Calibri"/>
          <w:i/>
          <w:spacing w:val="-1"/>
        </w:rPr>
        <w:t xml:space="preserve"> </w:t>
      </w:r>
      <w:r>
        <w:rPr>
          <w:rFonts w:ascii="Calibri" w:eastAsia="Calibri" w:hAnsi="Calibri" w:cs="Calibri"/>
          <w:i/>
        </w:rPr>
        <w:t>is</w:t>
      </w:r>
      <w:r>
        <w:rPr>
          <w:rFonts w:ascii="Calibri" w:eastAsia="Calibri" w:hAnsi="Calibri" w:cs="Calibri"/>
          <w:i/>
          <w:spacing w:val="-4"/>
        </w:rPr>
        <w:t xml:space="preserve"> </w:t>
      </w:r>
      <w:r>
        <w:rPr>
          <w:rFonts w:ascii="Calibri" w:eastAsia="Calibri" w:hAnsi="Calibri" w:cs="Calibri"/>
          <w:i/>
        </w:rPr>
        <w:t>monitored</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1"/>
        </w:rPr>
        <w:t xml:space="preserve"> </w:t>
      </w:r>
      <w:r>
        <w:rPr>
          <w:rFonts w:ascii="Calibri" w:eastAsia="Calibri" w:hAnsi="Calibri" w:cs="Calibri"/>
          <w:i/>
        </w:rPr>
        <w:t>directed toward</w:t>
      </w:r>
      <w:r>
        <w:rPr>
          <w:rFonts w:ascii="Calibri" w:eastAsia="Calibri" w:hAnsi="Calibri" w:cs="Calibri"/>
          <w:i/>
          <w:spacing w:val="-10"/>
        </w:rPr>
        <w:t xml:space="preserve"> </w:t>
      </w:r>
      <w:r>
        <w:rPr>
          <w:rFonts w:ascii="Calibri" w:eastAsia="Calibri" w:hAnsi="Calibri" w:cs="Calibri"/>
          <w:i/>
        </w:rPr>
        <w:t>completion.</w:t>
      </w:r>
    </w:p>
    <w:p w14:paraId="21735BDB" w14:textId="77777777" w:rsidR="003D55A0" w:rsidRDefault="00ED4887">
      <w:pPr>
        <w:pStyle w:val="BodyText"/>
        <w:ind w:right="144"/>
      </w:pPr>
      <w:r>
        <w:t xml:space="preserve">The advisor and student should meet at regular and benchmark points throughout the program of </w:t>
      </w:r>
      <w:proofErr w:type="gramStart"/>
      <w:r>
        <w:t>study</w:t>
      </w:r>
      <w:proofErr w:type="gramEnd"/>
      <w:r>
        <w:t xml:space="preserve"> and</w:t>
      </w:r>
      <w:r>
        <w:rPr>
          <w:spacing w:val="-28"/>
        </w:rPr>
        <w:t xml:space="preserve"> </w:t>
      </w:r>
      <w:r>
        <w:t xml:space="preserve">each </w:t>
      </w:r>
      <w:r>
        <w:lastRenderedPageBreak/>
        <w:t>meeting</w:t>
      </w:r>
      <w:r>
        <w:rPr>
          <w:spacing w:val="-3"/>
        </w:rPr>
        <w:t xml:space="preserve"> </w:t>
      </w:r>
      <w:r>
        <w:t>should</w:t>
      </w:r>
      <w:r>
        <w:rPr>
          <w:spacing w:val="-3"/>
        </w:rPr>
        <w:t xml:space="preserve"> </w:t>
      </w:r>
      <w:r>
        <w:t>be</w:t>
      </w:r>
      <w:r>
        <w:rPr>
          <w:spacing w:val="-1"/>
        </w:rPr>
        <w:t xml:space="preserve"> </w:t>
      </w:r>
      <w:r>
        <w:t>structured</w:t>
      </w:r>
      <w:r>
        <w:rPr>
          <w:spacing w:val="-3"/>
        </w:rPr>
        <w:t xml:space="preserve"> </w:t>
      </w:r>
      <w:r>
        <w:t>to</w:t>
      </w:r>
      <w:r>
        <w:rPr>
          <w:spacing w:val="-3"/>
        </w:rPr>
        <w:t xml:space="preserve"> </w:t>
      </w:r>
      <w:r>
        <w:t>address</w:t>
      </w:r>
      <w:r>
        <w:rPr>
          <w:spacing w:val="-4"/>
        </w:rPr>
        <w:t xml:space="preserve"> </w:t>
      </w:r>
      <w:r>
        <w:t>critical</w:t>
      </w:r>
      <w:r>
        <w:rPr>
          <w:spacing w:val="-5"/>
        </w:rPr>
        <w:t xml:space="preserve"> </w:t>
      </w:r>
      <w:r>
        <w:t>decisions;</w:t>
      </w:r>
      <w:r>
        <w:rPr>
          <w:spacing w:val="-3"/>
        </w:rPr>
        <w:t xml:space="preserve"> </w:t>
      </w:r>
      <w:r>
        <w:t>e.g.,</w:t>
      </w:r>
      <w:r>
        <w:rPr>
          <w:spacing w:val="-2"/>
        </w:rPr>
        <w:t xml:space="preserve"> </w:t>
      </w:r>
      <w:r>
        <w:t>upcoming</w:t>
      </w:r>
      <w:r>
        <w:rPr>
          <w:spacing w:val="-3"/>
        </w:rPr>
        <w:t xml:space="preserve"> </w:t>
      </w:r>
      <w:r>
        <w:t>deadlines,</w:t>
      </w:r>
      <w:r>
        <w:rPr>
          <w:spacing w:val="-2"/>
        </w:rPr>
        <w:t xml:space="preserve"> </w:t>
      </w:r>
      <w:r>
        <w:t>classes</w:t>
      </w:r>
      <w:r>
        <w:rPr>
          <w:spacing w:val="-4"/>
        </w:rPr>
        <w:t xml:space="preserve"> </w:t>
      </w:r>
      <w:r>
        <w:t>to</w:t>
      </w:r>
      <w:r>
        <w:rPr>
          <w:spacing w:val="-3"/>
        </w:rPr>
        <w:t xml:space="preserve"> </w:t>
      </w:r>
      <w:r>
        <w:t>be</w:t>
      </w:r>
      <w:r>
        <w:rPr>
          <w:spacing w:val="-1"/>
        </w:rPr>
        <w:t xml:space="preserve"> </w:t>
      </w:r>
      <w:r>
        <w:t>taken,</w:t>
      </w:r>
      <w:r>
        <w:rPr>
          <w:spacing w:val="-2"/>
        </w:rPr>
        <w:t xml:space="preserve"> </w:t>
      </w:r>
      <w:r>
        <w:t>application procedures,</w:t>
      </w:r>
      <w:r>
        <w:rPr>
          <w:spacing w:val="-2"/>
        </w:rPr>
        <w:t xml:space="preserve"> </w:t>
      </w:r>
      <w:r>
        <w:t>research</w:t>
      </w:r>
      <w:r>
        <w:rPr>
          <w:spacing w:val="-3"/>
        </w:rPr>
        <w:t xml:space="preserve"> </w:t>
      </w:r>
      <w:r>
        <w:t>considerations,</w:t>
      </w:r>
      <w:r>
        <w:rPr>
          <w:spacing w:val="-4"/>
        </w:rPr>
        <w:t xml:space="preserve"> </w:t>
      </w:r>
      <w:r>
        <w:t>graduation</w:t>
      </w:r>
      <w:r>
        <w:rPr>
          <w:spacing w:val="-3"/>
        </w:rPr>
        <w:t xml:space="preserve"> </w:t>
      </w:r>
      <w:r>
        <w:t>requirements</w:t>
      </w:r>
      <w:r>
        <w:rPr>
          <w:spacing w:val="-4"/>
        </w:rPr>
        <w:t xml:space="preserve"> </w:t>
      </w:r>
      <w:r>
        <w:t>etc.</w:t>
      </w:r>
      <w:r>
        <w:rPr>
          <w:spacing w:val="-2"/>
        </w:rPr>
        <w:t xml:space="preserve"> </w:t>
      </w:r>
      <w:r>
        <w:t>As</w:t>
      </w:r>
      <w:r>
        <w:rPr>
          <w:spacing w:val="-4"/>
        </w:rPr>
        <w:t xml:space="preserve"> </w:t>
      </w:r>
      <w:r>
        <w:t>needed,</w:t>
      </w:r>
      <w:r>
        <w:rPr>
          <w:spacing w:val="-4"/>
        </w:rPr>
        <w:t xml:space="preserve"> </w:t>
      </w:r>
      <w:r>
        <w:t>changes</w:t>
      </w:r>
      <w:r>
        <w:rPr>
          <w:spacing w:val="-2"/>
        </w:rPr>
        <w:t xml:space="preserve"> </w:t>
      </w:r>
      <w:r>
        <w:t>in</w:t>
      </w:r>
      <w:r>
        <w:rPr>
          <w:spacing w:val="-3"/>
        </w:rPr>
        <w:t xml:space="preserve"> </w:t>
      </w:r>
      <w:r>
        <w:t>a</w:t>
      </w:r>
      <w:r>
        <w:rPr>
          <w:spacing w:val="-2"/>
        </w:rPr>
        <w:t xml:space="preserve"> </w:t>
      </w:r>
      <w:r>
        <w:t>plan</w:t>
      </w:r>
      <w:r>
        <w:rPr>
          <w:spacing w:val="-5"/>
        </w:rPr>
        <w:t xml:space="preserve"> </w:t>
      </w:r>
      <w:r>
        <w:t>of</w:t>
      </w:r>
      <w:r>
        <w:rPr>
          <w:spacing w:val="-2"/>
        </w:rPr>
        <w:t xml:space="preserve"> </w:t>
      </w:r>
      <w:r>
        <w:t>study</w:t>
      </w:r>
      <w:r>
        <w:rPr>
          <w:spacing w:val="-1"/>
        </w:rPr>
        <w:t xml:space="preserve"> </w:t>
      </w:r>
      <w:r>
        <w:t>should</w:t>
      </w:r>
      <w:r>
        <w:rPr>
          <w:spacing w:val="-3"/>
        </w:rPr>
        <w:t xml:space="preserve"> </w:t>
      </w:r>
      <w:r>
        <w:t>be documented</w:t>
      </w:r>
      <w:r>
        <w:rPr>
          <w:spacing w:val="-4"/>
        </w:rPr>
        <w:t xml:space="preserve"> </w:t>
      </w:r>
      <w:r>
        <w:t>immediately</w:t>
      </w:r>
      <w:r>
        <w:rPr>
          <w:spacing w:val="-7"/>
        </w:rPr>
        <w:t xml:space="preserve"> </w:t>
      </w:r>
      <w:r>
        <w:t>after</w:t>
      </w:r>
      <w:r>
        <w:rPr>
          <w:spacing w:val="-3"/>
        </w:rPr>
        <w:t xml:space="preserve"> </w:t>
      </w:r>
      <w:r>
        <w:t>the</w:t>
      </w:r>
      <w:r>
        <w:rPr>
          <w:spacing w:val="-5"/>
        </w:rPr>
        <w:t xml:space="preserve"> </w:t>
      </w:r>
      <w:r>
        <w:t>meeting</w:t>
      </w:r>
      <w:r>
        <w:rPr>
          <w:spacing w:val="-4"/>
        </w:rPr>
        <w:t xml:space="preserve"> </w:t>
      </w:r>
      <w:r>
        <w:t>and</w:t>
      </w:r>
      <w:r>
        <w:rPr>
          <w:spacing w:val="-4"/>
        </w:rPr>
        <w:t xml:space="preserve"> </w:t>
      </w:r>
      <w:r>
        <w:t>filed</w:t>
      </w:r>
      <w:r>
        <w:rPr>
          <w:spacing w:val="-6"/>
        </w:rPr>
        <w:t xml:space="preserve"> </w:t>
      </w:r>
      <w:r>
        <w:t>with</w:t>
      </w:r>
      <w:r>
        <w:rPr>
          <w:spacing w:val="-4"/>
        </w:rPr>
        <w:t xml:space="preserve"> </w:t>
      </w:r>
      <w:r>
        <w:t>the</w:t>
      </w:r>
      <w:r>
        <w:rPr>
          <w:spacing w:val="-5"/>
        </w:rPr>
        <w:t xml:space="preserve"> </w:t>
      </w:r>
      <w:r>
        <w:t>academic</w:t>
      </w:r>
      <w:r>
        <w:rPr>
          <w:spacing w:val="-3"/>
        </w:rPr>
        <w:t xml:space="preserve"> </w:t>
      </w:r>
      <w:r>
        <w:t>program’s</w:t>
      </w:r>
      <w:r>
        <w:rPr>
          <w:spacing w:val="-3"/>
        </w:rPr>
        <w:t xml:space="preserve"> </w:t>
      </w:r>
      <w:r>
        <w:t>administrative</w:t>
      </w:r>
      <w:r>
        <w:rPr>
          <w:spacing w:val="-2"/>
        </w:rPr>
        <w:t xml:space="preserve"> </w:t>
      </w:r>
      <w:r>
        <w:t>staff.</w:t>
      </w:r>
    </w:p>
    <w:p w14:paraId="6197B513" w14:textId="77777777" w:rsidR="003D55A0" w:rsidRDefault="003D55A0">
      <w:pPr>
        <w:rPr>
          <w:rFonts w:ascii="Calibri" w:eastAsia="Calibri" w:hAnsi="Calibri" w:cs="Calibri"/>
        </w:rPr>
      </w:pPr>
    </w:p>
    <w:p w14:paraId="140A95E9" w14:textId="77777777" w:rsidR="003D55A0" w:rsidRDefault="00ED4887">
      <w:pPr>
        <w:ind w:left="119" w:right="144"/>
        <w:rPr>
          <w:rFonts w:ascii="Calibri" w:eastAsia="Calibri" w:hAnsi="Calibri" w:cs="Calibri"/>
        </w:rPr>
      </w:pPr>
      <w:r>
        <w:rPr>
          <w:rFonts w:ascii="Calibri"/>
          <w:i/>
        </w:rPr>
        <w:t>Principle #6: The advisor-advisee relationship will vary by academic</w:t>
      </w:r>
      <w:r>
        <w:rPr>
          <w:rFonts w:ascii="Calibri"/>
          <w:i/>
          <w:spacing w:val="-28"/>
        </w:rPr>
        <w:t xml:space="preserve"> </w:t>
      </w:r>
      <w:r>
        <w:rPr>
          <w:rFonts w:ascii="Calibri"/>
          <w:i/>
        </w:rPr>
        <w:t>program.</w:t>
      </w:r>
    </w:p>
    <w:p w14:paraId="7525D6B8" w14:textId="77777777" w:rsidR="003D55A0" w:rsidRDefault="00ED4887">
      <w:pPr>
        <w:pStyle w:val="BodyText"/>
        <w:ind w:right="144"/>
      </w:pPr>
      <w:r>
        <w:t>Advising may involve one faculty to a single student to a one-faculty-many-students relationship. In some programs</w:t>
      </w:r>
      <w:r>
        <w:rPr>
          <w:spacing w:val="-32"/>
        </w:rPr>
        <w:t xml:space="preserve"> </w:t>
      </w:r>
      <w:r>
        <w:t xml:space="preserve">the advising function may involve a meeting of </w:t>
      </w:r>
      <w:proofErr w:type="gramStart"/>
      <w:r>
        <w:t>a number of</w:t>
      </w:r>
      <w:proofErr w:type="gramEnd"/>
      <w:r>
        <w:t xml:space="preserve"> students with an advisor or several advisors to describe</w:t>
      </w:r>
      <w:r>
        <w:rPr>
          <w:spacing w:val="-33"/>
        </w:rPr>
        <w:t xml:space="preserve"> </w:t>
      </w:r>
      <w:r>
        <w:t>and clarify</w:t>
      </w:r>
      <w:r>
        <w:rPr>
          <w:spacing w:val="-1"/>
        </w:rPr>
        <w:t xml:space="preserve"> </w:t>
      </w:r>
      <w:r>
        <w:t>program</w:t>
      </w:r>
      <w:r>
        <w:rPr>
          <w:spacing w:val="-3"/>
        </w:rPr>
        <w:t xml:space="preserve"> </w:t>
      </w:r>
      <w:r>
        <w:t>requirements,</w:t>
      </w:r>
      <w:r>
        <w:rPr>
          <w:spacing w:val="-2"/>
        </w:rPr>
        <w:t xml:space="preserve"> </w:t>
      </w:r>
      <w:r>
        <w:t>sequencing</w:t>
      </w:r>
      <w:r>
        <w:rPr>
          <w:spacing w:val="-5"/>
        </w:rPr>
        <w:t xml:space="preserve"> </w:t>
      </w:r>
      <w:r>
        <w:t>of</w:t>
      </w:r>
      <w:r>
        <w:rPr>
          <w:spacing w:val="-2"/>
        </w:rPr>
        <w:t xml:space="preserve"> </w:t>
      </w:r>
      <w:r>
        <w:t>classes,</w:t>
      </w:r>
      <w:r>
        <w:rPr>
          <w:spacing w:val="-6"/>
        </w:rPr>
        <w:t xml:space="preserve"> </w:t>
      </w:r>
      <w:r>
        <w:t>etc.</w:t>
      </w:r>
      <w:r>
        <w:rPr>
          <w:spacing w:val="-2"/>
        </w:rPr>
        <w:t xml:space="preserve"> </w:t>
      </w:r>
      <w:r>
        <w:t>There</w:t>
      </w:r>
      <w:r>
        <w:rPr>
          <w:spacing w:val="-4"/>
        </w:rPr>
        <w:t xml:space="preserve"> </w:t>
      </w:r>
      <w:r>
        <w:t>may</w:t>
      </w:r>
      <w:r>
        <w:rPr>
          <w:spacing w:val="-1"/>
        </w:rPr>
        <w:t xml:space="preserve"> </w:t>
      </w:r>
      <w:r>
        <w:t>be</w:t>
      </w:r>
      <w:r>
        <w:rPr>
          <w:spacing w:val="-4"/>
        </w:rPr>
        <w:t xml:space="preserve"> </w:t>
      </w:r>
      <w:r>
        <w:t>additional</w:t>
      </w:r>
      <w:r>
        <w:rPr>
          <w:spacing w:val="-2"/>
        </w:rPr>
        <w:t xml:space="preserve"> </w:t>
      </w:r>
      <w:r>
        <w:t>meetings</w:t>
      </w:r>
      <w:r>
        <w:rPr>
          <w:spacing w:val="-4"/>
        </w:rPr>
        <w:t xml:space="preserve"> </w:t>
      </w:r>
      <w:r>
        <w:t>with</w:t>
      </w:r>
      <w:r>
        <w:rPr>
          <w:spacing w:val="-3"/>
        </w:rPr>
        <w:t xml:space="preserve"> </w:t>
      </w:r>
      <w:r>
        <w:t>individual</w:t>
      </w:r>
      <w:r>
        <w:rPr>
          <w:spacing w:val="-5"/>
        </w:rPr>
        <w:t xml:space="preserve"> </w:t>
      </w:r>
      <w:r>
        <w:t>faculty</w:t>
      </w:r>
      <w:r>
        <w:rPr>
          <w:spacing w:val="-1"/>
        </w:rPr>
        <w:t xml:space="preserve"> </w:t>
      </w:r>
      <w:r>
        <w:t>and students</w:t>
      </w:r>
      <w:r>
        <w:rPr>
          <w:spacing w:val="-4"/>
        </w:rPr>
        <w:t xml:space="preserve"> </w:t>
      </w:r>
      <w:r>
        <w:t>or</w:t>
      </w:r>
      <w:r>
        <w:rPr>
          <w:spacing w:val="-2"/>
        </w:rPr>
        <w:t xml:space="preserve"> </w:t>
      </w:r>
      <w:r>
        <w:t>smaller</w:t>
      </w:r>
      <w:r>
        <w:rPr>
          <w:spacing w:val="-4"/>
        </w:rPr>
        <w:t xml:space="preserve"> </w:t>
      </w:r>
      <w:r>
        <w:t>groups.</w:t>
      </w:r>
      <w:r>
        <w:rPr>
          <w:spacing w:val="-5"/>
        </w:rPr>
        <w:t xml:space="preserve"> </w:t>
      </w:r>
      <w:r>
        <w:t>Regardless,</w:t>
      </w:r>
      <w:r>
        <w:rPr>
          <w:spacing w:val="-4"/>
        </w:rPr>
        <w:t xml:space="preserve"> </w:t>
      </w:r>
      <w:r>
        <w:t>these</w:t>
      </w:r>
      <w:r>
        <w:rPr>
          <w:spacing w:val="-4"/>
        </w:rPr>
        <w:t xml:space="preserve"> </w:t>
      </w:r>
      <w:r>
        <w:t>meetings</w:t>
      </w:r>
      <w:r>
        <w:rPr>
          <w:spacing w:val="-2"/>
        </w:rPr>
        <w:t xml:space="preserve"> </w:t>
      </w:r>
      <w:r>
        <w:t>should</w:t>
      </w:r>
      <w:r>
        <w:rPr>
          <w:spacing w:val="-3"/>
        </w:rPr>
        <w:t xml:space="preserve"> </w:t>
      </w:r>
      <w:r>
        <w:t>be</w:t>
      </w:r>
      <w:r>
        <w:rPr>
          <w:spacing w:val="-4"/>
        </w:rPr>
        <w:t xml:space="preserve"> </w:t>
      </w:r>
      <w:r>
        <w:t>scheduled</w:t>
      </w:r>
      <w:r>
        <w:rPr>
          <w:spacing w:val="-3"/>
        </w:rPr>
        <w:t xml:space="preserve"> </w:t>
      </w:r>
      <w:r>
        <w:t>regularly</w:t>
      </w:r>
      <w:r>
        <w:rPr>
          <w:spacing w:val="-1"/>
        </w:rPr>
        <w:t xml:space="preserve"> </w:t>
      </w:r>
      <w:r>
        <w:t>in</w:t>
      </w:r>
      <w:r>
        <w:rPr>
          <w:spacing w:val="-3"/>
        </w:rPr>
        <w:t xml:space="preserve"> </w:t>
      </w:r>
      <w:r>
        <w:t>advance</w:t>
      </w:r>
      <w:r>
        <w:rPr>
          <w:spacing w:val="-4"/>
        </w:rPr>
        <w:t xml:space="preserve"> </w:t>
      </w:r>
      <w:r>
        <w:t>to</w:t>
      </w:r>
      <w:r>
        <w:rPr>
          <w:spacing w:val="-1"/>
        </w:rPr>
        <w:t xml:space="preserve"> </w:t>
      </w:r>
      <w:r>
        <w:t>foster</w:t>
      </w:r>
      <w:r>
        <w:rPr>
          <w:spacing w:val="-2"/>
        </w:rPr>
        <w:t xml:space="preserve"> </w:t>
      </w:r>
      <w:r>
        <w:t>attendance and clarity of</w:t>
      </w:r>
      <w:r>
        <w:rPr>
          <w:spacing w:val="-10"/>
        </w:rPr>
        <w:t xml:space="preserve"> </w:t>
      </w:r>
      <w:r>
        <w:t>expectations.</w:t>
      </w:r>
    </w:p>
    <w:p w14:paraId="47AB5132" w14:textId="77777777" w:rsidR="003D55A0" w:rsidRDefault="003D55A0">
      <w:pPr>
        <w:rPr>
          <w:rFonts w:ascii="Calibri" w:eastAsia="Calibri" w:hAnsi="Calibri" w:cs="Calibri"/>
        </w:rPr>
      </w:pPr>
    </w:p>
    <w:p w14:paraId="1256CADA" w14:textId="77777777" w:rsidR="003D55A0" w:rsidRDefault="00ED4887">
      <w:pPr>
        <w:ind w:left="119" w:right="144"/>
        <w:rPr>
          <w:rFonts w:ascii="Calibri" w:eastAsia="Calibri" w:hAnsi="Calibri" w:cs="Calibri"/>
        </w:rPr>
      </w:pPr>
      <w:r>
        <w:rPr>
          <w:rFonts w:ascii="Calibri"/>
          <w:i/>
        </w:rPr>
        <w:t>Principle</w:t>
      </w:r>
      <w:r>
        <w:rPr>
          <w:rFonts w:ascii="Calibri"/>
          <w:i/>
          <w:spacing w:val="-4"/>
        </w:rPr>
        <w:t xml:space="preserve"> </w:t>
      </w:r>
      <w:r>
        <w:rPr>
          <w:rFonts w:ascii="Calibri"/>
          <w:i/>
        </w:rPr>
        <w:t>#7:</w:t>
      </w:r>
      <w:r>
        <w:rPr>
          <w:rFonts w:ascii="Calibri"/>
          <w:i/>
          <w:spacing w:val="-2"/>
        </w:rPr>
        <w:t xml:space="preserve"> </w:t>
      </w:r>
      <w:r>
        <w:rPr>
          <w:rFonts w:ascii="Calibri"/>
          <w:i/>
        </w:rPr>
        <w:t>Students</w:t>
      </w:r>
      <w:r>
        <w:rPr>
          <w:rFonts w:ascii="Calibri"/>
          <w:i/>
          <w:spacing w:val="-2"/>
        </w:rPr>
        <w:t xml:space="preserve"> </w:t>
      </w:r>
      <w:r>
        <w:rPr>
          <w:rFonts w:ascii="Calibri"/>
          <w:i/>
        </w:rPr>
        <w:t>are</w:t>
      </w:r>
      <w:r>
        <w:rPr>
          <w:rFonts w:ascii="Calibri"/>
          <w:i/>
          <w:spacing w:val="-3"/>
        </w:rPr>
        <w:t xml:space="preserve"> </w:t>
      </w:r>
      <w:r>
        <w:rPr>
          <w:rFonts w:ascii="Calibri"/>
          <w:i/>
        </w:rPr>
        <w:t>likely</w:t>
      </w:r>
      <w:r>
        <w:rPr>
          <w:rFonts w:ascii="Calibri"/>
          <w:i/>
          <w:spacing w:val="-3"/>
        </w:rPr>
        <w:t xml:space="preserve"> </w:t>
      </w:r>
      <w:r>
        <w:rPr>
          <w:rFonts w:ascii="Calibri"/>
          <w:i/>
        </w:rPr>
        <w:t>to</w:t>
      </w:r>
      <w:r>
        <w:rPr>
          <w:rFonts w:ascii="Calibri"/>
          <w:i/>
          <w:spacing w:val="-5"/>
        </w:rPr>
        <w:t xml:space="preserve"> </w:t>
      </w:r>
      <w:r>
        <w:rPr>
          <w:rFonts w:ascii="Calibri"/>
          <w:i/>
        </w:rPr>
        <w:t>establish</w:t>
      </w:r>
      <w:r>
        <w:rPr>
          <w:rFonts w:ascii="Calibri"/>
          <w:i/>
          <w:spacing w:val="-4"/>
        </w:rPr>
        <w:t xml:space="preserve"> </w:t>
      </w:r>
      <w:r>
        <w:rPr>
          <w:rFonts w:ascii="Calibri"/>
          <w:i/>
        </w:rPr>
        <w:t>academic</w:t>
      </w:r>
      <w:r>
        <w:rPr>
          <w:rFonts w:ascii="Calibri"/>
          <w:i/>
          <w:spacing w:val="-7"/>
        </w:rPr>
        <w:t xml:space="preserve"> </w:t>
      </w:r>
      <w:r>
        <w:rPr>
          <w:rFonts w:ascii="Calibri"/>
          <w:i/>
        </w:rPr>
        <w:t>relationships</w:t>
      </w:r>
      <w:r>
        <w:rPr>
          <w:rFonts w:ascii="Calibri"/>
          <w:i/>
          <w:spacing w:val="-4"/>
        </w:rPr>
        <w:t xml:space="preserve"> </w:t>
      </w:r>
      <w:r>
        <w:rPr>
          <w:rFonts w:ascii="Calibri"/>
          <w:i/>
        </w:rPr>
        <w:t>with</w:t>
      </w:r>
      <w:r>
        <w:rPr>
          <w:rFonts w:ascii="Calibri"/>
          <w:i/>
          <w:spacing w:val="-4"/>
        </w:rPr>
        <w:t xml:space="preserve"> </w:t>
      </w:r>
      <w:r>
        <w:rPr>
          <w:rFonts w:ascii="Calibri"/>
          <w:i/>
        </w:rPr>
        <w:t>other</w:t>
      </w:r>
      <w:r>
        <w:rPr>
          <w:rFonts w:ascii="Calibri"/>
          <w:i/>
          <w:spacing w:val="-2"/>
        </w:rPr>
        <w:t xml:space="preserve"> </w:t>
      </w:r>
      <w:r>
        <w:rPr>
          <w:rFonts w:ascii="Calibri"/>
          <w:i/>
        </w:rPr>
        <w:t>faculty.</w:t>
      </w:r>
    </w:p>
    <w:p w14:paraId="26B0BEF3" w14:textId="77777777" w:rsidR="003D55A0" w:rsidRDefault="00ED4887">
      <w:pPr>
        <w:pStyle w:val="BodyText"/>
        <w:ind w:right="144"/>
      </w:pPr>
      <w:r>
        <w:t>Students</w:t>
      </w:r>
      <w:r>
        <w:rPr>
          <w:spacing w:val="-2"/>
        </w:rPr>
        <w:t xml:space="preserve"> </w:t>
      </w:r>
      <w:r>
        <w:t>often</w:t>
      </w:r>
      <w:r>
        <w:rPr>
          <w:spacing w:val="-5"/>
        </w:rPr>
        <w:t xml:space="preserve"> </w:t>
      </w:r>
      <w:proofErr w:type="gramStart"/>
      <w:r>
        <w:t>will</w:t>
      </w:r>
      <w:r>
        <w:rPr>
          <w:spacing w:val="-2"/>
        </w:rPr>
        <w:t xml:space="preserve"> </w:t>
      </w:r>
      <w:r>
        <w:t>establish</w:t>
      </w:r>
      <w:proofErr w:type="gramEnd"/>
      <w:r>
        <w:rPr>
          <w:spacing w:val="-3"/>
        </w:rPr>
        <w:t xml:space="preserve"> </w:t>
      </w:r>
      <w:r>
        <w:t>relationships</w:t>
      </w:r>
      <w:r>
        <w:rPr>
          <w:spacing w:val="-4"/>
        </w:rPr>
        <w:t xml:space="preserve"> </w:t>
      </w:r>
      <w:r>
        <w:t>with</w:t>
      </w:r>
      <w:r>
        <w:rPr>
          <w:spacing w:val="-5"/>
        </w:rPr>
        <w:t xml:space="preserve"> </w:t>
      </w:r>
      <w:r>
        <w:t>other</w:t>
      </w:r>
      <w:r>
        <w:rPr>
          <w:spacing w:val="-2"/>
        </w:rPr>
        <w:t xml:space="preserve"> </w:t>
      </w:r>
      <w:r>
        <w:t>faculty</w:t>
      </w:r>
      <w:r>
        <w:rPr>
          <w:spacing w:val="-3"/>
        </w:rPr>
        <w:t xml:space="preserve"> </w:t>
      </w:r>
      <w:r>
        <w:t>members</w:t>
      </w:r>
      <w:r>
        <w:rPr>
          <w:spacing w:val="-2"/>
        </w:rPr>
        <w:t xml:space="preserve"> </w:t>
      </w:r>
      <w:r>
        <w:t>who</w:t>
      </w:r>
      <w:r>
        <w:rPr>
          <w:spacing w:val="-1"/>
        </w:rPr>
        <w:t xml:space="preserve"> </w:t>
      </w:r>
      <w:r>
        <w:t>are</w:t>
      </w:r>
      <w:r>
        <w:rPr>
          <w:spacing w:val="-1"/>
        </w:rPr>
        <w:t xml:space="preserve"> </w:t>
      </w:r>
      <w:r>
        <w:t>not</w:t>
      </w:r>
      <w:r>
        <w:rPr>
          <w:spacing w:val="-4"/>
        </w:rPr>
        <w:t xml:space="preserve"> </w:t>
      </w:r>
      <w:r>
        <w:t>their</w:t>
      </w:r>
      <w:r>
        <w:rPr>
          <w:spacing w:val="-4"/>
        </w:rPr>
        <w:t xml:space="preserve"> </w:t>
      </w:r>
      <w:r>
        <w:t>official</w:t>
      </w:r>
      <w:r>
        <w:rPr>
          <w:spacing w:val="-2"/>
        </w:rPr>
        <w:t xml:space="preserve"> </w:t>
      </w:r>
      <w:proofErr w:type="gramStart"/>
      <w:r>
        <w:t>advisor</w:t>
      </w:r>
      <w:proofErr w:type="gramEnd"/>
      <w:r>
        <w:rPr>
          <w:spacing w:val="-2"/>
        </w:rPr>
        <w:t xml:space="preserve"> </w:t>
      </w:r>
      <w:r>
        <w:t>and</w:t>
      </w:r>
      <w:r>
        <w:rPr>
          <w:spacing w:val="-5"/>
        </w:rPr>
        <w:t xml:space="preserve"> </w:t>
      </w:r>
      <w:r>
        <w:t>who</w:t>
      </w:r>
      <w:r>
        <w:rPr>
          <w:spacing w:val="-3"/>
        </w:rPr>
        <w:t xml:space="preserve"> </w:t>
      </w:r>
      <w:r>
        <w:t>may influence</w:t>
      </w:r>
      <w:r>
        <w:rPr>
          <w:spacing w:val="-2"/>
        </w:rPr>
        <w:t xml:space="preserve"> </w:t>
      </w:r>
      <w:r>
        <w:t>students</w:t>
      </w:r>
      <w:r>
        <w:rPr>
          <w:spacing w:val="-3"/>
        </w:rPr>
        <w:t xml:space="preserve"> </w:t>
      </w:r>
      <w:r>
        <w:t>at</w:t>
      </w:r>
      <w:r>
        <w:rPr>
          <w:spacing w:val="-2"/>
        </w:rPr>
        <w:t xml:space="preserve"> </w:t>
      </w:r>
      <w:r>
        <w:t>different</w:t>
      </w:r>
      <w:r>
        <w:rPr>
          <w:spacing w:val="-2"/>
        </w:rPr>
        <w:t xml:space="preserve"> </w:t>
      </w:r>
      <w:r>
        <w:t>times</w:t>
      </w:r>
      <w:r>
        <w:rPr>
          <w:spacing w:val="-4"/>
        </w:rPr>
        <w:t xml:space="preserve"> </w:t>
      </w:r>
      <w:r>
        <w:t>during</w:t>
      </w:r>
      <w:r>
        <w:rPr>
          <w:spacing w:val="-3"/>
        </w:rPr>
        <w:t xml:space="preserve"> </w:t>
      </w:r>
      <w:r>
        <w:t>their</w:t>
      </w:r>
      <w:r>
        <w:rPr>
          <w:spacing w:val="-3"/>
        </w:rPr>
        <w:t xml:space="preserve"> </w:t>
      </w:r>
      <w:r>
        <w:t>academic</w:t>
      </w:r>
      <w:r>
        <w:rPr>
          <w:spacing w:val="-4"/>
        </w:rPr>
        <w:t xml:space="preserve"> </w:t>
      </w:r>
      <w:r>
        <w:t>program.</w:t>
      </w:r>
      <w:r>
        <w:rPr>
          <w:spacing w:val="-3"/>
        </w:rPr>
        <w:t xml:space="preserve"> </w:t>
      </w:r>
      <w:r>
        <w:t>Such</w:t>
      </w:r>
      <w:r>
        <w:rPr>
          <w:spacing w:val="-3"/>
        </w:rPr>
        <w:t xml:space="preserve"> </w:t>
      </w:r>
      <w:r>
        <w:t>relationships</w:t>
      </w:r>
      <w:r>
        <w:rPr>
          <w:spacing w:val="-3"/>
        </w:rPr>
        <w:t xml:space="preserve"> </w:t>
      </w:r>
      <w:r>
        <w:t>can</w:t>
      </w:r>
      <w:r>
        <w:rPr>
          <w:spacing w:val="-3"/>
        </w:rPr>
        <w:t xml:space="preserve"> </w:t>
      </w:r>
      <w:r>
        <w:t>be</w:t>
      </w:r>
      <w:r>
        <w:rPr>
          <w:spacing w:val="-2"/>
        </w:rPr>
        <w:t xml:space="preserve"> </w:t>
      </w:r>
      <w:r>
        <w:t>quite</w:t>
      </w:r>
      <w:r>
        <w:rPr>
          <w:spacing w:val="-4"/>
        </w:rPr>
        <w:t xml:space="preserve"> </w:t>
      </w:r>
      <w:r>
        <w:t>positive,</w:t>
      </w:r>
      <w:r>
        <w:rPr>
          <w:spacing w:val="-3"/>
        </w:rPr>
        <w:t xml:space="preserve"> </w:t>
      </w:r>
      <w:r>
        <w:t>but</w:t>
      </w:r>
      <w:r>
        <w:rPr>
          <w:spacing w:val="-2"/>
        </w:rPr>
        <w:t xml:space="preserve"> </w:t>
      </w:r>
      <w:r>
        <w:t>do</w:t>
      </w:r>
      <w:r>
        <w:rPr>
          <w:spacing w:val="-2"/>
        </w:rPr>
        <w:t xml:space="preserve"> </w:t>
      </w:r>
      <w:r>
        <w:rPr>
          <w:i/>
        </w:rPr>
        <w:t xml:space="preserve">not </w:t>
      </w:r>
      <w:r>
        <w:t>supplant</w:t>
      </w:r>
      <w:r>
        <w:rPr>
          <w:spacing w:val="-3"/>
        </w:rPr>
        <w:t xml:space="preserve"> </w:t>
      </w:r>
      <w:r>
        <w:t>the</w:t>
      </w:r>
      <w:r>
        <w:rPr>
          <w:spacing w:val="-5"/>
        </w:rPr>
        <w:t xml:space="preserve"> </w:t>
      </w:r>
      <w:r>
        <w:t>official</w:t>
      </w:r>
      <w:r>
        <w:rPr>
          <w:spacing w:val="-3"/>
        </w:rPr>
        <w:t xml:space="preserve"> </w:t>
      </w:r>
      <w:r>
        <w:t>advising</w:t>
      </w:r>
      <w:r>
        <w:rPr>
          <w:spacing w:val="-4"/>
        </w:rPr>
        <w:t xml:space="preserve"> </w:t>
      </w:r>
      <w:r>
        <w:t>relationship,</w:t>
      </w:r>
      <w:r>
        <w:rPr>
          <w:spacing w:val="-3"/>
        </w:rPr>
        <w:t xml:space="preserve"> </w:t>
      </w:r>
      <w:r>
        <w:t>and</w:t>
      </w:r>
      <w:r>
        <w:rPr>
          <w:spacing w:val="-4"/>
        </w:rPr>
        <w:t xml:space="preserve"> </w:t>
      </w:r>
      <w:r>
        <w:t>responsibility,</w:t>
      </w:r>
      <w:r>
        <w:rPr>
          <w:spacing w:val="-3"/>
        </w:rPr>
        <w:t xml:space="preserve"> </w:t>
      </w:r>
      <w:r>
        <w:t>unless</w:t>
      </w:r>
      <w:r>
        <w:rPr>
          <w:spacing w:val="-5"/>
        </w:rPr>
        <w:t xml:space="preserve"> </w:t>
      </w:r>
      <w:r>
        <w:t>an</w:t>
      </w:r>
      <w:r>
        <w:rPr>
          <w:spacing w:val="-4"/>
        </w:rPr>
        <w:t xml:space="preserve"> </w:t>
      </w:r>
      <w:r>
        <w:t>official</w:t>
      </w:r>
      <w:r>
        <w:rPr>
          <w:spacing w:val="-3"/>
        </w:rPr>
        <w:t xml:space="preserve"> </w:t>
      </w:r>
      <w:r>
        <w:t>administrative</w:t>
      </w:r>
      <w:r>
        <w:rPr>
          <w:spacing w:val="-5"/>
        </w:rPr>
        <w:t xml:space="preserve"> </w:t>
      </w:r>
      <w:r>
        <w:t>change</w:t>
      </w:r>
      <w:r>
        <w:rPr>
          <w:spacing w:val="-3"/>
        </w:rPr>
        <w:t xml:space="preserve"> </w:t>
      </w:r>
      <w:r>
        <w:t>is</w:t>
      </w:r>
      <w:r>
        <w:rPr>
          <w:spacing w:val="-5"/>
        </w:rPr>
        <w:t xml:space="preserve"> </w:t>
      </w:r>
      <w:r>
        <w:t>made.</w:t>
      </w:r>
    </w:p>
    <w:p w14:paraId="659A3B21" w14:textId="77777777" w:rsidR="003D55A0" w:rsidRDefault="003D55A0">
      <w:pPr>
        <w:spacing w:before="9"/>
        <w:rPr>
          <w:rFonts w:ascii="Calibri" w:eastAsia="Calibri" w:hAnsi="Calibri" w:cs="Calibri"/>
          <w:sz w:val="21"/>
          <w:szCs w:val="21"/>
        </w:rPr>
      </w:pPr>
    </w:p>
    <w:p w14:paraId="68DB4C6F" w14:textId="77777777" w:rsidR="003D55A0" w:rsidRDefault="00ED4887">
      <w:pPr>
        <w:spacing w:line="266" w:lineRule="exact"/>
        <w:ind w:left="119" w:right="144"/>
        <w:rPr>
          <w:rFonts w:ascii="Calibri" w:eastAsia="Calibri" w:hAnsi="Calibri" w:cs="Calibri"/>
        </w:rPr>
      </w:pPr>
      <w:r>
        <w:rPr>
          <w:rFonts w:ascii="Calibri" w:eastAsia="Calibri" w:hAnsi="Calibri" w:cs="Calibri"/>
          <w:i/>
        </w:rPr>
        <w:t>Principle</w:t>
      </w:r>
      <w:r>
        <w:rPr>
          <w:rFonts w:ascii="Calibri" w:eastAsia="Calibri" w:hAnsi="Calibri" w:cs="Calibri"/>
          <w:i/>
          <w:spacing w:val="-4"/>
        </w:rPr>
        <w:t xml:space="preserve"> </w:t>
      </w:r>
      <w:r>
        <w:rPr>
          <w:rFonts w:ascii="Calibri" w:eastAsia="Calibri" w:hAnsi="Calibri" w:cs="Calibri"/>
          <w:i/>
        </w:rPr>
        <w:t>#8:</w:t>
      </w:r>
      <w:r>
        <w:rPr>
          <w:rFonts w:ascii="Calibri" w:eastAsia="Calibri" w:hAnsi="Calibri" w:cs="Calibri"/>
          <w:i/>
          <w:spacing w:val="-1"/>
        </w:rPr>
        <w:t xml:space="preserve"> </w:t>
      </w:r>
      <w:r>
        <w:rPr>
          <w:rFonts w:ascii="Calibri" w:eastAsia="Calibri" w:hAnsi="Calibri" w:cs="Calibri"/>
          <w:i/>
        </w:rPr>
        <w:t>Administrative</w:t>
      </w:r>
      <w:r>
        <w:rPr>
          <w:rFonts w:ascii="Calibri" w:eastAsia="Calibri" w:hAnsi="Calibri" w:cs="Calibri"/>
          <w:i/>
          <w:spacing w:val="-4"/>
        </w:rPr>
        <w:t xml:space="preserve"> </w:t>
      </w:r>
      <w:r>
        <w:rPr>
          <w:rFonts w:ascii="Calibri" w:eastAsia="Calibri" w:hAnsi="Calibri" w:cs="Calibri"/>
          <w:i/>
        </w:rPr>
        <w:t>procedures</w:t>
      </w:r>
      <w:r>
        <w:rPr>
          <w:rFonts w:ascii="Calibri" w:eastAsia="Calibri" w:hAnsi="Calibri" w:cs="Calibri"/>
          <w:i/>
          <w:spacing w:val="-1"/>
        </w:rPr>
        <w:t xml:space="preserve"> </w:t>
      </w:r>
      <w:r>
        <w:rPr>
          <w:rFonts w:ascii="Calibri" w:eastAsia="Calibri" w:hAnsi="Calibri" w:cs="Calibri"/>
          <w:i/>
        </w:rPr>
        <w:t>for</w:t>
      </w:r>
      <w:r>
        <w:rPr>
          <w:rFonts w:ascii="Calibri" w:eastAsia="Calibri" w:hAnsi="Calibri" w:cs="Calibri"/>
          <w:i/>
          <w:spacing w:val="-3"/>
        </w:rPr>
        <w:t xml:space="preserve"> </w:t>
      </w:r>
      <w:r>
        <w:rPr>
          <w:rFonts w:ascii="Calibri" w:eastAsia="Calibri" w:hAnsi="Calibri" w:cs="Calibri"/>
          <w:i/>
        </w:rPr>
        <w:t>appeals</w:t>
      </w:r>
      <w:r>
        <w:rPr>
          <w:rFonts w:ascii="Calibri" w:eastAsia="Calibri" w:hAnsi="Calibri" w:cs="Calibri"/>
          <w:i/>
          <w:spacing w:val="-1"/>
        </w:rPr>
        <w:t xml:space="preserve"> </w:t>
      </w:r>
      <w:r>
        <w:rPr>
          <w:rFonts w:ascii="Calibri" w:eastAsia="Calibri" w:hAnsi="Calibri" w:cs="Calibri"/>
          <w:i/>
        </w:rPr>
        <w:t>and</w:t>
      </w:r>
      <w:r>
        <w:rPr>
          <w:rFonts w:ascii="Calibri" w:eastAsia="Calibri" w:hAnsi="Calibri" w:cs="Calibri"/>
          <w:i/>
          <w:spacing w:val="-3"/>
        </w:rPr>
        <w:t xml:space="preserve"> </w:t>
      </w:r>
      <w:r>
        <w:rPr>
          <w:rFonts w:ascii="Calibri" w:eastAsia="Calibri" w:hAnsi="Calibri" w:cs="Calibri"/>
          <w:i/>
        </w:rPr>
        <w:t>grievances</w:t>
      </w:r>
      <w:r>
        <w:rPr>
          <w:rFonts w:ascii="Calibri" w:eastAsia="Calibri" w:hAnsi="Calibri" w:cs="Calibri"/>
          <w:i/>
          <w:spacing w:val="-4"/>
        </w:rPr>
        <w:t xml:space="preserve"> </w:t>
      </w:r>
      <w:r>
        <w:rPr>
          <w:rFonts w:ascii="Calibri" w:eastAsia="Calibri" w:hAnsi="Calibri" w:cs="Calibri"/>
          <w:i/>
        </w:rPr>
        <w:t>should</w:t>
      </w:r>
      <w:r>
        <w:rPr>
          <w:rFonts w:ascii="Calibri" w:eastAsia="Calibri" w:hAnsi="Calibri" w:cs="Calibri"/>
          <w:i/>
          <w:spacing w:val="-3"/>
        </w:rPr>
        <w:t xml:space="preserve"> </w:t>
      </w:r>
      <w:r>
        <w:rPr>
          <w:rFonts w:ascii="Calibri" w:eastAsia="Calibri" w:hAnsi="Calibri" w:cs="Calibri"/>
          <w:i/>
        </w:rPr>
        <w:t>be</w:t>
      </w:r>
      <w:r>
        <w:rPr>
          <w:rFonts w:ascii="Calibri" w:eastAsia="Calibri" w:hAnsi="Calibri" w:cs="Calibri"/>
          <w:i/>
          <w:spacing w:val="-2"/>
        </w:rPr>
        <w:t xml:space="preserve"> </w:t>
      </w:r>
      <w:r>
        <w:rPr>
          <w:rFonts w:ascii="Calibri" w:eastAsia="Calibri" w:hAnsi="Calibri" w:cs="Calibri"/>
          <w:i/>
        </w:rPr>
        <w:t>part</w:t>
      </w:r>
      <w:r>
        <w:rPr>
          <w:rFonts w:ascii="Calibri" w:eastAsia="Calibri" w:hAnsi="Calibri" w:cs="Calibri"/>
          <w:i/>
          <w:spacing w:val="-4"/>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rPr>
        <w:t>each</w:t>
      </w:r>
      <w:r>
        <w:rPr>
          <w:rFonts w:ascii="Calibri" w:eastAsia="Calibri" w:hAnsi="Calibri" w:cs="Calibri"/>
          <w:i/>
          <w:spacing w:val="-2"/>
        </w:rPr>
        <w:t xml:space="preserve"> </w:t>
      </w:r>
      <w:r>
        <w:rPr>
          <w:rFonts w:ascii="Calibri" w:eastAsia="Calibri" w:hAnsi="Calibri" w:cs="Calibri"/>
          <w:i/>
        </w:rPr>
        <w:t>program’s</w:t>
      </w:r>
      <w:r>
        <w:rPr>
          <w:rFonts w:ascii="Calibri" w:eastAsia="Calibri" w:hAnsi="Calibri" w:cs="Calibri"/>
          <w:i/>
          <w:spacing w:val="-4"/>
        </w:rPr>
        <w:t xml:space="preserve"> </w:t>
      </w:r>
      <w:r>
        <w:rPr>
          <w:rFonts w:ascii="Calibri" w:eastAsia="Calibri" w:hAnsi="Calibri" w:cs="Calibri"/>
          <w:i/>
        </w:rPr>
        <w:t>student</w:t>
      </w:r>
      <w:r>
        <w:rPr>
          <w:rFonts w:ascii="Calibri" w:eastAsia="Calibri" w:hAnsi="Calibri" w:cs="Calibri"/>
          <w:i/>
          <w:spacing w:val="-6"/>
        </w:rPr>
        <w:t xml:space="preserve"> </w:t>
      </w:r>
      <w:r>
        <w:rPr>
          <w:rFonts w:ascii="Calibri" w:eastAsia="Calibri" w:hAnsi="Calibri" w:cs="Calibri"/>
          <w:i/>
        </w:rPr>
        <w:t xml:space="preserve">handbook and stated in a way </w:t>
      </w:r>
      <w:proofErr w:type="gramStart"/>
      <w:r>
        <w:rPr>
          <w:rFonts w:ascii="Calibri" w:eastAsia="Calibri" w:hAnsi="Calibri" w:cs="Calibri"/>
          <w:i/>
        </w:rPr>
        <w:t>so as to</w:t>
      </w:r>
      <w:proofErr w:type="gramEnd"/>
      <w:r>
        <w:rPr>
          <w:rFonts w:ascii="Calibri" w:eastAsia="Calibri" w:hAnsi="Calibri" w:cs="Calibri"/>
          <w:i/>
        </w:rPr>
        <w:t xml:space="preserve"> be clear and simple to</w:t>
      </w:r>
      <w:r>
        <w:rPr>
          <w:rFonts w:ascii="Calibri" w:eastAsia="Calibri" w:hAnsi="Calibri" w:cs="Calibri"/>
          <w:i/>
          <w:spacing w:val="-18"/>
        </w:rPr>
        <w:t xml:space="preserve"> </w:t>
      </w:r>
      <w:r>
        <w:rPr>
          <w:rFonts w:ascii="Calibri" w:eastAsia="Calibri" w:hAnsi="Calibri" w:cs="Calibri"/>
          <w:i/>
        </w:rPr>
        <w:t>follow.</w:t>
      </w:r>
    </w:p>
    <w:p w14:paraId="40102A4C" w14:textId="77777777" w:rsidR="003D55A0" w:rsidRDefault="00ED4887">
      <w:pPr>
        <w:pStyle w:val="BodyText"/>
        <w:spacing w:before="6"/>
        <w:ind w:right="144"/>
      </w:pPr>
      <w:r>
        <w:t>The</w:t>
      </w:r>
      <w:r>
        <w:rPr>
          <w:spacing w:val="-1"/>
        </w:rPr>
        <w:t xml:space="preserve"> </w:t>
      </w:r>
      <w:r>
        <w:t>process</w:t>
      </w:r>
      <w:r>
        <w:rPr>
          <w:spacing w:val="-4"/>
        </w:rPr>
        <w:t xml:space="preserve"> </w:t>
      </w:r>
      <w:r>
        <w:t>through</w:t>
      </w:r>
      <w:r>
        <w:rPr>
          <w:spacing w:val="-5"/>
        </w:rPr>
        <w:t xml:space="preserve"> </w:t>
      </w:r>
      <w:r>
        <w:t>which</w:t>
      </w:r>
      <w:r>
        <w:rPr>
          <w:spacing w:val="-3"/>
        </w:rPr>
        <w:t xml:space="preserve"> </w:t>
      </w:r>
      <w:r>
        <w:t>students</w:t>
      </w:r>
      <w:r>
        <w:rPr>
          <w:spacing w:val="-4"/>
        </w:rPr>
        <w:t xml:space="preserve"> </w:t>
      </w:r>
      <w:r>
        <w:t>may</w:t>
      </w:r>
      <w:r>
        <w:rPr>
          <w:spacing w:val="-1"/>
        </w:rPr>
        <w:t xml:space="preserve"> </w:t>
      </w:r>
      <w:r>
        <w:t>change</w:t>
      </w:r>
      <w:r>
        <w:rPr>
          <w:spacing w:val="-4"/>
        </w:rPr>
        <w:t xml:space="preserve"> </w:t>
      </w:r>
      <w:r>
        <w:t>advisors,</w:t>
      </w:r>
      <w:r>
        <w:rPr>
          <w:spacing w:val="-2"/>
        </w:rPr>
        <w:t xml:space="preserve"> </w:t>
      </w:r>
      <w:r>
        <w:t>appeal</w:t>
      </w:r>
      <w:r>
        <w:rPr>
          <w:spacing w:val="-5"/>
        </w:rPr>
        <w:t xml:space="preserve"> </w:t>
      </w:r>
      <w:r>
        <w:t>decisions,</w:t>
      </w:r>
      <w:r>
        <w:rPr>
          <w:spacing w:val="-4"/>
        </w:rPr>
        <w:t xml:space="preserve"> </w:t>
      </w:r>
      <w:r>
        <w:t>or</w:t>
      </w:r>
      <w:r>
        <w:rPr>
          <w:spacing w:val="-2"/>
        </w:rPr>
        <w:t xml:space="preserve"> </w:t>
      </w:r>
      <w:r>
        <w:t>initiate</w:t>
      </w:r>
      <w:r>
        <w:rPr>
          <w:spacing w:val="-1"/>
        </w:rPr>
        <w:t xml:space="preserve"> </w:t>
      </w:r>
      <w:r>
        <w:t>a</w:t>
      </w:r>
      <w:r>
        <w:rPr>
          <w:spacing w:val="-4"/>
        </w:rPr>
        <w:t xml:space="preserve"> </w:t>
      </w:r>
      <w:r>
        <w:t>grievance</w:t>
      </w:r>
      <w:r>
        <w:rPr>
          <w:spacing w:val="-4"/>
        </w:rPr>
        <w:t xml:space="preserve"> </w:t>
      </w:r>
      <w:r>
        <w:t>must</w:t>
      </w:r>
      <w:r>
        <w:rPr>
          <w:spacing w:val="-4"/>
        </w:rPr>
        <w:t xml:space="preserve"> </w:t>
      </w:r>
      <w:r>
        <w:t>be</w:t>
      </w:r>
      <w:r>
        <w:rPr>
          <w:spacing w:val="-1"/>
        </w:rPr>
        <w:t xml:space="preserve"> </w:t>
      </w:r>
      <w:r>
        <w:t>clearly</w:t>
      </w:r>
      <w:r>
        <w:rPr>
          <w:spacing w:val="-1"/>
        </w:rPr>
        <w:t xml:space="preserve"> </w:t>
      </w:r>
      <w:r>
        <w:t xml:space="preserve">stated in each program’s student handbook and on the COE website. These procedures should be structured </w:t>
      </w:r>
      <w:proofErr w:type="gramStart"/>
      <w:r>
        <w:t>so as to</w:t>
      </w:r>
      <w:proofErr w:type="gramEnd"/>
      <w:r>
        <w:rPr>
          <w:spacing w:val="-32"/>
        </w:rPr>
        <w:t xml:space="preserve"> </w:t>
      </w:r>
      <w:r>
        <w:t>avoid stigma</w:t>
      </w:r>
      <w:r>
        <w:rPr>
          <w:spacing w:val="-2"/>
        </w:rPr>
        <w:t xml:space="preserve"> </w:t>
      </w:r>
      <w:r>
        <w:t>and</w:t>
      </w:r>
      <w:r>
        <w:rPr>
          <w:spacing w:val="-3"/>
        </w:rPr>
        <w:t xml:space="preserve"> </w:t>
      </w:r>
      <w:proofErr w:type="gramStart"/>
      <w:r>
        <w:t>repercussions</w:t>
      </w:r>
      <w:proofErr w:type="gramEnd"/>
      <w:r>
        <w:rPr>
          <w:spacing w:val="-2"/>
        </w:rPr>
        <w:t xml:space="preserve"> </w:t>
      </w:r>
      <w:r>
        <w:t>if</w:t>
      </w:r>
      <w:r>
        <w:rPr>
          <w:spacing w:val="-4"/>
        </w:rPr>
        <w:t xml:space="preserve"> </w:t>
      </w:r>
      <w:r>
        <w:t>they</w:t>
      </w:r>
      <w:r>
        <w:rPr>
          <w:spacing w:val="-3"/>
        </w:rPr>
        <w:t xml:space="preserve"> </w:t>
      </w:r>
      <w:r>
        <w:t>are</w:t>
      </w:r>
      <w:r>
        <w:rPr>
          <w:spacing w:val="-4"/>
        </w:rPr>
        <w:t xml:space="preserve"> </w:t>
      </w:r>
      <w:r>
        <w:t>enacted.</w:t>
      </w:r>
      <w:r>
        <w:rPr>
          <w:spacing w:val="-2"/>
        </w:rPr>
        <w:t xml:space="preserve"> </w:t>
      </w:r>
      <w:r>
        <w:t>A</w:t>
      </w:r>
      <w:r>
        <w:rPr>
          <w:spacing w:val="-2"/>
        </w:rPr>
        <w:t xml:space="preserve"> </w:t>
      </w:r>
      <w:r>
        <w:t>clear</w:t>
      </w:r>
      <w:r>
        <w:rPr>
          <w:spacing w:val="-4"/>
        </w:rPr>
        <w:t xml:space="preserve"> </w:t>
      </w:r>
      <w:r>
        <w:t>statement</w:t>
      </w:r>
      <w:r>
        <w:rPr>
          <w:spacing w:val="-4"/>
        </w:rPr>
        <w:t xml:space="preserve"> </w:t>
      </w:r>
      <w:r>
        <w:t>of</w:t>
      </w:r>
      <w:r>
        <w:rPr>
          <w:spacing w:val="-4"/>
        </w:rPr>
        <w:t xml:space="preserve"> </w:t>
      </w:r>
      <w:r>
        <w:t>how</w:t>
      </w:r>
      <w:r>
        <w:rPr>
          <w:spacing w:val="-1"/>
        </w:rPr>
        <w:t xml:space="preserve"> </w:t>
      </w:r>
      <w:r>
        <w:t>to</w:t>
      </w:r>
      <w:r>
        <w:rPr>
          <w:spacing w:val="-1"/>
        </w:rPr>
        <w:t xml:space="preserve"> </w:t>
      </w:r>
      <w:r>
        <w:t>follow</w:t>
      </w:r>
      <w:r>
        <w:rPr>
          <w:spacing w:val="-4"/>
        </w:rPr>
        <w:t xml:space="preserve"> </w:t>
      </w:r>
      <w:r>
        <w:t>these</w:t>
      </w:r>
      <w:r>
        <w:rPr>
          <w:spacing w:val="-1"/>
        </w:rPr>
        <w:t xml:space="preserve"> </w:t>
      </w:r>
      <w:r>
        <w:t>procedures</w:t>
      </w:r>
      <w:r>
        <w:rPr>
          <w:spacing w:val="-2"/>
        </w:rPr>
        <w:t xml:space="preserve"> </w:t>
      </w:r>
      <w:r>
        <w:t>should</w:t>
      </w:r>
      <w:r>
        <w:rPr>
          <w:spacing w:val="-3"/>
        </w:rPr>
        <w:t xml:space="preserve"> </w:t>
      </w:r>
      <w:r>
        <w:t>be</w:t>
      </w:r>
      <w:r>
        <w:rPr>
          <w:spacing w:val="-1"/>
        </w:rPr>
        <w:t xml:space="preserve"> </w:t>
      </w:r>
      <w:r>
        <w:t xml:space="preserve">articulated in the program handbook and college website; </w:t>
      </w:r>
      <w:proofErr w:type="gramStart"/>
      <w:r>
        <w:t>thus</w:t>
      </w:r>
      <w:proofErr w:type="gramEnd"/>
      <w:r>
        <w:t xml:space="preserve"> they should be known to faculty, staff and students. Assistance</w:t>
      </w:r>
      <w:r>
        <w:rPr>
          <w:spacing w:val="-29"/>
        </w:rPr>
        <w:t xml:space="preserve"> </w:t>
      </w:r>
      <w:r>
        <w:t>in considering these options will be offered through the department or at the college-level through the Office of</w:t>
      </w:r>
      <w:r>
        <w:rPr>
          <w:spacing w:val="-33"/>
        </w:rPr>
        <w:t xml:space="preserve"> </w:t>
      </w:r>
      <w:r>
        <w:t>Student Affairs.</w:t>
      </w:r>
    </w:p>
    <w:p w14:paraId="473375A2" w14:textId="77777777" w:rsidR="003D55A0" w:rsidRDefault="003D55A0">
      <w:pPr>
        <w:rPr>
          <w:rFonts w:ascii="Calibri" w:eastAsia="Calibri" w:hAnsi="Calibri" w:cs="Calibri"/>
        </w:rPr>
      </w:pPr>
    </w:p>
    <w:p w14:paraId="1C34A165" w14:textId="62D045A1" w:rsidR="003D55A0" w:rsidRDefault="00ED4887">
      <w:pPr>
        <w:ind w:left="119" w:right="144"/>
        <w:rPr>
          <w:rFonts w:ascii="Calibri" w:eastAsia="Calibri" w:hAnsi="Calibri" w:cs="Calibri"/>
        </w:rPr>
      </w:pPr>
      <w:r>
        <w:rPr>
          <w:rFonts w:ascii="Calibri" w:eastAsia="Calibri" w:hAnsi="Calibri" w:cs="Calibri"/>
          <w:i/>
        </w:rPr>
        <w:t>Principle</w:t>
      </w:r>
      <w:r>
        <w:rPr>
          <w:rFonts w:ascii="Calibri" w:eastAsia="Calibri" w:hAnsi="Calibri" w:cs="Calibri"/>
          <w:i/>
          <w:spacing w:val="-4"/>
        </w:rPr>
        <w:t xml:space="preserve"> </w:t>
      </w:r>
      <w:r>
        <w:rPr>
          <w:rFonts w:ascii="Calibri" w:eastAsia="Calibri" w:hAnsi="Calibri" w:cs="Calibri"/>
          <w:i/>
        </w:rPr>
        <w:t>#9:</w:t>
      </w:r>
      <w:r>
        <w:rPr>
          <w:rFonts w:ascii="Calibri" w:eastAsia="Calibri" w:hAnsi="Calibri" w:cs="Calibri"/>
          <w:i/>
          <w:spacing w:val="-1"/>
        </w:rPr>
        <w:t xml:space="preserve"> </w:t>
      </w:r>
      <w:r>
        <w:rPr>
          <w:rFonts w:ascii="Calibri" w:eastAsia="Calibri" w:hAnsi="Calibri" w:cs="Calibri"/>
          <w:i/>
        </w:rPr>
        <w:t>Where</w:t>
      </w:r>
      <w:r>
        <w:rPr>
          <w:rFonts w:ascii="Calibri" w:eastAsia="Calibri" w:hAnsi="Calibri" w:cs="Calibri"/>
          <w:i/>
          <w:spacing w:val="-2"/>
        </w:rPr>
        <w:t xml:space="preserve"> </w:t>
      </w:r>
      <w:r>
        <w:rPr>
          <w:rFonts w:ascii="Calibri" w:eastAsia="Calibri" w:hAnsi="Calibri" w:cs="Calibri"/>
          <w:i/>
        </w:rPr>
        <w:t>appropriate,</w:t>
      </w:r>
      <w:r>
        <w:rPr>
          <w:rFonts w:ascii="Calibri" w:eastAsia="Calibri" w:hAnsi="Calibri" w:cs="Calibri"/>
          <w:i/>
          <w:spacing w:val="-4"/>
        </w:rPr>
        <w:t xml:space="preserve"> </w:t>
      </w:r>
      <w:r>
        <w:rPr>
          <w:rFonts w:ascii="Calibri" w:eastAsia="Calibri" w:hAnsi="Calibri" w:cs="Calibri"/>
          <w:i/>
        </w:rPr>
        <w:t>each</w:t>
      </w:r>
      <w:r>
        <w:rPr>
          <w:rFonts w:ascii="Calibri" w:eastAsia="Calibri" w:hAnsi="Calibri" w:cs="Calibri"/>
          <w:i/>
          <w:spacing w:val="-2"/>
        </w:rPr>
        <w:t xml:space="preserve"> </w:t>
      </w:r>
      <w:r>
        <w:rPr>
          <w:rFonts w:ascii="Calibri" w:eastAsia="Calibri" w:hAnsi="Calibri" w:cs="Calibri"/>
          <w:i/>
        </w:rPr>
        <w:t>student</w:t>
      </w:r>
      <w:r>
        <w:rPr>
          <w:rFonts w:ascii="Calibri" w:eastAsia="Calibri" w:hAnsi="Calibri" w:cs="Calibri"/>
          <w:i/>
          <w:spacing w:val="-4"/>
        </w:rPr>
        <w:t xml:space="preserve"> </w:t>
      </w:r>
      <w:r>
        <w:rPr>
          <w:rFonts w:ascii="Calibri" w:eastAsia="Calibri" w:hAnsi="Calibri" w:cs="Calibri"/>
          <w:i/>
        </w:rPr>
        <w:t>should</w:t>
      </w:r>
      <w:r>
        <w:rPr>
          <w:rFonts w:ascii="Calibri" w:eastAsia="Calibri" w:hAnsi="Calibri" w:cs="Calibri"/>
          <w:i/>
          <w:spacing w:val="-5"/>
        </w:rPr>
        <w:t xml:space="preserve"> </w:t>
      </w:r>
      <w:r>
        <w:rPr>
          <w:rFonts w:ascii="Calibri" w:eastAsia="Calibri" w:hAnsi="Calibri" w:cs="Calibri"/>
          <w:i/>
        </w:rPr>
        <w:t>develop</w:t>
      </w:r>
      <w:r>
        <w:rPr>
          <w:rFonts w:ascii="Calibri" w:eastAsia="Calibri" w:hAnsi="Calibri" w:cs="Calibri"/>
          <w:i/>
          <w:spacing w:val="-3"/>
        </w:rPr>
        <w:t xml:space="preserve"> </w:t>
      </w:r>
      <w:r>
        <w:rPr>
          <w:rFonts w:ascii="Calibri" w:eastAsia="Calibri" w:hAnsi="Calibri" w:cs="Calibri"/>
          <w:i/>
        </w:rPr>
        <w:t>their</w:t>
      </w:r>
      <w:r>
        <w:rPr>
          <w:rFonts w:ascii="Calibri" w:eastAsia="Calibri" w:hAnsi="Calibri" w:cs="Calibri"/>
          <w:i/>
          <w:spacing w:val="-3"/>
        </w:rPr>
        <w:t xml:space="preserve"> </w:t>
      </w:r>
      <w:r w:rsidR="00262B3A">
        <w:rPr>
          <w:rFonts w:ascii="Calibri" w:eastAsia="Calibri" w:hAnsi="Calibri" w:cs="Calibri"/>
          <w:i/>
          <w:spacing w:val="-3"/>
        </w:rPr>
        <w:t xml:space="preserve">individualized </w:t>
      </w:r>
      <w:r>
        <w:rPr>
          <w:rFonts w:ascii="Calibri" w:eastAsia="Calibri" w:hAnsi="Calibri" w:cs="Calibri"/>
          <w:i/>
        </w:rPr>
        <w:t>program</w:t>
      </w:r>
      <w:r>
        <w:rPr>
          <w:rFonts w:ascii="Calibri" w:eastAsia="Calibri" w:hAnsi="Calibri" w:cs="Calibri"/>
          <w:i/>
          <w:spacing w:val="-1"/>
        </w:rPr>
        <w:t xml:space="preserve"> </w:t>
      </w:r>
      <w:r>
        <w:rPr>
          <w:rFonts w:ascii="Calibri" w:eastAsia="Calibri" w:hAnsi="Calibri" w:cs="Calibri"/>
          <w:i/>
        </w:rPr>
        <w:t>plan</w:t>
      </w:r>
      <w:r>
        <w:rPr>
          <w:rFonts w:ascii="Calibri" w:eastAsia="Calibri" w:hAnsi="Calibri" w:cs="Calibri"/>
          <w:i/>
          <w:spacing w:val="-5"/>
        </w:rPr>
        <w:t xml:space="preserve"> </w:t>
      </w:r>
      <w:r>
        <w:rPr>
          <w:rFonts w:ascii="Calibri" w:eastAsia="Calibri" w:hAnsi="Calibri" w:cs="Calibri"/>
          <w:i/>
        </w:rPr>
        <w:t>according</w:t>
      </w:r>
      <w:r>
        <w:rPr>
          <w:rFonts w:ascii="Calibri" w:eastAsia="Calibri" w:hAnsi="Calibri" w:cs="Calibri"/>
          <w:i/>
          <w:spacing w:val="-3"/>
        </w:rPr>
        <w:t xml:space="preserve"> </w:t>
      </w:r>
      <w:r>
        <w:rPr>
          <w:rFonts w:ascii="Calibri" w:eastAsia="Calibri" w:hAnsi="Calibri" w:cs="Calibri"/>
          <w:i/>
        </w:rPr>
        <w:t>to</w:t>
      </w:r>
      <w:r>
        <w:rPr>
          <w:rFonts w:ascii="Calibri" w:eastAsia="Calibri" w:hAnsi="Calibri" w:cs="Calibri"/>
          <w:i/>
          <w:spacing w:val="-2"/>
        </w:rPr>
        <w:t xml:space="preserve"> </w:t>
      </w:r>
      <w:r>
        <w:rPr>
          <w:rFonts w:ascii="Calibri" w:eastAsia="Calibri" w:hAnsi="Calibri" w:cs="Calibri"/>
          <w:i/>
        </w:rPr>
        <w:t>their</w:t>
      </w:r>
      <w:r>
        <w:rPr>
          <w:rFonts w:ascii="Calibri" w:eastAsia="Calibri" w:hAnsi="Calibri" w:cs="Calibri"/>
          <w:i/>
          <w:spacing w:val="-3"/>
        </w:rPr>
        <w:t xml:space="preserve"> </w:t>
      </w:r>
      <w:r>
        <w:rPr>
          <w:rFonts w:ascii="Calibri" w:eastAsia="Calibri" w:hAnsi="Calibri" w:cs="Calibri"/>
          <w:i/>
        </w:rPr>
        <w:t>respective</w:t>
      </w:r>
      <w:r>
        <w:rPr>
          <w:rFonts w:ascii="Calibri" w:eastAsia="Calibri" w:hAnsi="Calibri" w:cs="Calibri"/>
          <w:i/>
          <w:spacing w:val="-2"/>
        </w:rPr>
        <w:t xml:space="preserve"> </w:t>
      </w:r>
      <w:r>
        <w:rPr>
          <w:rFonts w:ascii="Calibri" w:eastAsia="Calibri" w:hAnsi="Calibri" w:cs="Calibri"/>
          <w:i/>
        </w:rPr>
        <w:t>program’s guidelines as early in the academic experience as</w:t>
      </w:r>
      <w:r>
        <w:rPr>
          <w:rFonts w:ascii="Calibri" w:eastAsia="Calibri" w:hAnsi="Calibri" w:cs="Calibri"/>
          <w:i/>
          <w:spacing w:val="-19"/>
        </w:rPr>
        <w:t xml:space="preserve"> </w:t>
      </w:r>
      <w:r>
        <w:rPr>
          <w:rFonts w:ascii="Calibri" w:eastAsia="Calibri" w:hAnsi="Calibri" w:cs="Calibri"/>
          <w:i/>
        </w:rPr>
        <w:t>possible.</w:t>
      </w:r>
    </w:p>
    <w:p w14:paraId="2A20557E" w14:textId="67C31000" w:rsidR="003D55A0" w:rsidRDefault="00ED4887">
      <w:pPr>
        <w:pStyle w:val="BodyText"/>
        <w:ind w:right="162"/>
      </w:pPr>
      <w:r>
        <w:t xml:space="preserve">In some programs and degree options, students establish a program committee with whom they develop </w:t>
      </w:r>
      <w:r w:rsidR="00262B3A" w:rsidRPr="00262B3A">
        <w:t xml:space="preserve">an individualized </w:t>
      </w:r>
      <w:r>
        <w:t>program plan, which details the plan of study addressing program requirements and, where appropriate, student</w:t>
      </w:r>
      <w:r>
        <w:rPr>
          <w:spacing w:val="-29"/>
        </w:rPr>
        <w:t xml:space="preserve"> </w:t>
      </w:r>
      <w:r>
        <w:t>preferences. This</w:t>
      </w:r>
      <w:r>
        <w:rPr>
          <w:spacing w:val="-2"/>
        </w:rPr>
        <w:t xml:space="preserve"> </w:t>
      </w:r>
      <w:r w:rsidR="00262B3A">
        <w:rPr>
          <w:spacing w:val="-2"/>
        </w:rPr>
        <w:t xml:space="preserve">individualized </w:t>
      </w:r>
      <w:r>
        <w:t>program</w:t>
      </w:r>
      <w:r>
        <w:rPr>
          <w:spacing w:val="-1"/>
        </w:rPr>
        <w:t xml:space="preserve"> </w:t>
      </w:r>
      <w:r>
        <w:t>plan</w:t>
      </w:r>
      <w:r>
        <w:rPr>
          <w:spacing w:val="-3"/>
        </w:rPr>
        <w:t xml:space="preserve"> </w:t>
      </w:r>
      <w:r>
        <w:t>is</w:t>
      </w:r>
      <w:r>
        <w:rPr>
          <w:spacing w:val="-4"/>
        </w:rPr>
        <w:t xml:space="preserve"> </w:t>
      </w:r>
      <w:r>
        <w:t>a</w:t>
      </w:r>
      <w:r>
        <w:rPr>
          <w:spacing w:val="-2"/>
        </w:rPr>
        <w:t xml:space="preserve"> </w:t>
      </w:r>
      <w:r>
        <w:t>written</w:t>
      </w:r>
      <w:r>
        <w:rPr>
          <w:spacing w:val="-3"/>
        </w:rPr>
        <w:t xml:space="preserve"> </w:t>
      </w:r>
      <w:r>
        <w:t>agreement</w:t>
      </w:r>
      <w:r>
        <w:rPr>
          <w:spacing w:val="-1"/>
        </w:rPr>
        <w:t xml:space="preserve"> </w:t>
      </w:r>
      <w:r>
        <w:t>between</w:t>
      </w:r>
      <w:r>
        <w:rPr>
          <w:spacing w:val="-3"/>
        </w:rPr>
        <w:t xml:space="preserve"> </w:t>
      </w:r>
      <w:r>
        <w:t>the</w:t>
      </w:r>
      <w:r>
        <w:rPr>
          <w:spacing w:val="-4"/>
        </w:rPr>
        <w:t xml:space="preserve"> </w:t>
      </w:r>
      <w:r>
        <w:t>student</w:t>
      </w:r>
      <w:r>
        <w:rPr>
          <w:spacing w:val="-1"/>
        </w:rPr>
        <w:t xml:space="preserve"> </w:t>
      </w:r>
      <w:r>
        <w:t>and</w:t>
      </w:r>
      <w:r>
        <w:rPr>
          <w:spacing w:val="-5"/>
        </w:rPr>
        <w:t xml:space="preserve"> </w:t>
      </w:r>
      <w:r>
        <w:t>the</w:t>
      </w:r>
      <w:r>
        <w:rPr>
          <w:spacing w:val="-1"/>
        </w:rPr>
        <w:t xml:space="preserve"> </w:t>
      </w:r>
      <w:r>
        <w:t>college</w:t>
      </w:r>
      <w:r>
        <w:rPr>
          <w:spacing w:val="-4"/>
        </w:rPr>
        <w:t xml:space="preserve"> </w:t>
      </w:r>
      <w:r>
        <w:t>that</w:t>
      </w:r>
      <w:r>
        <w:rPr>
          <w:spacing w:val="-1"/>
        </w:rPr>
        <w:t xml:space="preserve"> </w:t>
      </w:r>
      <w:r>
        <w:t>details</w:t>
      </w:r>
      <w:r>
        <w:rPr>
          <w:spacing w:val="-4"/>
        </w:rPr>
        <w:t xml:space="preserve"> </w:t>
      </w:r>
      <w:r>
        <w:t>the</w:t>
      </w:r>
      <w:r>
        <w:rPr>
          <w:spacing w:val="-1"/>
        </w:rPr>
        <w:t xml:space="preserve"> </w:t>
      </w:r>
      <w:r>
        <w:t>program</w:t>
      </w:r>
      <w:r>
        <w:rPr>
          <w:spacing w:val="-3"/>
        </w:rPr>
        <w:t xml:space="preserve"> </w:t>
      </w:r>
      <w:r>
        <w:t>of</w:t>
      </w:r>
      <w:r>
        <w:rPr>
          <w:spacing w:val="-2"/>
        </w:rPr>
        <w:t xml:space="preserve"> </w:t>
      </w:r>
      <w:r>
        <w:t>study</w:t>
      </w:r>
      <w:r>
        <w:rPr>
          <w:spacing w:val="-1"/>
        </w:rPr>
        <w:t xml:space="preserve"> </w:t>
      </w:r>
      <w:r>
        <w:t>leading to the specific</w:t>
      </w:r>
      <w:r>
        <w:rPr>
          <w:spacing w:val="-6"/>
        </w:rPr>
        <w:t xml:space="preserve"> </w:t>
      </w:r>
      <w:r>
        <w:t>degree.</w:t>
      </w:r>
    </w:p>
    <w:p w14:paraId="357C8649" w14:textId="77777777" w:rsidR="003D55A0" w:rsidRDefault="003D55A0">
      <w:pPr>
        <w:rPr>
          <w:rFonts w:ascii="Calibri" w:eastAsia="Calibri" w:hAnsi="Calibri" w:cs="Calibri"/>
        </w:rPr>
      </w:pPr>
    </w:p>
    <w:p w14:paraId="05386B40" w14:textId="77777777" w:rsidR="003D55A0" w:rsidRDefault="00ED4887">
      <w:pPr>
        <w:ind w:left="119" w:right="144"/>
        <w:rPr>
          <w:rFonts w:ascii="Calibri" w:eastAsia="Calibri" w:hAnsi="Calibri" w:cs="Calibri"/>
        </w:rPr>
      </w:pPr>
      <w:r>
        <w:rPr>
          <w:rFonts w:ascii="Calibri"/>
          <w:i/>
        </w:rPr>
        <w:t>Principle #10 (for doctoral students or advanced graduate students): Doctoral students or advanced graduate</w:t>
      </w:r>
      <w:r>
        <w:rPr>
          <w:rFonts w:ascii="Calibri"/>
          <w:i/>
          <w:spacing w:val="-33"/>
        </w:rPr>
        <w:t xml:space="preserve"> </w:t>
      </w:r>
      <w:r>
        <w:rPr>
          <w:rFonts w:ascii="Calibri"/>
          <w:i/>
        </w:rPr>
        <w:t>students have opportunities to engage in research, program evaluation, or other scholarly activities as part of their</w:t>
      </w:r>
      <w:r>
        <w:rPr>
          <w:rFonts w:ascii="Calibri"/>
          <w:i/>
          <w:spacing w:val="-33"/>
        </w:rPr>
        <w:t xml:space="preserve"> </w:t>
      </w:r>
      <w:r>
        <w:rPr>
          <w:rFonts w:ascii="Calibri"/>
          <w:i/>
        </w:rPr>
        <w:t>academic experience.</w:t>
      </w:r>
    </w:p>
    <w:p w14:paraId="607729B9" w14:textId="77777777" w:rsidR="003D55A0" w:rsidRDefault="00ED4887">
      <w:pPr>
        <w:pStyle w:val="BodyText"/>
        <w:spacing w:before="3"/>
        <w:ind w:left="120" w:right="144"/>
      </w:pPr>
      <w:r>
        <w:t>Opportunities to engage in research program evaluation or other scholarly activities (e.g., publications,</w:t>
      </w:r>
      <w:r>
        <w:rPr>
          <w:spacing w:val="-30"/>
        </w:rPr>
        <w:t xml:space="preserve"> </w:t>
      </w:r>
      <w:r>
        <w:t>presentations) are</w:t>
      </w:r>
      <w:r>
        <w:rPr>
          <w:spacing w:val="-1"/>
        </w:rPr>
        <w:t xml:space="preserve"> </w:t>
      </w:r>
      <w:r>
        <w:t>part</w:t>
      </w:r>
      <w:r>
        <w:rPr>
          <w:spacing w:val="-1"/>
        </w:rPr>
        <w:t xml:space="preserve"> </w:t>
      </w:r>
      <w:r>
        <w:t>and</w:t>
      </w:r>
      <w:r>
        <w:rPr>
          <w:spacing w:val="-3"/>
        </w:rPr>
        <w:t xml:space="preserve"> </w:t>
      </w:r>
      <w:r>
        <w:t>parcel</w:t>
      </w:r>
      <w:r>
        <w:rPr>
          <w:spacing w:val="-5"/>
        </w:rPr>
        <w:t xml:space="preserve"> </w:t>
      </w:r>
      <w:r>
        <w:t>of</w:t>
      </w:r>
      <w:r>
        <w:rPr>
          <w:spacing w:val="-2"/>
        </w:rPr>
        <w:t xml:space="preserve"> </w:t>
      </w:r>
      <w:r>
        <w:t>the</w:t>
      </w:r>
      <w:r>
        <w:rPr>
          <w:spacing w:val="-1"/>
        </w:rPr>
        <w:t xml:space="preserve"> </w:t>
      </w:r>
      <w:r>
        <w:t>advanced</w:t>
      </w:r>
      <w:r>
        <w:rPr>
          <w:spacing w:val="-3"/>
        </w:rPr>
        <w:t xml:space="preserve"> </w:t>
      </w:r>
      <w:r>
        <w:t>graduate</w:t>
      </w:r>
      <w:r>
        <w:rPr>
          <w:spacing w:val="-1"/>
        </w:rPr>
        <w:t xml:space="preserve"> </w:t>
      </w:r>
      <w:r>
        <w:t>experience</w:t>
      </w:r>
      <w:r>
        <w:rPr>
          <w:spacing w:val="-1"/>
        </w:rPr>
        <w:t xml:space="preserve"> </w:t>
      </w:r>
      <w:r>
        <w:t>in</w:t>
      </w:r>
      <w:r>
        <w:rPr>
          <w:spacing w:val="-3"/>
        </w:rPr>
        <w:t xml:space="preserve"> </w:t>
      </w:r>
      <w:r>
        <w:t>the</w:t>
      </w:r>
      <w:r>
        <w:rPr>
          <w:spacing w:val="-4"/>
        </w:rPr>
        <w:t xml:space="preserve"> </w:t>
      </w:r>
      <w:r>
        <w:t>College</w:t>
      </w:r>
      <w:r>
        <w:rPr>
          <w:spacing w:val="-4"/>
        </w:rPr>
        <w:t xml:space="preserve"> </w:t>
      </w:r>
      <w:r>
        <w:t>of</w:t>
      </w:r>
      <w:r>
        <w:rPr>
          <w:spacing w:val="-4"/>
        </w:rPr>
        <w:t xml:space="preserve"> </w:t>
      </w:r>
      <w:r>
        <w:t>Education.</w:t>
      </w:r>
      <w:r>
        <w:rPr>
          <w:spacing w:val="-2"/>
        </w:rPr>
        <w:t xml:space="preserve"> </w:t>
      </w:r>
      <w:r>
        <w:t>These</w:t>
      </w:r>
      <w:r>
        <w:rPr>
          <w:spacing w:val="-1"/>
        </w:rPr>
        <w:t xml:space="preserve"> </w:t>
      </w:r>
      <w:r>
        <w:t>experiences</w:t>
      </w:r>
      <w:r>
        <w:rPr>
          <w:spacing w:val="-4"/>
        </w:rPr>
        <w:t xml:space="preserve"> </w:t>
      </w:r>
      <w:r>
        <w:t>will,</w:t>
      </w:r>
      <w:r>
        <w:rPr>
          <w:spacing w:val="-4"/>
        </w:rPr>
        <w:t xml:space="preserve"> </w:t>
      </w:r>
      <w:r>
        <w:t>however,</w:t>
      </w:r>
      <w:r>
        <w:rPr>
          <w:spacing w:val="-1"/>
        </w:rPr>
        <w:t xml:space="preserve"> </w:t>
      </w:r>
      <w:r>
        <w:t>vary</w:t>
      </w:r>
      <w:r>
        <w:rPr>
          <w:spacing w:val="-2"/>
        </w:rPr>
        <w:t xml:space="preserve"> </w:t>
      </w:r>
      <w:r>
        <w:t>by the work</w:t>
      </w:r>
      <w:r>
        <w:rPr>
          <w:spacing w:val="-3"/>
        </w:rPr>
        <w:t xml:space="preserve"> </w:t>
      </w:r>
      <w:r>
        <w:t>conducted</w:t>
      </w:r>
      <w:r>
        <w:rPr>
          <w:spacing w:val="-2"/>
        </w:rPr>
        <w:t xml:space="preserve"> </w:t>
      </w:r>
      <w:r>
        <w:t>in</w:t>
      </w:r>
      <w:r>
        <w:rPr>
          <w:spacing w:val="-2"/>
        </w:rPr>
        <w:t xml:space="preserve"> </w:t>
      </w:r>
      <w:r>
        <w:t>the student’s</w:t>
      </w:r>
      <w:r>
        <w:rPr>
          <w:spacing w:val="-1"/>
        </w:rPr>
        <w:t xml:space="preserve"> </w:t>
      </w:r>
      <w:r>
        <w:t>program</w:t>
      </w:r>
      <w:r>
        <w:rPr>
          <w:spacing w:val="-4"/>
        </w:rPr>
        <w:t xml:space="preserve"> </w:t>
      </w:r>
      <w:r>
        <w:t>and</w:t>
      </w:r>
      <w:r>
        <w:rPr>
          <w:spacing w:val="-2"/>
        </w:rPr>
        <w:t xml:space="preserve"> </w:t>
      </w:r>
      <w:r>
        <w:t>by his</w:t>
      </w:r>
      <w:r>
        <w:rPr>
          <w:spacing w:val="-3"/>
        </w:rPr>
        <w:t xml:space="preserve"> </w:t>
      </w:r>
      <w:r>
        <w:t>or</w:t>
      </w:r>
      <w:r>
        <w:rPr>
          <w:spacing w:val="-1"/>
        </w:rPr>
        <w:t xml:space="preserve"> </w:t>
      </w:r>
      <w:r>
        <w:t>her</w:t>
      </w:r>
      <w:r>
        <w:rPr>
          <w:spacing w:val="-3"/>
        </w:rPr>
        <w:t xml:space="preserve"> </w:t>
      </w:r>
      <w:r>
        <w:t>own</w:t>
      </w:r>
      <w:r>
        <w:rPr>
          <w:spacing w:val="-4"/>
        </w:rPr>
        <w:t xml:space="preserve"> </w:t>
      </w:r>
      <w:r>
        <w:t>scholarly interests</w:t>
      </w:r>
      <w:r>
        <w:rPr>
          <w:spacing w:val="-3"/>
        </w:rPr>
        <w:t xml:space="preserve"> </w:t>
      </w:r>
      <w:r>
        <w:t>and</w:t>
      </w:r>
      <w:r>
        <w:rPr>
          <w:spacing w:val="-2"/>
        </w:rPr>
        <w:t xml:space="preserve"> </w:t>
      </w:r>
      <w:r>
        <w:t>career</w:t>
      </w:r>
      <w:r>
        <w:rPr>
          <w:spacing w:val="-3"/>
        </w:rPr>
        <w:t xml:space="preserve"> </w:t>
      </w:r>
      <w:r>
        <w:t>objectives.</w:t>
      </w:r>
      <w:r>
        <w:rPr>
          <w:spacing w:val="-1"/>
        </w:rPr>
        <w:t xml:space="preserve"> </w:t>
      </w:r>
      <w:r>
        <w:t>In many</w:t>
      </w:r>
      <w:r>
        <w:rPr>
          <w:spacing w:val="-3"/>
        </w:rPr>
        <w:t xml:space="preserve"> </w:t>
      </w:r>
      <w:r>
        <w:t>situations</w:t>
      </w:r>
      <w:r>
        <w:rPr>
          <w:spacing w:val="-2"/>
        </w:rPr>
        <w:t xml:space="preserve"> </w:t>
      </w:r>
      <w:r>
        <w:t>the</w:t>
      </w:r>
      <w:r>
        <w:rPr>
          <w:spacing w:val="-4"/>
        </w:rPr>
        <w:t xml:space="preserve"> </w:t>
      </w:r>
      <w:r>
        <w:t>student</w:t>
      </w:r>
      <w:r>
        <w:rPr>
          <w:spacing w:val="-1"/>
        </w:rPr>
        <w:t xml:space="preserve"> </w:t>
      </w:r>
      <w:r>
        <w:t>likely</w:t>
      </w:r>
      <w:r>
        <w:rPr>
          <w:spacing w:val="-1"/>
        </w:rPr>
        <w:t xml:space="preserve"> </w:t>
      </w:r>
      <w:r>
        <w:t>will</w:t>
      </w:r>
      <w:r>
        <w:rPr>
          <w:spacing w:val="-5"/>
        </w:rPr>
        <w:t xml:space="preserve"> </w:t>
      </w:r>
      <w:r>
        <w:t>have</w:t>
      </w:r>
      <w:r>
        <w:rPr>
          <w:spacing w:val="-4"/>
        </w:rPr>
        <w:t xml:space="preserve"> </w:t>
      </w:r>
      <w:r>
        <w:t>access</w:t>
      </w:r>
      <w:r>
        <w:rPr>
          <w:spacing w:val="-4"/>
        </w:rPr>
        <w:t xml:space="preserve"> </w:t>
      </w:r>
      <w:r>
        <w:t>to</w:t>
      </w:r>
      <w:r>
        <w:rPr>
          <w:spacing w:val="-3"/>
        </w:rPr>
        <w:t xml:space="preserve"> </w:t>
      </w:r>
      <w:r>
        <w:t>these</w:t>
      </w:r>
      <w:r>
        <w:rPr>
          <w:spacing w:val="-4"/>
        </w:rPr>
        <w:t xml:space="preserve"> </w:t>
      </w:r>
      <w:r>
        <w:t>opportunities</w:t>
      </w:r>
      <w:r>
        <w:rPr>
          <w:spacing w:val="-2"/>
        </w:rPr>
        <w:t xml:space="preserve"> </w:t>
      </w:r>
      <w:r>
        <w:t>through</w:t>
      </w:r>
      <w:r>
        <w:rPr>
          <w:spacing w:val="-3"/>
        </w:rPr>
        <w:t xml:space="preserve"> </w:t>
      </w:r>
      <w:r>
        <w:t>work</w:t>
      </w:r>
      <w:r>
        <w:rPr>
          <w:spacing w:val="-1"/>
        </w:rPr>
        <w:t xml:space="preserve"> </w:t>
      </w:r>
      <w:r>
        <w:t>conducted</w:t>
      </w:r>
      <w:r>
        <w:rPr>
          <w:spacing w:val="-3"/>
        </w:rPr>
        <w:t xml:space="preserve"> </w:t>
      </w:r>
      <w:r>
        <w:t>by</w:t>
      </w:r>
      <w:r>
        <w:rPr>
          <w:spacing w:val="-1"/>
        </w:rPr>
        <w:t xml:space="preserve"> </w:t>
      </w:r>
      <w:r>
        <w:t>the</w:t>
      </w:r>
      <w:r>
        <w:rPr>
          <w:spacing w:val="-1"/>
        </w:rPr>
        <w:t xml:space="preserve"> </w:t>
      </w:r>
      <w:r>
        <w:t>advisor</w:t>
      </w:r>
      <w:r>
        <w:rPr>
          <w:spacing w:val="-4"/>
        </w:rPr>
        <w:t xml:space="preserve"> </w:t>
      </w:r>
      <w:r>
        <w:t>and</w:t>
      </w:r>
      <w:r>
        <w:rPr>
          <w:spacing w:val="-3"/>
        </w:rPr>
        <w:t xml:space="preserve"> </w:t>
      </w:r>
      <w:r>
        <w:t>in other</w:t>
      </w:r>
      <w:r>
        <w:rPr>
          <w:spacing w:val="-4"/>
        </w:rPr>
        <w:t xml:space="preserve"> </w:t>
      </w:r>
      <w:r>
        <w:t>cases</w:t>
      </w:r>
      <w:r>
        <w:rPr>
          <w:spacing w:val="-4"/>
        </w:rPr>
        <w:t xml:space="preserve"> </w:t>
      </w:r>
      <w:r>
        <w:t>the</w:t>
      </w:r>
      <w:r>
        <w:rPr>
          <w:spacing w:val="-4"/>
        </w:rPr>
        <w:t xml:space="preserve"> </w:t>
      </w:r>
      <w:r>
        <w:t>student</w:t>
      </w:r>
      <w:r>
        <w:rPr>
          <w:spacing w:val="-4"/>
        </w:rPr>
        <w:t xml:space="preserve"> </w:t>
      </w:r>
      <w:r>
        <w:t>will</w:t>
      </w:r>
      <w:r>
        <w:rPr>
          <w:spacing w:val="-2"/>
        </w:rPr>
        <w:t xml:space="preserve"> </w:t>
      </w:r>
      <w:r>
        <w:t>work</w:t>
      </w:r>
      <w:r>
        <w:rPr>
          <w:spacing w:val="-1"/>
        </w:rPr>
        <w:t xml:space="preserve"> </w:t>
      </w:r>
      <w:r>
        <w:t>with</w:t>
      </w:r>
      <w:r>
        <w:rPr>
          <w:spacing w:val="-3"/>
        </w:rPr>
        <w:t xml:space="preserve"> </w:t>
      </w:r>
      <w:r>
        <w:t>other</w:t>
      </w:r>
      <w:r>
        <w:rPr>
          <w:spacing w:val="-2"/>
        </w:rPr>
        <w:t xml:space="preserve"> </w:t>
      </w:r>
      <w:r>
        <w:t>faculty,</w:t>
      </w:r>
      <w:r>
        <w:rPr>
          <w:spacing w:val="-4"/>
        </w:rPr>
        <w:t xml:space="preserve"> </w:t>
      </w:r>
      <w:r>
        <w:t>arrangements</w:t>
      </w:r>
      <w:r>
        <w:rPr>
          <w:spacing w:val="-2"/>
        </w:rPr>
        <w:t xml:space="preserve"> </w:t>
      </w:r>
      <w:r>
        <w:t>which</w:t>
      </w:r>
      <w:r>
        <w:rPr>
          <w:spacing w:val="-5"/>
        </w:rPr>
        <w:t xml:space="preserve"> </w:t>
      </w:r>
      <w:r>
        <w:t>may</w:t>
      </w:r>
      <w:r>
        <w:rPr>
          <w:spacing w:val="-1"/>
        </w:rPr>
        <w:t xml:space="preserve"> </w:t>
      </w:r>
      <w:r>
        <w:t>be</w:t>
      </w:r>
      <w:r>
        <w:rPr>
          <w:spacing w:val="-4"/>
        </w:rPr>
        <w:t xml:space="preserve"> </w:t>
      </w:r>
      <w:r>
        <w:t>set</w:t>
      </w:r>
      <w:r>
        <w:rPr>
          <w:spacing w:val="-2"/>
        </w:rPr>
        <w:t xml:space="preserve"> </w:t>
      </w:r>
      <w:r>
        <w:t>up</w:t>
      </w:r>
      <w:r>
        <w:rPr>
          <w:spacing w:val="-5"/>
        </w:rPr>
        <w:t xml:space="preserve"> </w:t>
      </w:r>
      <w:r>
        <w:t>either</w:t>
      </w:r>
      <w:r>
        <w:rPr>
          <w:spacing w:val="-2"/>
        </w:rPr>
        <w:t xml:space="preserve"> </w:t>
      </w:r>
      <w:r>
        <w:t>by</w:t>
      </w:r>
      <w:r>
        <w:rPr>
          <w:spacing w:val="-1"/>
        </w:rPr>
        <w:t xml:space="preserve"> </w:t>
      </w:r>
      <w:r>
        <w:t>the</w:t>
      </w:r>
      <w:r>
        <w:rPr>
          <w:spacing w:val="-1"/>
        </w:rPr>
        <w:t xml:space="preserve"> </w:t>
      </w:r>
      <w:r>
        <w:t>advisor</w:t>
      </w:r>
      <w:r>
        <w:rPr>
          <w:spacing w:val="-2"/>
        </w:rPr>
        <w:t xml:space="preserve"> </w:t>
      </w:r>
      <w:r>
        <w:t>or</w:t>
      </w:r>
      <w:r>
        <w:rPr>
          <w:spacing w:val="-2"/>
        </w:rPr>
        <w:t xml:space="preserve"> </w:t>
      </w:r>
      <w:r>
        <w:t>student.</w:t>
      </w:r>
    </w:p>
    <w:p w14:paraId="21D55DEB" w14:textId="343D933B" w:rsidR="002F4A8D" w:rsidRDefault="002F4A8D"/>
    <w:p w14:paraId="73011C37" w14:textId="77777777" w:rsidR="002F4A8D" w:rsidRPr="005934E4" w:rsidRDefault="002F4A8D" w:rsidP="002F4A8D">
      <w:pPr>
        <w:spacing w:before="45"/>
        <w:jc w:val="center"/>
        <w:rPr>
          <w:rFonts w:eastAsia="Arial Rounded MT Bold" w:cs="Arial Rounded MT Bold"/>
          <w:sz w:val="18"/>
          <w:szCs w:val="18"/>
        </w:rPr>
      </w:pPr>
      <w:r>
        <w:br w:type="page"/>
      </w:r>
      <w:r w:rsidRPr="005934E4">
        <w:rPr>
          <w:rFonts w:cstheme="minorHAnsi"/>
          <w:b/>
          <w:sz w:val="28"/>
        </w:rPr>
        <w:lastRenderedPageBreak/>
        <w:t xml:space="preserve">APPENDIX </w:t>
      </w:r>
      <w:r>
        <w:rPr>
          <w:rFonts w:cstheme="minorHAnsi"/>
          <w:b/>
          <w:sz w:val="28"/>
        </w:rPr>
        <w:t>B</w:t>
      </w:r>
      <w:r w:rsidRPr="005934E4">
        <w:rPr>
          <w:rFonts w:cstheme="minorHAnsi"/>
          <w:b/>
        </w:rPr>
        <w:br/>
      </w:r>
      <w:r w:rsidRPr="005934E4">
        <w:rPr>
          <w:b/>
        </w:rPr>
        <w:t>M</w:t>
      </w:r>
      <w:r w:rsidRPr="005934E4">
        <w:rPr>
          <w:b/>
          <w:sz w:val="18"/>
        </w:rPr>
        <w:t>ASTER</w:t>
      </w:r>
      <w:r>
        <w:rPr>
          <w:b/>
          <w:sz w:val="18"/>
        </w:rPr>
        <w:t>’</w:t>
      </w:r>
      <w:r w:rsidRPr="005934E4">
        <w:rPr>
          <w:b/>
          <w:sz w:val="18"/>
        </w:rPr>
        <w:t xml:space="preserve">S </w:t>
      </w:r>
      <w:r w:rsidRPr="005934E4">
        <w:rPr>
          <w:b/>
        </w:rPr>
        <w:t>P</w:t>
      </w:r>
      <w:r w:rsidRPr="005934E4">
        <w:rPr>
          <w:b/>
          <w:sz w:val="18"/>
        </w:rPr>
        <w:t xml:space="preserve">ROJECT </w:t>
      </w:r>
      <w:r w:rsidRPr="005934E4">
        <w:rPr>
          <w:b/>
        </w:rPr>
        <w:t>E</w:t>
      </w:r>
      <w:r w:rsidRPr="005934E4">
        <w:rPr>
          <w:b/>
          <w:sz w:val="18"/>
        </w:rPr>
        <w:t>VALUATION</w:t>
      </w:r>
      <w:r w:rsidRPr="005934E4">
        <w:rPr>
          <w:b/>
          <w:spacing w:val="-12"/>
          <w:sz w:val="18"/>
        </w:rPr>
        <w:t xml:space="preserve"> </w:t>
      </w:r>
      <w:r w:rsidRPr="005934E4">
        <w:rPr>
          <w:b/>
        </w:rPr>
        <w:t>F</w:t>
      </w:r>
      <w:r w:rsidRPr="005934E4">
        <w:rPr>
          <w:b/>
          <w:sz w:val="18"/>
        </w:rPr>
        <w:t>ORM</w:t>
      </w:r>
    </w:p>
    <w:p w14:paraId="0CA45522" w14:textId="77777777" w:rsidR="002F4A8D" w:rsidRPr="00406ACA" w:rsidRDefault="002F4A8D" w:rsidP="002F4A8D">
      <w:pPr>
        <w:rPr>
          <w:rFonts w:ascii="Arial Rounded MT Bold" w:eastAsia="Arial Rounded MT Bold" w:hAnsi="Arial Rounded MT Bold" w:cs="Arial Rounded MT Bold"/>
          <w:sz w:val="12"/>
          <w:szCs w:val="12"/>
        </w:rPr>
        <w:sectPr w:rsidR="002F4A8D" w:rsidRPr="00406ACA" w:rsidSect="002F4A8D">
          <w:pgSz w:w="12240" w:h="15840"/>
          <w:pgMar w:top="680" w:right="620" w:bottom="280" w:left="600" w:header="720" w:footer="720" w:gutter="0"/>
          <w:cols w:space="720"/>
        </w:sectPr>
      </w:pPr>
    </w:p>
    <w:p w14:paraId="1762A33D" w14:textId="77777777" w:rsidR="002F4A8D" w:rsidRPr="008459D4" w:rsidRDefault="002F4A8D" w:rsidP="002F4A8D">
      <w:pPr>
        <w:pStyle w:val="BodyText"/>
        <w:tabs>
          <w:tab w:val="left" w:pos="6762"/>
        </w:tabs>
        <w:spacing w:before="58"/>
        <w:rPr>
          <w:rFonts w:asciiTheme="minorHAnsi" w:hAnsiTheme="minorHAnsi"/>
          <w:sz w:val="21"/>
          <w:szCs w:val="21"/>
        </w:rPr>
      </w:pPr>
      <w:r w:rsidRPr="008459D4">
        <w:rPr>
          <w:rFonts w:asciiTheme="minorHAnsi" w:hAnsiTheme="minorHAnsi"/>
          <w:sz w:val="21"/>
          <w:szCs w:val="21"/>
        </w:rPr>
        <w:t xml:space="preserve">Name: </w:t>
      </w:r>
      <w:r w:rsidRPr="008459D4">
        <w:rPr>
          <w:rFonts w:asciiTheme="minorHAnsi" w:hAnsiTheme="minorHAnsi"/>
          <w:sz w:val="21"/>
          <w:szCs w:val="21"/>
          <w:u w:val="single" w:color="000000"/>
        </w:rPr>
        <w:t xml:space="preserve"> </w:t>
      </w:r>
      <w:r w:rsidRPr="008459D4">
        <w:rPr>
          <w:rFonts w:asciiTheme="minorHAnsi" w:hAnsiTheme="minorHAnsi"/>
          <w:sz w:val="21"/>
          <w:szCs w:val="21"/>
          <w:u w:val="single" w:color="000000"/>
        </w:rPr>
        <w:tab/>
      </w:r>
    </w:p>
    <w:p w14:paraId="3E1D233E" w14:textId="77777777" w:rsidR="002F4A8D" w:rsidRPr="008459D4" w:rsidRDefault="002F4A8D" w:rsidP="002F4A8D">
      <w:pPr>
        <w:pStyle w:val="BodyText"/>
        <w:tabs>
          <w:tab w:val="left" w:pos="2997"/>
        </w:tabs>
        <w:spacing w:before="58"/>
        <w:sectPr w:rsidR="002F4A8D" w:rsidRPr="008459D4" w:rsidSect="002F4A8D">
          <w:type w:val="continuous"/>
          <w:pgSz w:w="12240" w:h="15840"/>
          <w:pgMar w:top="680" w:right="620" w:bottom="280" w:left="600" w:header="720" w:footer="720" w:gutter="0"/>
          <w:cols w:num="2" w:space="720" w:equalWidth="0">
            <w:col w:w="6763" w:space="1034"/>
            <w:col w:w="3223"/>
          </w:cols>
        </w:sectPr>
      </w:pPr>
      <w:r w:rsidRPr="008459D4">
        <w:rPr>
          <w:rFonts w:asciiTheme="minorHAnsi" w:hAnsiTheme="minorHAnsi"/>
          <w:sz w:val="21"/>
          <w:szCs w:val="21"/>
        </w:rPr>
        <w:br w:type="column"/>
      </w:r>
      <w:r w:rsidRPr="008459D4">
        <w:rPr>
          <w:rFonts w:asciiTheme="minorHAnsi" w:hAnsiTheme="minorHAnsi"/>
          <w:sz w:val="21"/>
          <w:szCs w:val="21"/>
        </w:rPr>
        <w:t>Date:</w:t>
      </w:r>
      <w:r w:rsidRPr="008459D4">
        <w:rPr>
          <w:rFonts w:asciiTheme="minorHAnsi" w:hAnsiTheme="minorHAnsi"/>
          <w:spacing w:val="-3"/>
          <w:sz w:val="21"/>
          <w:szCs w:val="21"/>
        </w:rPr>
        <w:t xml:space="preserve"> </w:t>
      </w:r>
      <w:r w:rsidRPr="008459D4">
        <w:rPr>
          <w:rFonts w:asciiTheme="minorHAnsi" w:hAnsiTheme="minorHAnsi"/>
          <w:sz w:val="21"/>
          <w:szCs w:val="21"/>
          <w:u w:val="single" w:color="000000"/>
        </w:rPr>
        <w:t xml:space="preserve"> </w:t>
      </w:r>
      <w:r w:rsidRPr="008459D4">
        <w:rPr>
          <w:rFonts w:asciiTheme="minorHAnsi" w:hAnsiTheme="minorHAnsi"/>
          <w:sz w:val="21"/>
          <w:szCs w:val="21"/>
          <w:u w:val="single" w:color="000000"/>
        </w:rPr>
        <w:tab/>
      </w:r>
    </w:p>
    <w:p w14:paraId="7EDDD152" w14:textId="77777777" w:rsidR="002F4A8D" w:rsidRPr="008459D4" w:rsidRDefault="002F4A8D" w:rsidP="002F4A8D">
      <w:pPr>
        <w:pStyle w:val="BodyText"/>
        <w:tabs>
          <w:tab w:val="left" w:pos="10849"/>
        </w:tabs>
        <w:spacing w:before="58"/>
        <w:rPr>
          <w:rFonts w:asciiTheme="minorHAnsi" w:hAnsiTheme="minorHAnsi"/>
          <w:sz w:val="21"/>
          <w:szCs w:val="21"/>
        </w:rPr>
      </w:pPr>
      <w:r w:rsidRPr="008459D4">
        <w:rPr>
          <w:rFonts w:asciiTheme="minorHAnsi" w:hAnsiTheme="minorHAnsi"/>
          <w:sz w:val="21"/>
          <w:szCs w:val="21"/>
        </w:rPr>
        <w:t>Project</w:t>
      </w:r>
      <w:r w:rsidRPr="008459D4">
        <w:rPr>
          <w:rFonts w:asciiTheme="minorHAnsi" w:hAnsiTheme="minorHAnsi"/>
          <w:spacing w:val="-3"/>
          <w:sz w:val="21"/>
          <w:szCs w:val="21"/>
        </w:rPr>
        <w:t xml:space="preserve"> </w:t>
      </w:r>
      <w:r w:rsidRPr="008459D4">
        <w:rPr>
          <w:rFonts w:asciiTheme="minorHAnsi" w:hAnsiTheme="minorHAnsi"/>
          <w:sz w:val="21"/>
          <w:szCs w:val="21"/>
        </w:rPr>
        <w:t xml:space="preserve">Title: </w:t>
      </w:r>
      <w:r w:rsidRPr="008459D4">
        <w:rPr>
          <w:rFonts w:asciiTheme="minorHAnsi" w:hAnsiTheme="minorHAnsi"/>
          <w:sz w:val="21"/>
          <w:szCs w:val="21"/>
          <w:u w:val="single" w:color="000000"/>
        </w:rPr>
        <w:t xml:space="preserve"> </w:t>
      </w:r>
      <w:r w:rsidRPr="008459D4">
        <w:rPr>
          <w:rFonts w:asciiTheme="minorHAnsi" w:hAnsiTheme="minorHAnsi"/>
          <w:sz w:val="21"/>
          <w:szCs w:val="21"/>
          <w:u w:val="single" w:color="000000"/>
        </w:rPr>
        <w:tab/>
      </w:r>
    </w:p>
    <w:p w14:paraId="1EB421CA" w14:textId="77777777" w:rsidR="002F4A8D" w:rsidRPr="008459D4" w:rsidRDefault="002F4A8D" w:rsidP="002F4A8D">
      <w:pPr>
        <w:rPr>
          <w:rFonts w:eastAsia="Book Antiqua" w:cs="Book Antiqua"/>
          <w:sz w:val="21"/>
          <w:szCs w:val="21"/>
        </w:rPr>
      </w:pPr>
    </w:p>
    <w:p w14:paraId="7F81048A" w14:textId="77777777" w:rsidR="002F4A8D" w:rsidRPr="008459D4" w:rsidRDefault="002F4A8D" w:rsidP="002F4A8D">
      <w:pPr>
        <w:spacing w:before="5"/>
        <w:rPr>
          <w:rFonts w:eastAsia="Book Antiqua" w:cs="Book Antiqua"/>
          <w:sz w:val="21"/>
          <w:szCs w:val="21"/>
        </w:rPr>
      </w:pPr>
    </w:p>
    <w:p w14:paraId="13983140" w14:textId="77777777" w:rsidR="002F4A8D" w:rsidRPr="008459D4" w:rsidRDefault="002F4A8D" w:rsidP="002F4A8D">
      <w:pPr>
        <w:spacing w:line="20" w:lineRule="exact"/>
        <w:ind w:left="114"/>
        <w:rPr>
          <w:rFonts w:eastAsia="Book Antiqua" w:cs="Book Antiqua"/>
          <w:sz w:val="21"/>
          <w:szCs w:val="21"/>
        </w:rPr>
      </w:pPr>
      <w:r w:rsidRPr="008459D4">
        <w:rPr>
          <w:rFonts w:eastAsia="Book Antiqua" w:cs="Book Antiqua"/>
          <w:noProof/>
          <w:sz w:val="21"/>
          <w:szCs w:val="21"/>
        </w:rPr>
        <mc:AlternateContent>
          <mc:Choice Requires="wpg">
            <w:drawing>
              <wp:inline distT="0" distB="0" distL="0" distR="0" wp14:anchorId="11C214AA" wp14:editId="5D9F7BCC">
                <wp:extent cx="6851650" cy="7620"/>
                <wp:effectExtent l="5715" t="5715" r="10160" b="5715"/>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7620"/>
                          <a:chOff x="0" y="0"/>
                          <a:chExt cx="10790" cy="12"/>
                        </a:xfrm>
                      </wpg:grpSpPr>
                      <wpg:grpSp>
                        <wpg:cNvPr id="14" name="Group 9"/>
                        <wpg:cNvGrpSpPr>
                          <a:grpSpLocks/>
                        </wpg:cNvGrpSpPr>
                        <wpg:grpSpPr bwMode="auto">
                          <a:xfrm>
                            <a:off x="6" y="6"/>
                            <a:ext cx="10779" cy="2"/>
                            <a:chOff x="6" y="6"/>
                            <a:chExt cx="10779" cy="2"/>
                          </a:xfrm>
                        </wpg:grpSpPr>
                        <wps:wsp>
                          <wps:cNvPr id="15" name="Freeform 10"/>
                          <wps:cNvSpPr>
                            <a:spLocks/>
                          </wps:cNvSpPr>
                          <wps:spPr bwMode="auto">
                            <a:xfrm>
                              <a:off x="6" y="6"/>
                              <a:ext cx="10779" cy="2"/>
                            </a:xfrm>
                            <a:custGeom>
                              <a:avLst/>
                              <a:gdLst>
                                <a:gd name="T0" fmla="+- 0 6 6"/>
                                <a:gd name="T1" fmla="*/ T0 w 10779"/>
                                <a:gd name="T2" fmla="+- 0 10784 6"/>
                                <a:gd name="T3" fmla="*/ T2 w 10779"/>
                              </a:gdLst>
                              <a:ahLst/>
                              <a:cxnLst>
                                <a:cxn ang="0">
                                  <a:pos x="T1" y="0"/>
                                </a:cxn>
                                <a:cxn ang="0">
                                  <a:pos x="T3" y="0"/>
                                </a:cxn>
                              </a:cxnLst>
                              <a:rect l="0" t="0" r="r" b="b"/>
                              <a:pathLst>
                                <a:path w="10779">
                                  <a:moveTo>
                                    <a:pt x="0" y="0"/>
                                  </a:moveTo>
                                  <a:lnTo>
                                    <a:pt x="10778"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B68F86" id="Group 8" o:spid="_x0000_s1026" style="width:539.5pt;height:.6pt;mso-position-horizontal-relative:char;mso-position-vertical-relative:line" coordsize="107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5U6KAMAANEHAAAOAAAAZHJzL2Uyb0RvYy54bWysVdtu2zAMfR+wfxD0uKG1naVJYzQpht4w&#10;oNsKNPsARZYvmC1pkhKn+/qRku06KYoB3fIQUCZFncPrxeW+qclOGFspuaTJaUyJkFxllSyW9Mf6&#10;9uScEuuYzFitpFjSJ2Hp5er9u4tWp2KiSlVnwhBwIm3a6iUtndNpFFleiobZU6WFBGWuTMMcHE0R&#10;ZYa14L2po0kcz6JWmUwbxYW18PU6KOnK+89zwd33PLfCkXpJAZvz/8b/b/A/Wl2wtDBMlxXvYLA3&#10;oGhYJeHRwdU1c4xsTfXCVVNxo6zK3SlXTaTyvOLCcwA2SXzE5s6orfZcirQt9BAmCO1RnN7sln/b&#10;3Rn9qB9MQA/iveI/LcQlanWRjvV4LoIx2bRfVQb5ZFunPPF9bhp0AZTI3sf3aYiv2DvC4ePs/CyZ&#10;nUEaOOjms0kXfl5Cjl5c4uVNdy2J54vuUjLBjEUsDc95iB0kTHmHL4gA/cGQKoOynFIiWQNwfUTJ&#10;Ap0cs8Pc/S/2M0qA4SxUV88eaMwXgbtnwdKB+IH9AfGDG6/yht6xz+Vh/608Hkumha86i+nvY3jW&#10;x/DWCIENSRKfv1Z7s76E7Lh+Rho0s1Bmf62cg1i8FrshEhDErXV3QvniY7t760JLZyD5ks661K+h&#10;hPKmhu7+eEJiMiNdeorBIOkNPkRkHZMWCGLGOn+9m0lv5d2Ayfn0patPvRG6moxdAfKix8bKHi7f&#10;yw4vSITh8Ix9W2llsTPWgK3vJ/AARsjtFVt4/Ng23OmeMDAVj+ehoQTm4SaQ1cwhMnwCRdJCC/lQ&#10;4JdG7cRaeZ07alp45Vlby7EV3odVMMIV9HAFn/A9PTyLaEdZleq2qmufhloimDmMSh8dq+oqQyXC&#10;sabYXNWG7BjOev9DOuDswAxmqsy8s1Kw7KaTHavqIIN9DdGF0RIKFieFTTcqe4LiNSpsENh4IJTK&#10;/Kakhe2xpPbXlhlBSf1FQv8tkukU140/TM/mMOqIGWs2Yw2THFwtqaOQehSvXFhRW22qooSXEk9X&#10;qs8wbvMKS9zjC6i6A4wALw1D0E9H2Bvw9WAxjc/+xvMmXv0BAAD//wMAUEsDBBQABgAIAAAAIQAa&#10;GAPp3QAAAAkBAAAPAAAAZHJzL2Rvd25yZXYueG1sTE/LasMwELwX+g9iC701slP6iGM5hPRxCoUm&#10;hZLbxt7YJtbKWIrt/H03vbSXYYdhZmfSxWgb1VPna8cG4kkEijh3Rc2lga/t290zKB+QC2wck4Ez&#10;eVhk11cpJoUb+JP6TSiVhLBP0EAVQpto7fOKLPqJa4lFO7jOYhDalbrocJBw2+hpFD1qizXLhwpb&#10;WlWUHzcna+B9wGF5H7/26+Nhdd5tHz6+1zEZc3szvswFlnNQgcbw54DLBukPmRTbuxMXXjUGZE34&#10;xYsWPc2E7+Wags5S/X9B9gMAAP//AwBQSwECLQAUAAYACAAAACEAtoM4kv4AAADhAQAAEwAAAAAA&#10;AAAAAAAAAAAAAAAAW0NvbnRlbnRfVHlwZXNdLnhtbFBLAQItABQABgAIAAAAIQA4/SH/1gAAAJQB&#10;AAALAAAAAAAAAAAAAAAAAC8BAABfcmVscy8ucmVsc1BLAQItABQABgAIAAAAIQCmp5U6KAMAANEH&#10;AAAOAAAAAAAAAAAAAAAAAC4CAABkcnMvZTJvRG9jLnhtbFBLAQItABQABgAIAAAAIQAaGAPp3QAA&#10;AAkBAAAPAAAAAAAAAAAAAAAAAIIFAABkcnMvZG93bnJldi54bWxQSwUGAAAAAAQABADzAAAAjAYA&#10;AAAA&#10;">
                <v:group id="Group 9" o:spid="_x0000_s1027" style="position:absolute;left:6;top:6;width:10779;height:2" coordorigin="6,6" coordsize="107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e+WyAAAAOAAAAAPAAAAZHJzL2Rvd25yZXYueG1sRI/BasJA&#10;EIbvQt9hmUJvukmrpURXEbXiQQRjofQ2ZMckmJ0N2W0S394VBC/DDD//N3yzRW8q0VLjSssK4lEE&#10;gjizuuRcwc/pe/gFwnlkjZVlUnAlB4v5y2CGibYdH6lNfS4ChF2CCgrv60RKlxVk0I1sTRyys20M&#10;+nA2udQNdgFuKvkeRZ/SYMnhQ4E1rQrKLum/UbDtsFt+xJt2fzmvrn+nyeF3H5NSb6/9ehrGcgrC&#10;U++fjQdip4PDGO5CYQE5vwEAAP//AwBQSwECLQAUAAYACAAAACEA2+H2y+4AAACFAQAAEwAAAAAA&#10;AAAAAAAAAAAAAAAAW0NvbnRlbnRfVHlwZXNdLnhtbFBLAQItABQABgAIAAAAIQBa9CxbvwAAABUB&#10;AAALAAAAAAAAAAAAAAAAAB8BAABfcmVscy8ucmVsc1BLAQItABQABgAIAAAAIQAX5e+WyAAAAOAA&#10;AAAPAAAAAAAAAAAAAAAAAAcCAABkcnMvZG93bnJldi54bWxQSwUGAAAAAAMAAwC3AAAA/AIAAAAA&#10;">
                  <v:shape id="Freeform 10" o:spid="_x0000_s1028" style="position:absolute;left:6;top:6;width:10779;height:2;visibility:visible;mso-wrap-style:square;v-text-anchor:top" coordsize="107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2/0yAAAAOAAAAAPAAAAZHJzL2Rvd25yZXYueG1sRI9NawIx&#10;EIbvBf9DmIKXolkVRdaNIi0Wb8UPLL0Nm9kPupmsSbpu/31TELwMM7y8z/Bkm940oiPna8sKJuME&#10;BHFudc2lgvNpN1qC8AFZY2OZFPySh8168JRhqu2ND9QdQykihH2KCqoQ2lRKn1dk0I9tSxyzwjqD&#10;IZ6ulNrhLcJNI6dJspAGa44fKmzptaL8+/hjFHTuZfpZnz4m4VK821mvF1/2elVq+Ny/reLYrkAE&#10;6sOjcUfsdXSYw79QXECu/wAAAP//AwBQSwECLQAUAAYACAAAACEA2+H2y+4AAACFAQAAEwAAAAAA&#10;AAAAAAAAAAAAAAAAW0NvbnRlbnRfVHlwZXNdLnhtbFBLAQItABQABgAIAAAAIQBa9CxbvwAAABUB&#10;AAALAAAAAAAAAAAAAAAAAB8BAABfcmVscy8ucmVsc1BLAQItABQABgAIAAAAIQBQG2/0yAAAAOAA&#10;AAAPAAAAAAAAAAAAAAAAAAcCAABkcnMvZG93bnJldi54bWxQSwUGAAAAAAMAAwC3AAAA/AIAAAAA&#10;" path="m,l10778,e" filled="f" strokeweight=".19472mm">
                    <v:path arrowok="t" o:connecttype="custom" o:connectlocs="0,0;10778,0" o:connectangles="0,0"/>
                  </v:shape>
                </v:group>
                <w10:anchorlock/>
              </v:group>
            </w:pict>
          </mc:Fallback>
        </mc:AlternateContent>
      </w:r>
    </w:p>
    <w:p w14:paraId="50A61554" w14:textId="77777777" w:rsidR="002F4A8D" w:rsidRPr="008459D4" w:rsidRDefault="002F4A8D" w:rsidP="002F4A8D">
      <w:pPr>
        <w:rPr>
          <w:rFonts w:eastAsia="Book Antiqua" w:cs="Book Antiqua"/>
          <w:sz w:val="21"/>
          <w:szCs w:val="21"/>
        </w:rPr>
      </w:pPr>
    </w:p>
    <w:p w14:paraId="0E8D1062" w14:textId="77777777" w:rsidR="002F4A8D" w:rsidRPr="008459D4" w:rsidRDefault="002F4A8D" w:rsidP="002F4A8D">
      <w:pPr>
        <w:pStyle w:val="BodyText"/>
        <w:tabs>
          <w:tab w:val="left" w:pos="1826"/>
          <w:tab w:val="left" w:pos="3720"/>
          <w:tab w:val="left" w:pos="4382"/>
        </w:tabs>
        <w:spacing w:before="58"/>
        <w:rPr>
          <w:rFonts w:asciiTheme="minorHAnsi" w:hAnsiTheme="minorHAnsi"/>
          <w:sz w:val="21"/>
          <w:szCs w:val="21"/>
        </w:rPr>
      </w:pPr>
      <w:r w:rsidRPr="008459D4">
        <w:rPr>
          <w:rFonts w:asciiTheme="minorHAnsi" w:hAnsiTheme="minorHAnsi"/>
          <w:sz w:val="21"/>
          <w:szCs w:val="21"/>
        </w:rPr>
        <w:t>Master’s</w:t>
      </w:r>
      <w:r w:rsidRPr="008459D4">
        <w:rPr>
          <w:rFonts w:asciiTheme="minorHAnsi" w:hAnsiTheme="minorHAnsi"/>
          <w:spacing w:val="-5"/>
          <w:sz w:val="21"/>
          <w:szCs w:val="21"/>
        </w:rPr>
        <w:t xml:space="preserve"> </w:t>
      </w:r>
      <w:r w:rsidRPr="008459D4">
        <w:rPr>
          <w:rFonts w:asciiTheme="minorHAnsi" w:hAnsiTheme="minorHAnsi"/>
          <w:sz w:val="21"/>
          <w:szCs w:val="21"/>
        </w:rPr>
        <w:t>Project</w:t>
      </w:r>
    </w:p>
    <w:p w14:paraId="54BA4369" w14:textId="77777777" w:rsidR="002F4A8D" w:rsidRPr="008459D4" w:rsidRDefault="002F4A8D" w:rsidP="002F4A8D">
      <w:pPr>
        <w:spacing w:before="10"/>
        <w:rPr>
          <w:rFonts w:eastAsia="Book Antiqua" w:cs="Book Antiqua"/>
          <w:sz w:val="21"/>
          <w:szCs w:val="21"/>
        </w:rPr>
      </w:pPr>
    </w:p>
    <w:p w14:paraId="08B8FBC0" w14:textId="77777777" w:rsidR="002F4A8D" w:rsidRPr="008459D4" w:rsidRDefault="002F4A8D" w:rsidP="002F4A8D">
      <w:pPr>
        <w:pStyle w:val="BodyText"/>
        <w:rPr>
          <w:rFonts w:asciiTheme="minorHAnsi" w:hAnsiTheme="minorHAnsi"/>
          <w:sz w:val="21"/>
          <w:szCs w:val="21"/>
        </w:rPr>
      </w:pPr>
      <w:r w:rsidRPr="008459D4">
        <w:rPr>
          <w:rFonts w:asciiTheme="minorHAnsi" w:hAnsiTheme="minorHAnsi"/>
          <w:sz w:val="21"/>
          <w:szCs w:val="21"/>
        </w:rPr>
        <w:t>0= Far Below Expectation (significant omissions, poorly communicated</w:t>
      </w:r>
      <w:r w:rsidRPr="008459D4">
        <w:rPr>
          <w:rFonts w:asciiTheme="minorHAnsi" w:hAnsiTheme="minorHAnsi"/>
          <w:spacing w:val="-32"/>
          <w:sz w:val="21"/>
          <w:szCs w:val="21"/>
        </w:rPr>
        <w:t xml:space="preserve"> </w:t>
      </w:r>
      <w:r w:rsidRPr="008459D4">
        <w:rPr>
          <w:rFonts w:asciiTheme="minorHAnsi" w:hAnsiTheme="minorHAnsi"/>
          <w:sz w:val="21"/>
          <w:szCs w:val="21"/>
        </w:rPr>
        <w:t>content)</w:t>
      </w:r>
    </w:p>
    <w:p w14:paraId="3B9E97BE" w14:textId="77777777" w:rsidR="002F4A8D" w:rsidRPr="008459D4" w:rsidRDefault="002F4A8D" w:rsidP="002F4A8D">
      <w:pPr>
        <w:pStyle w:val="BodyText"/>
        <w:ind w:left="480" w:hanging="360"/>
        <w:rPr>
          <w:rFonts w:asciiTheme="minorHAnsi" w:hAnsiTheme="minorHAnsi"/>
          <w:sz w:val="21"/>
          <w:szCs w:val="21"/>
        </w:rPr>
      </w:pPr>
      <w:r w:rsidRPr="008459D4">
        <w:rPr>
          <w:rFonts w:asciiTheme="minorHAnsi" w:hAnsiTheme="minorHAnsi"/>
          <w:sz w:val="21"/>
          <w:szCs w:val="21"/>
        </w:rPr>
        <w:t>1= Below Expectations (not ready for submission as a manuscript because it lacks qualities such as</w:t>
      </w:r>
      <w:r w:rsidRPr="008459D4">
        <w:rPr>
          <w:rFonts w:asciiTheme="minorHAnsi" w:hAnsiTheme="minorHAnsi"/>
          <w:spacing w:val="-36"/>
          <w:sz w:val="21"/>
          <w:szCs w:val="21"/>
        </w:rPr>
        <w:t xml:space="preserve"> </w:t>
      </w:r>
      <w:r w:rsidRPr="008459D4">
        <w:rPr>
          <w:rFonts w:asciiTheme="minorHAnsi" w:hAnsiTheme="minorHAnsi"/>
          <w:sz w:val="21"/>
          <w:szCs w:val="21"/>
        </w:rPr>
        <w:t>those specified in each category</w:t>
      </w:r>
      <w:r w:rsidRPr="008459D4">
        <w:rPr>
          <w:rFonts w:asciiTheme="minorHAnsi" w:hAnsiTheme="minorHAnsi"/>
          <w:spacing w:val="-11"/>
          <w:sz w:val="21"/>
          <w:szCs w:val="21"/>
        </w:rPr>
        <w:t xml:space="preserve"> </w:t>
      </w:r>
      <w:r w:rsidRPr="008459D4">
        <w:rPr>
          <w:rFonts w:asciiTheme="minorHAnsi" w:hAnsiTheme="minorHAnsi"/>
          <w:sz w:val="21"/>
          <w:szCs w:val="21"/>
        </w:rPr>
        <w:t>below)</w:t>
      </w:r>
    </w:p>
    <w:p w14:paraId="4E302731" w14:textId="77777777" w:rsidR="002F4A8D" w:rsidRDefault="002F4A8D" w:rsidP="002F4A8D">
      <w:pPr>
        <w:pStyle w:val="BodyText"/>
        <w:ind w:right="2949"/>
        <w:rPr>
          <w:rFonts w:asciiTheme="minorHAnsi" w:hAnsiTheme="minorHAnsi"/>
          <w:sz w:val="21"/>
          <w:szCs w:val="21"/>
        </w:rPr>
      </w:pPr>
      <w:r w:rsidRPr="008459D4">
        <w:rPr>
          <w:rFonts w:asciiTheme="minorHAnsi" w:hAnsiTheme="minorHAnsi"/>
          <w:sz w:val="21"/>
          <w:szCs w:val="21"/>
        </w:rPr>
        <w:t xml:space="preserve">2= Minor Revisions Required </w:t>
      </w:r>
      <w:proofErr w:type="gramStart"/>
      <w:r w:rsidRPr="008459D4">
        <w:rPr>
          <w:rFonts w:asciiTheme="minorHAnsi" w:hAnsiTheme="minorHAnsi"/>
          <w:sz w:val="21"/>
          <w:szCs w:val="21"/>
        </w:rPr>
        <w:t>in order to</w:t>
      </w:r>
      <w:proofErr w:type="gramEnd"/>
      <w:r w:rsidRPr="008459D4">
        <w:rPr>
          <w:rFonts w:asciiTheme="minorHAnsi" w:hAnsiTheme="minorHAnsi"/>
          <w:sz w:val="21"/>
          <w:szCs w:val="21"/>
        </w:rPr>
        <w:t xml:space="preserve"> Meet Expectations (as specified</w:t>
      </w:r>
      <w:r w:rsidRPr="008459D4">
        <w:rPr>
          <w:rFonts w:asciiTheme="minorHAnsi" w:hAnsiTheme="minorHAnsi"/>
          <w:spacing w:val="-31"/>
          <w:sz w:val="21"/>
          <w:szCs w:val="21"/>
        </w:rPr>
        <w:t xml:space="preserve"> </w:t>
      </w:r>
      <w:r w:rsidRPr="008459D4">
        <w:rPr>
          <w:rFonts w:asciiTheme="minorHAnsi" w:hAnsiTheme="minorHAnsi"/>
          <w:sz w:val="21"/>
          <w:szCs w:val="21"/>
        </w:rPr>
        <w:t xml:space="preserve">below) </w:t>
      </w:r>
    </w:p>
    <w:p w14:paraId="285C7478" w14:textId="77777777" w:rsidR="002F4A8D" w:rsidRPr="008459D4" w:rsidRDefault="002F4A8D" w:rsidP="002F4A8D">
      <w:pPr>
        <w:pStyle w:val="BodyText"/>
        <w:ind w:right="2949"/>
        <w:rPr>
          <w:rFonts w:asciiTheme="minorHAnsi" w:hAnsiTheme="minorHAnsi"/>
          <w:sz w:val="21"/>
          <w:szCs w:val="21"/>
        </w:rPr>
      </w:pPr>
      <w:r w:rsidRPr="008459D4">
        <w:rPr>
          <w:rFonts w:asciiTheme="minorHAnsi" w:hAnsiTheme="minorHAnsi"/>
          <w:sz w:val="21"/>
          <w:szCs w:val="21"/>
        </w:rPr>
        <w:t>3</w:t>
      </w:r>
      <w:proofErr w:type="gramStart"/>
      <w:r w:rsidRPr="008459D4">
        <w:rPr>
          <w:rFonts w:asciiTheme="minorHAnsi" w:hAnsiTheme="minorHAnsi"/>
          <w:sz w:val="21"/>
          <w:szCs w:val="21"/>
        </w:rPr>
        <w:t>= Meets</w:t>
      </w:r>
      <w:proofErr w:type="gramEnd"/>
      <w:r w:rsidRPr="008459D4">
        <w:rPr>
          <w:rFonts w:asciiTheme="minorHAnsi" w:hAnsiTheme="minorHAnsi"/>
          <w:sz w:val="21"/>
          <w:szCs w:val="21"/>
        </w:rPr>
        <w:t xml:space="preserve"> Expectations (sufficient attention and quality in all</w:t>
      </w:r>
      <w:r w:rsidRPr="008459D4">
        <w:rPr>
          <w:rFonts w:asciiTheme="minorHAnsi" w:hAnsiTheme="minorHAnsi"/>
          <w:spacing w:val="-30"/>
          <w:sz w:val="21"/>
          <w:szCs w:val="21"/>
        </w:rPr>
        <w:t xml:space="preserve"> </w:t>
      </w:r>
      <w:r w:rsidRPr="008459D4">
        <w:rPr>
          <w:rFonts w:asciiTheme="minorHAnsi" w:hAnsiTheme="minorHAnsi"/>
          <w:sz w:val="21"/>
          <w:szCs w:val="21"/>
        </w:rPr>
        <w:t>components)</w:t>
      </w:r>
    </w:p>
    <w:p w14:paraId="7DECE81F" w14:textId="77777777" w:rsidR="002F4A8D" w:rsidRPr="008459D4" w:rsidRDefault="002F4A8D" w:rsidP="002F4A8D">
      <w:pPr>
        <w:pStyle w:val="BodyText"/>
        <w:rPr>
          <w:rFonts w:asciiTheme="minorHAnsi" w:hAnsiTheme="minorHAnsi"/>
          <w:sz w:val="21"/>
          <w:szCs w:val="21"/>
        </w:rPr>
      </w:pPr>
      <w:r w:rsidRPr="008459D4">
        <w:rPr>
          <w:rFonts w:asciiTheme="minorHAnsi" w:hAnsiTheme="minorHAnsi"/>
          <w:sz w:val="21"/>
          <w:szCs w:val="21"/>
        </w:rPr>
        <w:t>4</w:t>
      </w:r>
      <w:proofErr w:type="gramStart"/>
      <w:r w:rsidRPr="008459D4">
        <w:rPr>
          <w:rFonts w:asciiTheme="minorHAnsi" w:hAnsiTheme="minorHAnsi"/>
          <w:sz w:val="21"/>
          <w:szCs w:val="21"/>
        </w:rPr>
        <w:t>= Meets</w:t>
      </w:r>
      <w:proofErr w:type="gramEnd"/>
      <w:r w:rsidRPr="008459D4">
        <w:rPr>
          <w:rFonts w:asciiTheme="minorHAnsi" w:hAnsiTheme="minorHAnsi"/>
          <w:sz w:val="21"/>
          <w:szCs w:val="21"/>
        </w:rPr>
        <w:t xml:space="preserve"> Expectations (strong in all component</w:t>
      </w:r>
      <w:r w:rsidRPr="008459D4">
        <w:rPr>
          <w:rFonts w:asciiTheme="minorHAnsi" w:hAnsiTheme="minorHAnsi"/>
          <w:spacing w:val="-19"/>
          <w:sz w:val="21"/>
          <w:szCs w:val="21"/>
        </w:rPr>
        <w:t xml:space="preserve"> </w:t>
      </w:r>
      <w:r w:rsidRPr="008459D4">
        <w:rPr>
          <w:rFonts w:asciiTheme="minorHAnsi" w:hAnsiTheme="minorHAnsi"/>
          <w:sz w:val="21"/>
          <w:szCs w:val="21"/>
        </w:rPr>
        <w:t>areas)</w:t>
      </w:r>
    </w:p>
    <w:p w14:paraId="0491E6E0" w14:textId="77777777" w:rsidR="002F4A8D" w:rsidRPr="008459D4" w:rsidRDefault="002F4A8D" w:rsidP="002F4A8D">
      <w:pPr>
        <w:pStyle w:val="BodyText"/>
        <w:rPr>
          <w:rFonts w:asciiTheme="minorHAnsi" w:hAnsiTheme="minorHAnsi"/>
          <w:sz w:val="21"/>
          <w:szCs w:val="21"/>
        </w:rPr>
      </w:pPr>
      <w:r w:rsidRPr="008459D4">
        <w:rPr>
          <w:rFonts w:asciiTheme="minorHAnsi" w:hAnsiTheme="minorHAnsi"/>
          <w:sz w:val="21"/>
          <w:szCs w:val="21"/>
        </w:rPr>
        <w:t>5=</w:t>
      </w:r>
      <w:r w:rsidRPr="008459D4">
        <w:rPr>
          <w:rFonts w:asciiTheme="minorHAnsi" w:hAnsiTheme="minorHAnsi"/>
          <w:spacing w:val="-2"/>
          <w:sz w:val="21"/>
          <w:szCs w:val="21"/>
        </w:rPr>
        <w:t xml:space="preserve"> </w:t>
      </w:r>
      <w:r w:rsidRPr="008459D4">
        <w:rPr>
          <w:rFonts w:asciiTheme="minorHAnsi" w:hAnsiTheme="minorHAnsi"/>
          <w:sz w:val="21"/>
          <w:szCs w:val="21"/>
        </w:rPr>
        <w:t>Exceeds</w:t>
      </w:r>
      <w:r w:rsidRPr="008459D4">
        <w:rPr>
          <w:rFonts w:asciiTheme="minorHAnsi" w:hAnsiTheme="minorHAnsi"/>
          <w:spacing w:val="-2"/>
          <w:sz w:val="21"/>
          <w:szCs w:val="21"/>
        </w:rPr>
        <w:t xml:space="preserve"> </w:t>
      </w:r>
      <w:r w:rsidRPr="008459D4">
        <w:rPr>
          <w:rFonts w:asciiTheme="minorHAnsi" w:hAnsiTheme="minorHAnsi"/>
          <w:sz w:val="21"/>
          <w:szCs w:val="21"/>
        </w:rPr>
        <w:t>Expectations</w:t>
      </w:r>
      <w:r w:rsidRPr="008459D4">
        <w:rPr>
          <w:rFonts w:asciiTheme="minorHAnsi" w:hAnsiTheme="minorHAnsi"/>
          <w:spacing w:val="-5"/>
          <w:sz w:val="21"/>
          <w:szCs w:val="21"/>
        </w:rPr>
        <w:t xml:space="preserve"> </w:t>
      </w:r>
      <w:r w:rsidRPr="008459D4">
        <w:rPr>
          <w:rFonts w:asciiTheme="minorHAnsi" w:hAnsiTheme="minorHAnsi"/>
          <w:sz w:val="21"/>
          <w:szCs w:val="21"/>
        </w:rPr>
        <w:t>(excellent</w:t>
      </w:r>
      <w:r w:rsidRPr="008459D4">
        <w:rPr>
          <w:rFonts w:asciiTheme="minorHAnsi" w:hAnsiTheme="minorHAnsi"/>
          <w:spacing w:val="-5"/>
          <w:sz w:val="21"/>
          <w:szCs w:val="21"/>
        </w:rPr>
        <w:t xml:space="preserve"> </w:t>
      </w:r>
      <w:r w:rsidRPr="008459D4">
        <w:rPr>
          <w:rFonts w:asciiTheme="minorHAnsi" w:hAnsiTheme="minorHAnsi"/>
          <w:sz w:val="21"/>
          <w:szCs w:val="21"/>
        </w:rPr>
        <w:t>with</w:t>
      </w:r>
      <w:r w:rsidRPr="008459D4">
        <w:rPr>
          <w:rFonts w:asciiTheme="minorHAnsi" w:hAnsiTheme="minorHAnsi"/>
          <w:spacing w:val="-1"/>
          <w:sz w:val="21"/>
          <w:szCs w:val="21"/>
        </w:rPr>
        <w:t xml:space="preserve"> </w:t>
      </w:r>
      <w:r w:rsidRPr="008459D4">
        <w:rPr>
          <w:rFonts w:asciiTheme="minorHAnsi" w:hAnsiTheme="minorHAnsi"/>
          <w:sz w:val="21"/>
          <w:szCs w:val="21"/>
        </w:rPr>
        <w:t>respect</w:t>
      </w:r>
      <w:r w:rsidRPr="008459D4">
        <w:rPr>
          <w:rFonts w:asciiTheme="minorHAnsi" w:hAnsiTheme="minorHAnsi"/>
          <w:spacing w:val="-2"/>
          <w:sz w:val="21"/>
          <w:szCs w:val="21"/>
        </w:rPr>
        <w:t xml:space="preserve"> </w:t>
      </w:r>
      <w:r w:rsidRPr="008459D4">
        <w:rPr>
          <w:rFonts w:asciiTheme="minorHAnsi" w:hAnsiTheme="minorHAnsi"/>
          <w:sz w:val="21"/>
          <w:szCs w:val="21"/>
        </w:rPr>
        <w:t>to</w:t>
      </w:r>
      <w:r w:rsidRPr="008459D4">
        <w:rPr>
          <w:rFonts w:asciiTheme="minorHAnsi" w:hAnsiTheme="minorHAnsi"/>
          <w:spacing w:val="-5"/>
          <w:sz w:val="21"/>
          <w:szCs w:val="21"/>
        </w:rPr>
        <w:t xml:space="preserve"> </w:t>
      </w:r>
      <w:r w:rsidRPr="008459D4">
        <w:rPr>
          <w:rFonts w:asciiTheme="minorHAnsi" w:hAnsiTheme="minorHAnsi"/>
          <w:sz w:val="21"/>
          <w:szCs w:val="21"/>
        </w:rPr>
        <w:t>qualities</w:t>
      </w:r>
      <w:r w:rsidRPr="008459D4">
        <w:rPr>
          <w:rFonts w:asciiTheme="minorHAnsi" w:hAnsiTheme="minorHAnsi"/>
          <w:spacing w:val="-2"/>
          <w:sz w:val="21"/>
          <w:szCs w:val="21"/>
        </w:rPr>
        <w:t xml:space="preserve"> </w:t>
      </w:r>
      <w:r w:rsidRPr="008459D4">
        <w:rPr>
          <w:rFonts w:asciiTheme="minorHAnsi" w:hAnsiTheme="minorHAnsi"/>
          <w:sz w:val="21"/>
          <w:szCs w:val="21"/>
        </w:rPr>
        <w:t>such</w:t>
      </w:r>
      <w:r w:rsidRPr="008459D4">
        <w:rPr>
          <w:rFonts w:asciiTheme="minorHAnsi" w:hAnsiTheme="minorHAnsi"/>
          <w:spacing w:val="-1"/>
          <w:sz w:val="21"/>
          <w:szCs w:val="21"/>
        </w:rPr>
        <w:t xml:space="preserve"> </w:t>
      </w:r>
      <w:r w:rsidRPr="008459D4">
        <w:rPr>
          <w:rFonts w:asciiTheme="minorHAnsi" w:hAnsiTheme="minorHAnsi"/>
          <w:sz w:val="21"/>
          <w:szCs w:val="21"/>
        </w:rPr>
        <w:t>as</w:t>
      </w:r>
      <w:r w:rsidRPr="008459D4">
        <w:rPr>
          <w:rFonts w:asciiTheme="minorHAnsi" w:hAnsiTheme="minorHAnsi"/>
          <w:spacing w:val="-2"/>
          <w:sz w:val="21"/>
          <w:szCs w:val="21"/>
        </w:rPr>
        <w:t xml:space="preserve"> </w:t>
      </w:r>
      <w:r w:rsidRPr="008459D4">
        <w:rPr>
          <w:rFonts w:asciiTheme="minorHAnsi" w:hAnsiTheme="minorHAnsi"/>
          <w:sz w:val="21"/>
          <w:szCs w:val="21"/>
        </w:rPr>
        <w:t>those</w:t>
      </w:r>
      <w:r w:rsidRPr="008459D4">
        <w:rPr>
          <w:rFonts w:asciiTheme="minorHAnsi" w:hAnsiTheme="minorHAnsi"/>
          <w:spacing w:val="-4"/>
          <w:sz w:val="21"/>
          <w:szCs w:val="21"/>
        </w:rPr>
        <w:t xml:space="preserve"> </w:t>
      </w:r>
      <w:r w:rsidRPr="008459D4">
        <w:rPr>
          <w:rFonts w:asciiTheme="minorHAnsi" w:hAnsiTheme="minorHAnsi"/>
          <w:sz w:val="21"/>
          <w:szCs w:val="21"/>
        </w:rPr>
        <w:t>listed</w:t>
      </w:r>
      <w:r w:rsidRPr="008459D4">
        <w:rPr>
          <w:rFonts w:asciiTheme="minorHAnsi" w:hAnsiTheme="minorHAnsi"/>
          <w:spacing w:val="-3"/>
          <w:sz w:val="21"/>
          <w:szCs w:val="21"/>
        </w:rPr>
        <w:t xml:space="preserve"> </w:t>
      </w:r>
      <w:r w:rsidRPr="008459D4">
        <w:rPr>
          <w:rFonts w:asciiTheme="minorHAnsi" w:hAnsiTheme="minorHAnsi"/>
          <w:sz w:val="21"/>
          <w:szCs w:val="21"/>
        </w:rPr>
        <w:t>in</w:t>
      </w:r>
      <w:r w:rsidRPr="008459D4">
        <w:rPr>
          <w:rFonts w:asciiTheme="minorHAnsi" w:hAnsiTheme="minorHAnsi"/>
          <w:spacing w:val="-4"/>
          <w:sz w:val="21"/>
          <w:szCs w:val="21"/>
        </w:rPr>
        <w:t xml:space="preserve"> </w:t>
      </w:r>
      <w:r w:rsidRPr="008459D4">
        <w:rPr>
          <w:rFonts w:asciiTheme="minorHAnsi" w:hAnsiTheme="minorHAnsi"/>
          <w:sz w:val="21"/>
          <w:szCs w:val="21"/>
        </w:rPr>
        <w:t>each</w:t>
      </w:r>
      <w:r w:rsidRPr="008459D4">
        <w:rPr>
          <w:rFonts w:asciiTheme="minorHAnsi" w:hAnsiTheme="minorHAnsi"/>
          <w:spacing w:val="-1"/>
          <w:sz w:val="21"/>
          <w:szCs w:val="21"/>
        </w:rPr>
        <w:t xml:space="preserve"> </w:t>
      </w:r>
      <w:r w:rsidRPr="008459D4">
        <w:rPr>
          <w:rFonts w:asciiTheme="minorHAnsi" w:hAnsiTheme="minorHAnsi"/>
          <w:sz w:val="21"/>
          <w:szCs w:val="21"/>
        </w:rPr>
        <w:t>category</w:t>
      </w:r>
      <w:r w:rsidRPr="008459D4">
        <w:rPr>
          <w:rFonts w:asciiTheme="minorHAnsi" w:hAnsiTheme="minorHAnsi"/>
          <w:spacing w:val="-5"/>
          <w:sz w:val="21"/>
          <w:szCs w:val="21"/>
        </w:rPr>
        <w:t xml:space="preserve"> </w:t>
      </w:r>
      <w:r w:rsidRPr="008459D4">
        <w:rPr>
          <w:rFonts w:asciiTheme="minorHAnsi" w:hAnsiTheme="minorHAnsi"/>
          <w:sz w:val="21"/>
          <w:szCs w:val="21"/>
        </w:rPr>
        <w:t>below)</w:t>
      </w:r>
    </w:p>
    <w:p w14:paraId="6C52CB5B" w14:textId="77777777" w:rsidR="002F4A8D" w:rsidRPr="008459D4" w:rsidRDefault="002F4A8D" w:rsidP="002F4A8D">
      <w:pPr>
        <w:spacing w:before="1"/>
        <w:rPr>
          <w:rFonts w:eastAsia="Book Antiqua" w:cs="Book Antiqua"/>
          <w:sz w:val="21"/>
          <w:szCs w:val="21"/>
        </w:rPr>
      </w:pPr>
    </w:p>
    <w:p w14:paraId="3F5053CD" w14:textId="77777777" w:rsidR="002F4A8D" w:rsidRPr="008459D4" w:rsidRDefault="002F4A8D" w:rsidP="002F4A8D">
      <w:pPr>
        <w:ind w:left="120"/>
        <w:rPr>
          <w:rFonts w:eastAsia="Book Antiqua" w:cs="Book Antiqua"/>
          <w:sz w:val="21"/>
          <w:szCs w:val="21"/>
        </w:rPr>
      </w:pPr>
      <w:r w:rsidRPr="008459D4">
        <w:rPr>
          <w:i/>
          <w:sz w:val="21"/>
          <w:szCs w:val="21"/>
        </w:rPr>
        <w:t>(Must meet expectations in each area prior to final acceptance of</w:t>
      </w:r>
      <w:r w:rsidRPr="008459D4">
        <w:rPr>
          <w:i/>
          <w:spacing w:val="-30"/>
          <w:sz w:val="21"/>
          <w:szCs w:val="21"/>
        </w:rPr>
        <w:t xml:space="preserve"> </w:t>
      </w:r>
      <w:r w:rsidRPr="008459D4">
        <w:rPr>
          <w:i/>
          <w:sz w:val="21"/>
          <w:szCs w:val="21"/>
        </w:rPr>
        <w:t>project)</w:t>
      </w:r>
    </w:p>
    <w:p w14:paraId="07ABAF20" w14:textId="77777777" w:rsidR="002F4A8D" w:rsidRPr="008459D4" w:rsidRDefault="002F4A8D" w:rsidP="002F4A8D">
      <w:pPr>
        <w:spacing w:before="9"/>
        <w:rPr>
          <w:rFonts w:eastAsia="Book Antiqua" w:cs="Book Antiqua"/>
          <w:i/>
          <w:sz w:val="21"/>
          <w:szCs w:val="21"/>
        </w:rPr>
      </w:pPr>
    </w:p>
    <w:p w14:paraId="606A1552" w14:textId="77777777" w:rsidR="002F4A8D" w:rsidRPr="008459D4" w:rsidRDefault="002F4A8D" w:rsidP="002F4A8D">
      <w:pPr>
        <w:pStyle w:val="BodyText"/>
        <w:tabs>
          <w:tab w:val="left" w:pos="672"/>
        </w:tabs>
        <w:spacing w:before="58"/>
        <w:rPr>
          <w:rFonts w:asciiTheme="minorHAnsi" w:hAnsiTheme="minorHAnsi"/>
          <w:sz w:val="21"/>
          <w:szCs w:val="21"/>
        </w:rPr>
      </w:pPr>
      <w:r w:rsidRPr="008459D4">
        <w:rPr>
          <w:rFonts w:asciiTheme="minorHAnsi" w:hAnsiTheme="minorHAnsi"/>
          <w:sz w:val="21"/>
          <w:szCs w:val="21"/>
          <w:u w:val="single" w:color="000000"/>
        </w:rPr>
        <w:t xml:space="preserve"> </w:t>
      </w:r>
      <w:r w:rsidRPr="008459D4">
        <w:rPr>
          <w:rFonts w:asciiTheme="minorHAnsi" w:hAnsiTheme="minorHAnsi"/>
          <w:sz w:val="21"/>
          <w:szCs w:val="21"/>
          <w:u w:val="single" w:color="000000"/>
        </w:rPr>
        <w:tab/>
      </w:r>
      <w:r w:rsidRPr="008459D4">
        <w:rPr>
          <w:rFonts w:asciiTheme="minorHAnsi" w:hAnsiTheme="minorHAnsi"/>
          <w:sz w:val="21"/>
          <w:szCs w:val="21"/>
        </w:rPr>
        <w:t xml:space="preserve">  Rationale (sufficient justification, relevant literature cited, theoretically</w:t>
      </w:r>
      <w:r w:rsidRPr="008459D4">
        <w:rPr>
          <w:rFonts w:asciiTheme="minorHAnsi" w:hAnsiTheme="minorHAnsi"/>
          <w:spacing w:val="-36"/>
          <w:sz w:val="21"/>
          <w:szCs w:val="21"/>
        </w:rPr>
        <w:t xml:space="preserve"> </w:t>
      </w:r>
      <w:r w:rsidRPr="008459D4">
        <w:rPr>
          <w:rFonts w:asciiTheme="minorHAnsi" w:hAnsiTheme="minorHAnsi"/>
          <w:sz w:val="21"/>
          <w:szCs w:val="21"/>
        </w:rPr>
        <w:t>grounded)</w:t>
      </w:r>
    </w:p>
    <w:p w14:paraId="60C0DB8E" w14:textId="77777777" w:rsidR="002F4A8D" w:rsidRPr="008459D4" w:rsidRDefault="002F4A8D" w:rsidP="002F4A8D">
      <w:pPr>
        <w:spacing w:before="5"/>
        <w:rPr>
          <w:rFonts w:eastAsia="Book Antiqua" w:cs="Book Antiqua"/>
          <w:sz w:val="21"/>
          <w:szCs w:val="21"/>
        </w:rPr>
      </w:pPr>
    </w:p>
    <w:p w14:paraId="61B3BE96" w14:textId="77777777" w:rsidR="002F4A8D" w:rsidRPr="008459D4" w:rsidRDefault="002F4A8D" w:rsidP="002F4A8D">
      <w:pPr>
        <w:pStyle w:val="BodyText"/>
        <w:tabs>
          <w:tab w:val="left" w:pos="672"/>
        </w:tabs>
        <w:spacing w:before="58"/>
        <w:rPr>
          <w:rFonts w:asciiTheme="minorHAnsi" w:hAnsiTheme="minorHAnsi"/>
          <w:sz w:val="21"/>
          <w:szCs w:val="21"/>
        </w:rPr>
      </w:pPr>
      <w:r w:rsidRPr="008459D4">
        <w:rPr>
          <w:rFonts w:asciiTheme="minorHAnsi" w:hAnsiTheme="minorHAnsi"/>
          <w:sz w:val="21"/>
          <w:szCs w:val="21"/>
          <w:u w:val="single" w:color="000000"/>
        </w:rPr>
        <w:t xml:space="preserve"> </w:t>
      </w:r>
      <w:r w:rsidRPr="008459D4">
        <w:rPr>
          <w:rFonts w:asciiTheme="minorHAnsi" w:hAnsiTheme="minorHAnsi"/>
          <w:sz w:val="21"/>
          <w:szCs w:val="21"/>
          <w:u w:val="single" w:color="000000"/>
        </w:rPr>
        <w:tab/>
      </w:r>
      <w:r w:rsidRPr="008459D4">
        <w:rPr>
          <w:rFonts w:asciiTheme="minorHAnsi" w:hAnsiTheme="minorHAnsi"/>
          <w:sz w:val="21"/>
          <w:szCs w:val="21"/>
        </w:rPr>
        <w:t xml:space="preserve">  Methods (each required section present, sufficient detail,</w:t>
      </w:r>
      <w:r w:rsidRPr="008459D4">
        <w:rPr>
          <w:rFonts w:asciiTheme="minorHAnsi" w:hAnsiTheme="minorHAnsi"/>
          <w:spacing w:val="-28"/>
          <w:sz w:val="21"/>
          <w:szCs w:val="21"/>
        </w:rPr>
        <w:t xml:space="preserve"> </w:t>
      </w:r>
      <w:r w:rsidRPr="008459D4">
        <w:rPr>
          <w:rFonts w:asciiTheme="minorHAnsi" w:hAnsiTheme="minorHAnsi"/>
          <w:sz w:val="21"/>
          <w:szCs w:val="21"/>
        </w:rPr>
        <w:t>accurate)</w:t>
      </w:r>
    </w:p>
    <w:p w14:paraId="47A35ED4" w14:textId="77777777" w:rsidR="002F4A8D" w:rsidRPr="008459D4" w:rsidRDefault="002F4A8D" w:rsidP="002F4A8D">
      <w:pPr>
        <w:spacing w:before="5"/>
        <w:rPr>
          <w:rFonts w:eastAsia="Book Antiqua" w:cs="Book Antiqua"/>
          <w:sz w:val="21"/>
          <w:szCs w:val="21"/>
        </w:rPr>
      </w:pPr>
    </w:p>
    <w:p w14:paraId="6179B8CA" w14:textId="77777777" w:rsidR="002F4A8D" w:rsidRPr="008459D4" w:rsidRDefault="002F4A8D" w:rsidP="002F4A8D">
      <w:pPr>
        <w:pStyle w:val="BodyText"/>
        <w:tabs>
          <w:tab w:val="left" w:pos="672"/>
        </w:tabs>
        <w:spacing w:before="58"/>
        <w:rPr>
          <w:rFonts w:asciiTheme="minorHAnsi" w:hAnsiTheme="minorHAnsi"/>
          <w:sz w:val="21"/>
          <w:szCs w:val="21"/>
        </w:rPr>
      </w:pPr>
      <w:r w:rsidRPr="008459D4">
        <w:rPr>
          <w:rFonts w:asciiTheme="minorHAnsi" w:hAnsiTheme="minorHAnsi"/>
          <w:sz w:val="21"/>
          <w:szCs w:val="21"/>
          <w:u w:val="single" w:color="000000"/>
        </w:rPr>
        <w:t xml:space="preserve"> </w:t>
      </w:r>
      <w:r w:rsidRPr="008459D4">
        <w:rPr>
          <w:rFonts w:asciiTheme="minorHAnsi" w:hAnsiTheme="minorHAnsi"/>
          <w:sz w:val="21"/>
          <w:szCs w:val="21"/>
          <w:u w:val="single" w:color="000000"/>
        </w:rPr>
        <w:tab/>
      </w:r>
      <w:r w:rsidRPr="008459D4">
        <w:rPr>
          <w:rFonts w:asciiTheme="minorHAnsi" w:hAnsiTheme="minorHAnsi"/>
          <w:sz w:val="21"/>
          <w:szCs w:val="21"/>
        </w:rPr>
        <w:t xml:space="preserve">  Analyses (appropriate, clearly presented,</w:t>
      </w:r>
      <w:r w:rsidRPr="008459D4">
        <w:rPr>
          <w:rFonts w:asciiTheme="minorHAnsi" w:hAnsiTheme="minorHAnsi"/>
          <w:spacing w:val="-19"/>
          <w:sz w:val="21"/>
          <w:szCs w:val="21"/>
        </w:rPr>
        <w:t xml:space="preserve"> </w:t>
      </w:r>
      <w:r w:rsidRPr="008459D4">
        <w:rPr>
          <w:rFonts w:asciiTheme="minorHAnsi" w:hAnsiTheme="minorHAnsi"/>
          <w:sz w:val="21"/>
          <w:szCs w:val="21"/>
        </w:rPr>
        <w:t>accurate)</w:t>
      </w:r>
    </w:p>
    <w:p w14:paraId="15B30C0E" w14:textId="77777777" w:rsidR="002F4A8D" w:rsidRPr="008459D4" w:rsidRDefault="002F4A8D" w:rsidP="002F4A8D">
      <w:pPr>
        <w:spacing w:before="5"/>
        <w:rPr>
          <w:rFonts w:eastAsia="Book Antiqua" w:cs="Book Antiqua"/>
          <w:sz w:val="21"/>
          <w:szCs w:val="21"/>
        </w:rPr>
      </w:pPr>
    </w:p>
    <w:p w14:paraId="10E2336E" w14:textId="77777777" w:rsidR="002F4A8D" w:rsidRPr="008459D4" w:rsidRDefault="002F4A8D" w:rsidP="002F4A8D">
      <w:pPr>
        <w:pStyle w:val="BodyText"/>
        <w:tabs>
          <w:tab w:val="left" w:pos="672"/>
        </w:tabs>
        <w:spacing w:before="58"/>
        <w:rPr>
          <w:rFonts w:asciiTheme="minorHAnsi" w:hAnsiTheme="minorHAnsi"/>
          <w:sz w:val="21"/>
          <w:szCs w:val="21"/>
        </w:rPr>
      </w:pPr>
      <w:r w:rsidRPr="008459D4">
        <w:rPr>
          <w:rFonts w:asciiTheme="minorHAnsi" w:hAnsiTheme="minorHAnsi"/>
          <w:sz w:val="21"/>
          <w:szCs w:val="21"/>
          <w:u w:val="single" w:color="000000"/>
        </w:rPr>
        <w:t xml:space="preserve"> </w:t>
      </w:r>
      <w:r w:rsidRPr="008459D4">
        <w:rPr>
          <w:rFonts w:asciiTheme="minorHAnsi" w:hAnsiTheme="minorHAnsi"/>
          <w:sz w:val="21"/>
          <w:szCs w:val="21"/>
          <w:u w:val="single" w:color="000000"/>
        </w:rPr>
        <w:tab/>
      </w:r>
      <w:r w:rsidRPr="008459D4">
        <w:rPr>
          <w:rFonts w:asciiTheme="minorHAnsi" w:hAnsiTheme="minorHAnsi"/>
          <w:sz w:val="21"/>
          <w:szCs w:val="21"/>
        </w:rPr>
        <w:t xml:space="preserve">  Results (organized, follow from hypotheses,</w:t>
      </w:r>
      <w:r w:rsidRPr="008459D4">
        <w:rPr>
          <w:rFonts w:asciiTheme="minorHAnsi" w:hAnsiTheme="minorHAnsi"/>
          <w:spacing w:val="-20"/>
          <w:sz w:val="21"/>
          <w:szCs w:val="21"/>
        </w:rPr>
        <w:t xml:space="preserve"> </w:t>
      </w:r>
      <w:r w:rsidRPr="008459D4">
        <w:rPr>
          <w:rFonts w:asciiTheme="minorHAnsi" w:hAnsiTheme="minorHAnsi"/>
          <w:sz w:val="21"/>
          <w:szCs w:val="21"/>
        </w:rPr>
        <w:t>accurate)</w:t>
      </w:r>
    </w:p>
    <w:p w14:paraId="50DBBB3B" w14:textId="77777777" w:rsidR="002F4A8D" w:rsidRPr="008459D4" w:rsidRDefault="002F4A8D" w:rsidP="002F4A8D">
      <w:pPr>
        <w:spacing w:before="2"/>
        <w:rPr>
          <w:rFonts w:eastAsia="Book Antiqua" w:cs="Book Antiqua"/>
          <w:sz w:val="21"/>
          <w:szCs w:val="21"/>
        </w:rPr>
      </w:pPr>
    </w:p>
    <w:p w14:paraId="18AAB016" w14:textId="77777777" w:rsidR="002F4A8D" w:rsidRPr="008459D4" w:rsidRDefault="002F4A8D" w:rsidP="002F4A8D">
      <w:pPr>
        <w:pStyle w:val="BodyText"/>
        <w:tabs>
          <w:tab w:val="left" w:pos="672"/>
        </w:tabs>
        <w:spacing w:before="58"/>
        <w:ind w:left="840" w:right="625" w:hanging="720"/>
        <w:rPr>
          <w:rFonts w:asciiTheme="minorHAnsi" w:hAnsiTheme="minorHAnsi"/>
          <w:sz w:val="21"/>
          <w:szCs w:val="21"/>
        </w:rPr>
      </w:pPr>
      <w:r w:rsidRPr="008459D4">
        <w:rPr>
          <w:rFonts w:asciiTheme="minorHAnsi" w:hAnsiTheme="minorHAnsi"/>
          <w:sz w:val="21"/>
          <w:szCs w:val="21"/>
          <w:u w:val="single" w:color="000000"/>
        </w:rPr>
        <w:t xml:space="preserve"> </w:t>
      </w:r>
      <w:r w:rsidRPr="008459D4">
        <w:rPr>
          <w:rFonts w:asciiTheme="minorHAnsi" w:hAnsiTheme="minorHAnsi"/>
          <w:sz w:val="21"/>
          <w:szCs w:val="21"/>
          <w:u w:val="single" w:color="000000"/>
        </w:rPr>
        <w:tab/>
      </w:r>
      <w:r w:rsidRPr="008459D4">
        <w:rPr>
          <w:rFonts w:asciiTheme="minorHAnsi" w:hAnsiTheme="minorHAnsi"/>
          <w:sz w:val="21"/>
          <w:szCs w:val="21"/>
        </w:rPr>
        <w:t xml:space="preserve">  Discussion (relevant literature cited, limitations acknowledged, implications for practice,</w:t>
      </w:r>
      <w:r w:rsidRPr="008459D4">
        <w:rPr>
          <w:rFonts w:asciiTheme="minorHAnsi" w:hAnsiTheme="minorHAnsi"/>
          <w:spacing w:val="-34"/>
          <w:sz w:val="21"/>
          <w:szCs w:val="21"/>
        </w:rPr>
        <w:t xml:space="preserve"> </w:t>
      </w:r>
      <w:r w:rsidRPr="008459D4">
        <w:rPr>
          <w:rFonts w:asciiTheme="minorHAnsi" w:hAnsiTheme="minorHAnsi"/>
          <w:sz w:val="21"/>
          <w:szCs w:val="21"/>
        </w:rPr>
        <w:t>research, policy discussed as</w:t>
      </w:r>
      <w:r w:rsidRPr="008459D4">
        <w:rPr>
          <w:rFonts w:asciiTheme="minorHAnsi" w:hAnsiTheme="minorHAnsi"/>
          <w:spacing w:val="-11"/>
          <w:sz w:val="21"/>
          <w:szCs w:val="21"/>
        </w:rPr>
        <w:t xml:space="preserve"> </w:t>
      </w:r>
      <w:r w:rsidRPr="008459D4">
        <w:rPr>
          <w:rFonts w:asciiTheme="minorHAnsi" w:hAnsiTheme="minorHAnsi"/>
          <w:sz w:val="21"/>
          <w:szCs w:val="21"/>
        </w:rPr>
        <w:t>appropriate)</w:t>
      </w:r>
    </w:p>
    <w:p w14:paraId="6731F3D0" w14:textId="77777777" w:rsidR="002F4A8D" w:rsidRPr="008459D4" w:rsidRDefault="002F4A8D" w:rsidP="002F4A8D">
      <w:pPr>
        <w:spacing w:before="5"/>
        <w:rPr>
          <w:rFonts w:eastAsia="Book Antiqua" w:cs="Book Antiqua"/>
          <w:sz w:val="21"/>
          <w:szCs w:val="21"/>
        </w:rPr>
      </w:pPr>
    </w:p>
    <w:p w14:paraId="026358C5" w14:textId="77777777" w:rsidR="002F4A8D" w:rsidRPr="008459D4" w:rsidRDefault="002F4A8D" w:rsidP="002F4A8D">
      <w:pPr>
        <w:pStyle w:val="BodyText"/>
        <w:tabs>
          <w:tab w:val="left" w:pos="671"/>
        </w:tabs>
        <w:spacing w:before="58"/>
        <w:ind w:left="839" w:right="625" w:hanging="720"/>
        <w:rPr>
          <w:rFonts w:asciiTheme="minorHAnsi" w:hAnsiTheme="minorHAnsi"/>
          <w:sz w:val="21"/>
          <w:szCs w:val="21"/>
        </w:rPr>
      </w:pPr>
      <w:r w:rsidRPr="008459D4">
        <w:rPr>
          <w:rFonts w:asciiTheme="minorHAnsi" w:hAnsiTheme="minorHAnsi"/>
          <w:sz w:val="21"/>
          <w:szCs w:val="21"/>
          <w:u w:val="single" w:color="000000"/>
        </w:rPr>
        <w:t xml:space="preserve"> </w:t>
      </w:r>
      <w:r w:rsidRPr="008459D4">
        <w:rPr>
          <w:rFonts w:asciiTheme="minorHAnsi" w:hAnsiTheme="minorHAnsi"/>
          <w:sz w:val="21"/>
          <w:szCs w:val="21"/>
          <w:u w:val="single" w:color="000000"/>
        </w:rPr>
        <w:tab/>
      </w:r>
      <w:r w:rsidRPr="008459D4">
        <w:rPr>
          <w:rFonts w:asciiTheme="minorHAnsi" w:hAnsiTheme="minorHAnsi"/>
          <w:sz w:val="21"/>
          <w:szCs w:val="21"/>
        </w:rPr>
        <w:t xml:space="preserve">  Writing quality (well-structured sentences &amp; paragraphs, no errors of grammar or typos, clear</w:t>
      </w:r>
      <w:r w:rsidRPr="008459D4">
        <w:rPr>
          <w:rFonts w:asciiTheme="minorHAnsi" w:hAnsiTheme="minorHAnsi"/>
          <w:spacing w:val="-34"/>
          <w:sz w:val="21"/>
          <w:szCs w:val="21"/>
        </w:rPr>
        <w:t xml:space="preserve"> </w:t>
      </w:r>
      <w:r w:rsidRPr="008459D4">
        <w:rPr>
          <w:rFonts w:asciiTheme="minorHAnsi" w:hAnsiTheme="minorHAnsi"/>
          <w:sz w:val="21"/>
          <w:szCs w:val="21"/>
        </w:rPr>
        <w:t>and precise language, organized, structured,</w:t>
      </w:r>
      <w:r w:rsidRPr="008459D4">
        <w:rPr>
          <w:rFonts w:asciiTheme="minorHAnsi" w:hAnsiTheme="minorHAnsi"/>
          <w:spacing w:val="-17"/>
          <w:sz w:val="21"/>
          <w:szCs w:val="21"/>
        </w:rPr>
        <w:t xml:space="preserve"> </w:t>
      </w:r>
      <w:r w:rsidRPr="008459D4">
        <w:rPr>
          <w:rFonts w:asciiTheme="minorHAnsi" w:hAnsiTheme="minorHAnsi"/>
          <w:sz w:val="21"/>
          <w:szCs w:val="21"/>
        </w:rPr>
        <w:t>headings)</w:t>
      </w:r>
    </w:p>
    <w:p w14:paraId="385127C0" w14:textId="77777777" w:rsidR="002F4A8D" w:rsidRPr="008459D4" w:rsidRDefault="002F4A8D" w:rsidP="002F4A8D">
      <w:pPr>
        <w:spacing w:before="5"/>
        <w:rPr>
          <w:rFonts w:eastAsia="Book Antiqua" w:cs="Book Antiqua"/>
          <w:sz w:val="21"/>
          <w:szCs w:val="21"/>
        </w:rPr>
      </w:pPr>
    </w:p>
    <w:p w14:paraId="1C6ED4B6" w14:textId="77777777" w:rsidR="002F4A8D" w:rsidRPr="008459D4" w:rsidRDefault="002F4A8D" w:rsidP="002F4A8D">
      <w:pPr>
        <w:pStyle w:val="BodyText"/>
        <w:tabs>
          <w:tab w:val="left" w:pos="671"/>
        </w:tabs>
        <w:spacing w:before="58"/>
        <w:rPr>
          <w:rFonts w:asciiTheme="minorHAnsi" w:hAnsiTheme="minorHAnsi"/>
          <w:sz w:val="21"/>
          <w:szCs w:val="21"/>
        </w:rPr>
      </w:pPr>
      <w:r w:rsidRPr="008459D4">
        <w:rPr>
          <w:rFonts w:asciiTheme="minorHAnsi" w:hAnsiTheme="minorHAnsi"/>
          <w:sz w:val="21"/>
          <w:szCs w:val="21"/>
          <w:u w:val="single" w:color="000000"/>
        </w:rPr>
        <w:t xml:space="preserve"> </w:t>
      </w:r>
      <w:r w:rsidRPr="008459D4">
        <w:rPr>
          <w:rFonts w:asciiTheme="minorHAnsi" w:hAnsiTheme="minorHAnsi"/>
          <w:sz w:val="21"/>
          <w:szCs w:val="21"/>
          <w:u w:val="single" w:color="000000"/>
        </w:rPr>
        <w:tab/>
      </w:r>
      <w:r w:rsidRPr="008459D4">
        <w:rPr>
          <w:rFonts w:asciiTheme="minorHAnsi" w:hAnsiTheme="minorHAnsi"/>
          <w:sz w:val="21"/>
          <w:szCs w:val="21"/>
        </w:rPr>
        <w:t xml:space="preserve">  APA </w:t>
      </w:r>
      <w:r>
        <w:rPr>
          <w:rFonts w:asciiTheme="minorHAnsi" w:hAnsiTheme="minorHAnsi"/>
          <w:sz w:val="21"/>
          <w:szCs w:val="21"/>
        </w:rPr>
        <w:t>7</w:t>
      </w:r>
      <w:proofErr w:type="spellStart"/>
      <w:proofErr w:type="gramStart"/>
      <w:r w:rsidRPr="008459D4">
        <w:rPr>
          <w:rFonts w:asciiTheme="minorHAnsi" w:hAnsiTheme="minorHAnsi"/>
          <w:position w:val="5"/>
          <w:sz w:val="21"/>
          <w:szCs w:val="21"/>
        </w:rPr>
        <w:t>th</w:t>
      </w:r>
      <w:proofErr w:type="spellEnd"/>
      <w:r w:rsidRPr="008459D4">
        <w:rPr>
          <w:rFonts w:asciiTheme="minorHAnsi" w:hAnsiTheme="minorHAnsi"/>
          <w:position w:val="5"/>
          <w:sz w:val="21"/>
          <w:szCs w:val="21"/>
        </w:rPr>
        <w:t xml:space="preserve">  </w:t>
      </w:r>
      <w:r w:rsidRPr="008459D4">
        <w:rPr>
          <w:rFonts w:asciiTheme="minorHAnsi" w:hAnsiTheme="minorHAnsi"/>
          <w:sz w:val="21"/>
          <w:szCs w:val="21"/>
        </w:rPr>
        <w:t>edition</w:t>
      </w:r>
      <w:proofErr w:type="gramEnd"/>
      <w:r w:rsidRPr="008459D4">
        <w:rPr>
          <w:rFonts w:asciiTheme="minorHAnsi" w:hAnsiTheme="minorHAnsi"/>
          <w:spacing w:val="-19"/>
          <w:sz w:val="21"/>
          <w:szCs w:val="21"/>
        </w:rPr>
        <w:t xml:space="preserve"> </w:t>
      </w:r>
      <w:r w:rsidRPr="008459D4">
        <w:rPr>
          <w:rFonts w:asciiTheme="minorHAnsi" w:hAnsiTheme="minorHAnsi"/>
          <w:sz w:val="21"/>
          <w:szCs w:val="21"/>
        </w:rPr>
        <w:t>format</w:t>
      </w:r>
    </w:p>
    <w:p w14:paraId="62E2FA12" w14:textId="77777777" w:rsidR="002F4A8D" w:rsidRPr="008459D4" w:rsidRDefault="002F4A8D" w:rsidP="002F4A8D">
      <w:pPr>
        <w:spacing w:before="5"/>
        <w:rPr>
          <w:rFonts w:eastAsia="Book Antiqua" w:cs="Book Antiqua"/>
          <w:sz w:val="21"/>
          <w:szCs w:val="21"/>
        </w:rPr>
      </w:pPr>
    </w:p>
    <w:p w14:paraId="38A067F8" w14:textId="77777777" w:rsidR="002F4A8D" w:rsidRPr="008459D4" w:rsidRDefault="002F4A8D" w:rsidP="002F4A8D">
      <w:pPr>
        <w:pStyle w:val="BodyText"/>
        <w:tabs>
          <w:tab w:val="left" w:pos="671"/>
        </w:tabs>
        <w:spacing w:before="58"/>
        <w:ind w:left="839" w:right="1032" w:hanging="720"/>
        <w:rPr>
          <w:rFonts w:asciiTheme="minorHAnsi" w:hAnsiTheme="minorHAnsi"/>
          <w:sz w:val="21"/>
          <w:szCs w:val="21"/>
        </w:rPr>
      </w:pPr>
      <w:r w:rsidRPr="008459D4">
        <w:rPr>
          <w:rFonts w:asciiTheme="minorHAnsi" w:hAnsiTheme="minorHAnsi"/>
          <w:sz w:val="21"/>
          <w:szCs w:val="21"/>
          <w:u w:val="single" w:color="000000"/>
        </w:rPr>
        <w:t xml:space="preserve"> </w:t>
      </w:r>
      <w:r w:rsidRPr="008459D4">
        <w:rPr>
          <w:rFonts w:asciiTheme="minorHAnsi" w:hAnsiTheme="minorHAnsi"/>
          <w:sz w:val="21"/>
          <w:szCs w:val="21"/>
          <w:u w:val="single" w:color="000000"/>
        </w:rPr>
        <w:tab/>
      </w:r>
      <w:r w:rsidRPr="008459D4">
        <w:rPr>
          <w:rFonts w:asciiTheme="minorHAnsi" w:hAnsiTheme="minorHAnsi"/>
          <w:sz w:val="21"/>
          <w:szCs w:val="21"/>
        </w:rPr>
        <w:t xml:space="preserve">  Attention</w:t>
      </w:r>
      <w:r w:rsidRPr="008459D4">
        <w:rPr>
          <w:rFonts w:asciiTheme="minorHAnsi" w:hAnsiTheme="minorHAnsi"/>
          <w:spacing w:val="-2"/>
          <w:sz w:val="21"/>
          <w:szCs w:val="21"/>
        </w:rPr>
        <w:t xml:space="preserve"> </w:t>
      </w:r>
      <w:r w:rsidRPr="008459D4">
        <w:rPr>
          <w:rFonts w:asciiTheme="minorHAnsi" w:hAnsiTheme="minorHAnsi"/>
          <w:sz w:val="21"/>
          <w:szCs w:val="21"/>
        </w:rPr>
        <w:t>to</w:t>
      </w:r>
      <w:r w:rsidRPr="008459D4">
        <w:rPr>
          <w:rFonts w:asciiTheme="minorHAnsi" w:hAnsiTheme="minorHAnsi"/>
          <w:spacing w:val="-4"/>
          <w:sz w:val="21"/>
          <w:szCs w:val="21"/>
        </w:rPr>
        <w:t xml:space="preserve"> </w:t>
      </w:r>
      <w:r w:rsidRPr="008459D4">
        <w:rPr>
          <w:rFonts w:asciiTheme="minorHAnsi" w:hAnsiTheme="minorHAnsi"/>
          <w:sz w:val="21"/>
          <w:szCs w:val="21"/>
        </w:rPr>
        <w:t>diversity</w:t>
      </w:r>
      <w:r w:rsidRPr="008459D4">
        <w:rPr>
          <w:rFonts w:asciiTheme="minorHAnsi" w:hAnsiTheme="minorHAnsi"/>
          <w:spacing w:val="-4"/>
          <w:sz w:val="21"/>
          <w:szCs w:val="21"/>
        </w:rPr>
        <w:t xml:space="preserve"> </w:t>
      </w:r>
      <w:r w:rsidRPr="008459D4">
        <w:rPr>
          <w:rFonts w:asciiTheme="minorHAnsi" w:hAnsiTheme="minorHAnsi"/>
          <w:sz w:val="21"/>
          <w:szCs w:val="21"/>
        </w:rPr>
        <w:t>(e.g.</w:t>
      </w:r>
      <w:r w:rsidRPr="008459D4">
        <w:rPr>
          <w:rFonts w:asciiTheme="minorHAnsi" w:hAnsiTheme="minorHAnsi"/>
          <w:spacing w:val="-3"/>
          <w:sz w:val="21"/>
          <w:szCs w:val="21"/>
        </w:rPr>
        <w:t xml:space="preserve"> </w:t>
      </w:r>
      <w:r w:rsidRPr="008459D4">
        <w:rPr>
          <w:rFonts w:asciiTheme="minorHAnsi" w:hAnsiTheme="minorHAnsi"/>
          <w:sz w:val="21"/>
          <w:szCs w:val="21"/>
        </w:rPr>
        <w:t>indicates</w:t>
      </w:r>
      <w:r w:rsidRPr="008459D4">
        <w:rPr>
          <w:rFonts w:asciiTheme="minorHAnsi" w:hAnsiTheme="minorHAnsi"/>
          <w:spacing w:val="-6"/>
          <w:sz w:val="21"/>
          <w:szCs w:val="21"/>
        </w:rPr>
        <w:t xml:space="preserve"> </w:t>
      </w:r>
      <w:r w:rsidRPr="008459D4">
        <w:rPr>
          <w:rFonts w:asciiTheme="minorHAnsi" w:hAnsiTheme="minorHAnsi"/>
          <w:sz w:val="21"/>
          <w:szCs w:val="21"/>
        </w:rPr>
        <w:t>sample</w:t>
      </w:r>
      <w:r w:rsidRPr="008459D4">
        <w:rPr>
          <w:rFonts w:asciiTheme="minorHAnsi" w:hAnsiTheme="minorHAnsi"/>
          <w:spacing w:val="-4"/>
          <w:sz w:val="21"/>
          <w:szCs w:val="21"/>
        </w:rPr>
        <w:t xml:space="preserve"> </w:t>
      </w:r>
      <w:r w:rsidRPr="008459D4">
        <w:rPr>
          <w:rFonts w:asciiTheme="minorHAnsi" w:hAnsiTheme="minorHAnsi"/>
          <w:sz w:val="21"/>
          <w:szCs w:val="21"/>
        </w:rPr>
        <w:t>composition</w:t>
      </w:r>
      <w:r w:rsidRPr="008459D4">
        <w:rPr>
          <w:rFonts w:asciiTheme="minorHAnsi" w:hAnsiTheme="minorHAnsi"/>
          <w:spacing w:val="-5"/>
          <w:sz w:val="21"/>
          <w:szCs w:val="21"/>
        </w:rPr>
        <w:t xml:space="preserve"> </w:t>
      </w:r>
      <w:r w:rsidRPr="008459D4">
        <w:rPr>
          <w:rFonts w:asciiTheme="minorHAnsi" w:hAnsiTheme="minorHAnsi"/>
          <w:sz w:val="21"/>
          <w:szCs w:val="21"/>
        </w:rPr>
        <w:t>in</w:t>
      </w:r>
      <w:r w:rsidRPr="008459D4">
        <w:rPr>
          <w:rFonts w:asciiTheme="minorHAnsi" w:hAnsiTheme="minorHAnsi"/>
          <w:spacing w:val="-5"/>
          <w:sz w:val="21"/>
          <w:szCs w:val="21"/>
        </w:rPr>
        <w:t xml:space="preserve"> </w:t>
      </w:r>
      <w:proofErr w:type="gramStart"/>
      <w:r w:rsidRPr="008459D4">
        <w:rPr>
          <w:rFonts w:asciiTheme="minorHAnsi" w:hAnsiTheme="minorHAnsi"/>
          <w:sz w:val="21"/>
          <w:szCs w:val="21"/>
        </w:rPr>
        <w:t>lit</w:t>
      </w:r>
      <w:proofErr w:type="gramEnd"/>
      <w:r w:rsidRPr="008459D4">
        <w:rPr>
          <w:rFonts w:asciiTheme="minorHAnsi" w:hAnsiTheme="minorHAnsi"/>
          <w:spacing w:val="-3"/>
          <w:sz w:val="21"/>
          <w:szCs w:val="21"/>
        </w:rPr>
        <w:t xml:space="preserve"> </w:t>
      </w:r>
      <w:r w:rsidRPr="008459D4">
        <w:rPr>
          <w:rFonts w:asciiTheme="minorHAnsi" w:hAnsiTheme="minorHAnsi"/>
          <w:sz w:val="21"/>
          <w:szCs w:val="21"/>
        </w:rPr>
        <w:t>review,</w:t>
      </w:r>
      <w:r w:rsidRPr="008459D4">
        <w:rPr>
          <w:rFonts w:asciiTheme="minorHAnsi" w:hAnsiTheme="minorHAnsi"/>
          <w:spacing w:val="-3"/>
          <w:sz w:val="21"/>
          <w:szCs w:val="21"/>
        </w:rPr>
        <w:t xml:space="preserve"> </w:t>
      </w:r>
      <w:r w:rsidRPr="008459D4">
        <w:rPr>
          <w:rFonts w:asciiTheme="minorHAnsi" w:hAnsiTheme="minorHAnsi"/>
          <w:sz w:val="21"/>
          <w:szCs w:val="21"/>
        </w:rPr>
        <w:t>addresses</w:t>
      </w:r>
      <w:r w:rsidRPr="008459D4">
        <w:rPr>
          <w:rFonts w:asciiTheme="minorHAnsi" w:hAnsiTheme="minorHAnsi"/>
          <w:spacing w:val="-3"/>
          <w:sz w:val="21"/>
          <w:szCs w:val="21"/>
        </w:rPr>
        <w:t xml:space="preserve"> </w:t>
      </w:r>
      <w:r w:rsidRPr="008459D4">
        <w:rPr>
          <w:rFonts w:asciiTheme="minorHAnsi" w:hAnsiTheme="minorHAnsi"/>
          <w:sz w:val="21"/>
          <w:szCs w:val="21"/>
        </w:rPr>
        <w:t>limitations</w:t>
      </w:r>
      <w:r w:rsidRPr="008459D4">
        <w:rPr>
          <w:rFonts w:asciiTheme="minorHAnsi" w:hAnsiTheme="minorHAnsi"/>
          <w:spacing w:val="-3"/>
          <w:sz w:val="21"/>
          <w:szCs w:val="21"/>
        </w:rPr>
        <w:t xml:space="preserve"> </w:t>
      </w:r>
      <w:r w:rsidRPr="008459D4">
        <w:rPr>
          <w:rFonts w:asciiTheme="minorHAnsi" w:hAnsiTheme="minorHAnsi"/>
          <w:sz w:val="21"/>
          <w:szCs w:val="21"/>
        </w:rPr>
        <w:t>of measurement and external validity with diverse</w:t>
      </w:r>
      <w:r w:rsidRPr="008459D4">
        <w:rPr>
          <w:rFonts w:asciiTheme="minorHAnsi" w:hAnsiTheme="minorHAnsi"/>
          <w:spacing w:val="-21"/>
          <w:sz w:val="21"/>
          <w:szCs w:val="21"/>
        </w:rPr>
        <w:t xml:space="preserve"> </w:t>
      </w:r>
      <w:r w:rsidRPr="008459D4">
        <w:rPr>
          <w:rFonts w:asciiTheme="minorHAnsi" w:hAnsiTheme="minorHAnsi"/>
          <w:sz w:val="21"/>
          <w:szCs w:val="21"/>
        </w:rPr>
        <w:t>populations)</w:t>
      </w:r>
    </w:p>
    <w:p w14:paraId="7CC1705A" w14:textId="77777777" w:rsidR="002F4A8D" w:rsidRPr="008459D4" w:rsidRDefault="002F4A8D" w:rsidP="002F4A8D">
      <w:pPr>
        <w:spacing w:before="2"/>
        <w:rPr>
          <w:rFonts w:eastAsia="Book Antiqua" w:cs="Book Antiqua"/>
          <w:sz w:val="21"/>
          <w:szCs w:val="21"/>
        </w:rPr>
      </w:pPr>
    </w:p>
    <w:p w14:paraId="2400360A" w14:textId="77777777" w:rsidR="002F4A8D" w:rsidRPr="008459D4" w:rsidRDefault="002F4A8D" w:rsidP="002F4A8D">
      <w:pPr>
        <w:pStyle w:val="BodyText"/>
        <w:tabs>
          <w:tab w:val="left" w:pos="671"/>
        </w:tabs>
        <w:spacing w:before="58"/>
        <w:ind w:left="839" w:right="892" w:hanging="721"/>
        <w:rPr>
          <w:rFonts w:asciiTheme="minorHAnsi" w:hAnsiTheme="minorHAnsi"/>
          <w:sz w:val="21"/>
          <w:szCs w:val="21"/>
        </w:rPr>
      </w:pPr>
      <w:r w:rsidRPr="008459D4">
        <w:rPr>
          <w:rFonts w:asciiTheme="minorHAnsi" w:hAnsiTheme="minorHAnsi"/>
          <w:sz w:val="21"/>
          <w:szCs w:val="21"/>
          <w:u w:val="single" w:color="000000"/>
        </w:rPr>
        <w:t xml:space="preserve"> </w:t>
      </w:r>
      <w:r w:rsidRPr="008459D4">
        <w:rPr>
          <w:rFonts w:asciiTheme="minorHAnsi" w:hAnsiTheme="minorHAnsi"/>
          <w:sz w:val="21"/>
          <w:szCs w:val="21"/>
          <w:u w:val="single" w:color="000000"/>
        </w:rPr>
        <w:tab/>
      </w:r>
      <w:r w:rsidRPr="008459D4">
        <w:rPr>
          <w:rFonts w:asciiTheme="minorHAnsi" w:hAnsiTheme="minorHAnsi"/>
          <w:sz w:val="21"/>
          <w:szCs w:val="21"/>
        </w:rPr>
        <w:t xml:space="preserve">  Attention</w:t>
      </w:r>
      <w:r w:rsidRPr="008459D4">
        <w:rPr>
          <w:rFonts w:asciiTheme="minorHAnsi" w:hAnsiTheme="minorHAnsi"/>
          <w:spacing w:val="-1"/>
          <w:sz w:val="21"/>
          <w:szCs w:val="21"/>
        </w:rPr>
        <w:t xml:space="preserve"> </w:t>
      </w:r>
      <w:r w:rsidRPr="008459D4">
        <w:rPr>
          <w:rFonts w:asciiTheme="minorHAnsi" w:hAnsiTheme="minorHAnsi"/>
          <w:sz w:val="21"/>
          <w:szCs w:val="21"/>
        </w:rPr>
        <w:t>to</w:t>
      </w:r>
      <w:r w:rsidRPr="008459D4">
        <w:rPr>
          <w:rFonts w:asciiTheme="minorHAnsi" w:hAnsiTheme="minorHAnsi"/>
          <w:spacing w:val="-3"/>
          <w:sz w:val="21"/>
          <w:szCs w:val="21"/>
        </w:rPr>
        <w:t xml:space="preserve"> </w:t>
      </w:r>
      <w:r w:rsidRPr="008459D4">
        <w:rPr>
          <w:rFonts w:asciiTheme="minorHAnsi" w:hAnsiTheme="minorHAnsi"/>
          <w:sz w:val="21"/>
          <w:szCs w:val="21"/>
        </w:rPr>
        <w:t>ecological</w:t>
      </w:r>
      <w:r w:rsidRPr="008459D4">
        <w:rPr>
          <w:rFonts w:asciiTheme="minorHAnsi" w:hAnsiTheme="minorHAnsi"/>
          <w:spacing w:val="-2"/>
          <w:sz w:val="21"/>
          <w:szCs w:val="21"/>
        </w:rPr>
        <w:t xml:space="preserve"> </w:t>
      </w:r>
      <w:r w:rsidRPr="008459D4">
        <w:rPr>
          <w:rFonts w:asciiTheme="minorHAnsi" w:hAnsiTheme="minorHAnsi"/>
          <w:sz w:val="21"/>
          <w:szCs w:val="21"/>
        </w:rPr>
        <w:t>and</w:t>
      </w:r>
      <w:r w:rsidRPr="008459D4">
        <w:rPr>
          <w:rFonts w:asciiTheme="minorHAnsi" w:hAnsiTheme="minorHAnsi"/>
          <w:spacing w:val="-3"/>
          <w:sz w:val="21"/>
          <w:szCs w:val="21"/>
        </w:rPr>
        <w:t xml:space="preserve"> </w:t>
      </w:r>
      <w:r w:rsidRPr="008459D4">
        <w:rPr>
          <w:rFonts w:asciiTheme="minorHAnsi" w:hAnsiTheme="minorHAnsi"/>
          <w:sz w:val="21"/>
          <w:szCs w:val="21"/>
        </w:rPr>
        <w:t>social</w:t>
      </w:r>
      <w:r w:rsidRPr="008459D4">
        <w:rPr>
          <w:rFonts w:asciiTheme="minorHAnsi" w:hAnsiTheme="minorHAnsi"/>
          <w:spacing w:val="-4"/>
          <w:sz w:val="21"/>
          <w:szCs w:val="21"/>
        </w:rPr>
        <w:t xml:space="preserve"> </w:t>
      </w:r>
      <w:r w:rsidRPr="008459D4">
        <w:rPr>
          <w:rFonts w:asciiTheme="minorHAnsi" w:hAnsiTheme="minorHAnsi"/>
          <w:sz w:val="21"/>
          <w:szCs w:val="21"/>
        </w:rPr>
        <w:t>justice</w:t>
      </w:r>
      <w:r w:rsidRPr="008459D4">
        <w:rPr>
          <w:rFonts w:asciiTheme="minorHAnsi" w:hAnsiTheme="minorHAnsi"/>
          <w:spacing w:val="-5"/>
          <w:sz w:val="21"/>
          <w:szCs w:val="21"/>
        </w:rPr>
        <w:t xml:space="preserve"> </w:t>
      </w:r>
      <w:r w:rsidRPr="008459D4">
        <w:rPr>
          <w:rFonts w:asciiTheme="minorHAnsi" w:hAnsiTheme="minorHAnsi"/>
          <w:sz w:val="21"/>
          <w:szCs w:val="21"/>
        </w:rPr>
        <w:t>factors</w:t>
      </w:r>
      <w:r w:rsidRPr="008459D4">
        <w:rPr>
          <w:rFonts w:asciiTheme="minorHAnsi" w:hAnsiTheme="minorHAnsi"/>
          <w:spacing w:val="-5"/>
          <w:sz w:val="21"/>
          <w:szCs w:val="21"/>
        </w:rPr>
        <w:t xml:space="preserve"> </w:t>
      </w:r>
      <w:r w:rsidRPr="008459D4">
        <w:rPr>
          <w:rFonts w:asciiTheme="minorHAnsi" w:hAnsiTheme="minorHAnsi"/>
          <w:sz w:val="21"/>
          <w:szCs w:val="21"/>
        </w:rPr>
        <w:t>bearing</w:t>
      </w:r>
      <w:r w:rsidRPr="008459D4">
        <w:rPr>
          <w:rFonts w:asciiTheme="minorHAnsi" w:hAnsiTheme="minorHAnsi"/>
          <w:spacing w:val="-3"/>
          <w:sz w:val="21"/>
          <w:szCs w:val="21"/>
        </w:rPr>
        <w:t xml:space="preserve"> </w:t>
      </w:r>
      <w:r w:rsidRPr="008459D4">
        <w:rPr>
          <w:rFonts w:asciiTheme="minorHAnsi" w:hAnsiTheme="minorHAnsi"/>
          <w:sz w:val="21"/>
          <w:szCs w:val="21"/>
        </w:rPr>
        <w:t>upon</w:t>
      </w:r>
      <w:r w:rsidRPr="008459D4">
        <w:rPr>
          <w:rFonts w:asciiTheme="minorHAnsi" w:hAnsiTheme="minorHAnsi"/>
          <w:spacing w:val="-1"/>
          <w:sz w:val="21"/>
          <w:szCs w:val="21"/>
        </w:rPr>
        <w:t xml:space="preserve"> </w:t>
      </w:r>
      <w:r w:rsidRPr="008459D4">
        <w:rPr>
          <w:rFonts w:asciiTheme="minorHAnsi" w:hAnsiTheme="minorHAnsi"/>
          <w:sz w:val="21"/>
          <w:szCs w:val="21"/>
        </w:rPr>
        <w:t>topic</w:t>
      </w:r>
      <w:r w:rsidRPr="008459D4">
        <w:rPr>
          <w:rFonts w:asciiTheme="minorHAnsi" w:hAnsiTheme="minorHAnsi"/>
          <w:spacing w:val="-3"/>
          <w:sz w:val="21"/>
          <w:szCs w:val="21"/>
        </w:rPr>
        <w:t xml:space="preserve"> </w:t>
      </w:r>
      <w:r w:rsidRPr="008459D4">
        <w:rPr>
          <w:rFonts w:asciiTheme="minorHAnsi" w:hAnsiTheme="minorHAnsi"/>
          <w:sz w:val="21"/>
          <w:szCs w:val="21"/>
        </w:rPr>
        <w:t>(levels</w:t>
      </w:r>
      <w:r w:rsidRPr="008459D4">
        <w:rPr>
          <w:rFonts w:asciiTheme="minorHAnsi" w:hAnsiTheme="minorHAnsi"/>
          <w:spacing w:val="-5"/>
          <w:sz w:val="21"/>
          <w:szCs w:val="21"/>
        </w:rPr>
        <w:t xml:space="preserve"> </w:t>
      </w:r>
      <w:r w:rsidRPr="008459D4">
        <w:rPr>
          <w:rFonts w:asciiTheme="minorHAnsi" w:hAnsiTheme="minorHAnsi"/>
          <w:sz w:val="21"/>
          <w:szCs w:val="21"/>
        </w:rPr>
        <w:t>of</w:t>
      </w:r>
      <w:r w:rsidRPr="008459D4">
        <w:rPr>
          <w:rFonts w:asciiTheme="minorHAnsi" w:hAnsiTheme="minorHAnsi"/>
          <w:spacing w:val="-1"/>
          <w:sz w:val="21"/>
          <w:szCs w:val="21"/>
        </w:rPr>
        <w:t xml:space="preserve"> </w:t>
      </w:r>
      <w:r w:rsidRPr="008459D4">
        <w:rPr>
          <w:rFonts w:asciiTheme="minorHAnsi" w:hAnsiTheme="minorHAnsi"/>
          <w:sz w:val="21"/>
          <w:szCs w:val="21"/>
        </w:rPr>
        <w:t>ecology</w:t>
      </w:r>
      <w:r w:rsidRPr="008459D4">
        <w:rPr>
          <w:rFonts w:asciiTheme="minorHAnsi" w:hAnsiTheme="minorHAnsi"/>
          <w:spacing w:val="-3"/>
          <w:sz w:val="21"/>
          <w:szCs w:val="21"/>
        </w:rPr>
        <w:t xml:space="preserve"> </w:t>
      </w:r>
      <w:r w:rsidRPr="008459D4">
        <w:rPr>
          <w:rFonts w:asciiTheme="minorHAnsi" w:hAnsiTheme="minorHAnsi"/>
          <w:sz w:val="21"/>
          <w:szCs w:val="21"/>
        </w:rPr>
        <w:t>evident</w:t>
      </w:r>
      <w:r w:rsidRPr="008459D4">
        <w:rPr>
          <w:rFonts w:asciiTheme="minorHAnsi" w:hAnsiTheme="minorHAnsi"/>
          <w:spacing w:val="-2"/>
          <w:sz w:val="21"/>
          <w:szCs w:val="21"/>
        </w:rPr>
        <w:t xml:space="preserve"> </w:t>
      </w:r>
      <w:r w:rsidRPr="008459D4">
        <w:rPr>
          <w:rFonts w:asciiTheme="minorHAnsi" w:hAnsiTheme="minorHAnsi"/>
          <w:sz w:val="21"/>
          <w:szCs w:val="21"/>
        </w:rPr>
        <w:t>in conceptualization, relevant issues of marginalization or reproduction of status quo</w:t>
      </w:r>
      <w:r w:rsidRPr="008459D4">
        <w:rPr>
          <w:rFonts w:asciiTheme="minorHAnsi" w:hAnsiTheme="minorHAnsi"/>
          <w:spacing w:val="-30"/>
          <w:sz w:val="21"/>
          <w:szCs w:val="21"/>
        </w:rPr>
        <w:t xml:space="preserve"> </w:t>
      </w:r>
      <w:r w:rsidRPr="008459D4">
        <w:rPr>
          <w:rFonts w:asciiTheme="minorHAnsi" w:hAnsiTheme="minorHAnsi"/>
          <w:sz w:val="21"/>
          <w:szCs w:val="21"/>
        </w:rPr>
        <w:t>addressed)</w:t>
      </w:r>
    </w:p>
    <w:p w14:paraId="3725F586" w14:textId="77777777" w:rsidR="002F4A8D" w:rsidRPr="008459D4" w:rsidRDefault="002F4A8D" w:rsidP="002F4A8D">
      <w:pPr>
        <w:rPr>
          <w:rFonts w:eastAsia="Book Antiqua" w:cs="Book Antiqua"/>
          <w:sz w:val="21"/>
          <w:szCs w:val="21"/>
        </w:rPr>
      </w:pPr>
    </w:p>
    <w:p w14:paraId="4648F1FE" w14:textId="5A6A5B51" w:rsidR="002F4A8D" w:rsidRPr="008459D4" w:rsidRDefault="002F4A8D" w:rsidP="002F4A8D">
      <w:pPr>
        <w:pStyle w:val="BodyText"/>
        <w:tabs>
          <w:tab w:val="left" w:pos="3474"/>
          <w:tab w:val="left" w:pos="5123"/>
          <w:tab w:val="left" w:pos="6599"/>
          <w:tab w:val="left" w:pos="7151"/>
        </w:tabs>
        <w:spacing w:line="480" w:lineRule="auto"/>
        <w:ind w:right="2526"/>
        <w:rPr>
          <w:rFonts w:asciiTheme="minorHAnsi" w:hAnsiTheme="minorHAnsi"/>
          <w:sz w:val="21"/>
          <w:szCs w:val="21"/>
        </w:rPr>
      </w:pPr>
      <w:r w:rsidRPr="008459D4">
        <w:rPr>
          <w:rFonts w:asciiTheme="minorHAnsi" w:hAnsiTheme="minorHAnsi"/>
          <w:sz w:val="21"/>
          <w:szCs w:val="21"/>
        </w:rPr>
        <w:t xml:space="preserve">This </w:t>
      </w:r>
      <w:r w:rsidRPr="008459D4">
        <w:rPr>
          <w:rFonts w:asciiTheme="minorHAnsi" w:hAnsiTheme="minorHAnsi"/>
          <w:spacing w:val="-1"/>
          <w:sz w:val="21"/>
          <w:szCs w:val="21"/>
        </w:rPr>
        <w:t>Master</w:t>
      </w:r>
      <w:r>
        <w:rPr>
          <w:rFonts w:asciiTheme="minorHAnsi" w:hAnsiTheme="minorHAnsi"/>
          <w:spacing w:val="-1"/>
          <w:sz w:val="21"/>
          <w:szCs w:val="21"/>
        </w:rPr>
        <w:t>’</w:t>
      </w:r>
      <w:r w:rsidRPr="008459D4">
        <w:rPr>
          <w:rFonts w:asciiTheme="minorHAnsi" w:hAnsiTheme="minorHAnsi"/>
          <w:spacing w:val="-1"/>
          <w:sz w:val="21"/>
          <w:szCs w:val="21"/>
        </w:rPr>
        <w:t>s</w:t>
      </w:r>
      <w:r w:rsidRPr="008459D4">
        <w:rPr>
          <w:rFonts w:asciiTheme="minorHAnsi" w:hAnsiTheme="minorHAnsi"/>
          <w:sz w:val="21"/>
          <w:szCs w:val="21"/>
        </w:rPr>
        <w:t xml:space="preserve"> </w:t>
      </w:r>
      <w:r w:rsidR="00AA1B72">
        <w:rPr>
          <w:rFonts w:asciiTheme="minorHAnsi" w:hAnsiTheme="minorHAnsi"/>
          <w:spacing w:val="-1"/>
          <w:sz w:val="21"/>
          <w:szCs w:val="21"/>
        </w:rPr>
        <w:t>P</w:t>
      </w:r>
      <w:r w:rsidRPr="008459D4">
        <w:rPr>
          <w:rFonts w:asciiTheme="minorHAnsi" w:hAnsiTheme="minorHAnsi"/>
          <w:spacing w:val="-1"/>
          <w:sz w:val="21"/>
          <w:szCs w:val="21"/>
        </w:rPr>
        <w:t>roject</w:t>
      </w:r>
      <w:r w:rsidRPr="008459D4">
        <w:rPr>
          <w:rFonts w:asciiTheme="minorHAnsi" w:hAnsiTheme="minorHAnsi"/>
          <w:spacing w:val="23"/>
          <w:sz w:val="21"/>
          <w:szCs w:val="21"/>
        </w:rPr>
        <w:t xml:space="preserve"> </w:t>
      </w:r>
      <w:r w:rsidRPr="008459D4">
        <w:rPr>
          <w:rFonts w:asciiTheme="minorHAnsi" w:hAnsiTheme="minorHAnsi"/>
          <w:sz w:val="21"/>
          <w:szCs w:val="21"/>
        </w:rPr>
        <w:t>is</w:t>
      </w:r>
      <w:r w:rsidRPr="008459D4">
        <w:rPr>
          <w:rFonts w:asciiTheme="minorHAnsi" w:hAnsiTheme="minorHAnsi"/>
          <w:sz w:val="21"/>
          <w:szCs w:val="21"/>
          <w:u w:val="single" w:color="000000"/>
        </w:rPr>
        <w:tab/>
      </w:r>
      <w:r w:rsidRPr="008459D4">
        <w:rPr>
          <w:rFonts w:asciiTheme="minorHAnsi" w:hAnsiTheme="minorHAnsi"/>
          <w:spacing w:val="-1"/>
          <w:sz w:val="21"/>
          <w:szCs w:val="21"/>
        </w:rPr>
        <w:t>Accepted</w:t>
      </w:r>
      <w:r w:rsidRPr="008459D4">
        <w:rPr>
          <w:rFonts w:asciiTheme="minorHAnsi" w:hAnsiTheme="minorHAnsi"/>
          <w:spacing w:val="-1"/>
          <w:sz w:val="21"/>
          <w:szCs w:val="21"/>
        </w:rPr>
        <w:tab/>
      </w:r>
      <w:r w:rsidRPr="008459D4">
        <w:rPr>
          <w:rFonts w:asciiTheme="minorHAnsi" w:hAnsiTheme="minorHAnsi"/>
          <w:spacing w:val="-1"/>
          <w:sz w:val="21"/>
          <w:szCs w:val="21"/>
          <w:u w:val="single" w:color="000000"/>
        </w:rPr>
        <w:tab/>
      </w:r>
      <w:r w:rsidRPr="008459D4">
        <w:rPr>
          <w:rFonts w:asciiTheme="minorHAnsi" w:hAnsiTheme="minorHAnsi"/>
          <w:spacing w:val="-1"/>
          <w:sz w:val="21"/>
          <w:szCs w:val="21"/>
        </w:rPr>
        <w:t>Not</w:t>
      </w:r>
      <w:r w:rsidRPr="008459D4">
        <w:rPr>
          <w:rFonts w:asciiTheme="minorHAnsi" w:hAnsiTheme="minorHAnsi"/>
          <w:spacing w:val="6"/>
          <w:sz w:val="21"/>
          <w:szCs w:val="21"/>
        </w:rPr>
        <w:t xml:space="preserve"> </w:t>
      </w:r>
      <w:r w:rsidRPr="008459D4">
        <w:rPr>
          <w:rFonts w:asciiTheme="minorHAnsi" w:hAnsiTheme="minorHAnsi"/>
          <w:spacing w:val="-1"/>
          <w:sz w:val="21"/>
          <w:szCs w:val="21"/>
        </w:rPr>
        <w:t>accepted</w:t>
      </w:r>
      <w:r w:rsidRPr="008459D4">
        <w:rPr>
          <w:rFonts w:asciiTheme="minorHAnsi" w:hAnsiTheme="minorHAnsi"/>
          <w:sz w:val="21"/>
          <w:szCs w:val="21"/>
        </w:rPr>
        <w:t xml:space="preserve"> Overall Rating:</w:t>
      </w:r>
      <w:r w:rsidRPr="008459D4">
        <w:rPr>
          <w:rFonts w:asciiTheme="minorHAnsi" w:hAnsiTheme="minorHAnsi"/>
          <w:spacing w:val="-5"/>
          <w:sz w:val="21"/>
          <w:szCs w:val="21"/>
        </w:rPr>
        <w:t xml:space="preserve"> </w:t>
      </w:r>
      <w:r w:rsidRPr="008459D4">
        <w:rPr>
          <w:rFonts w:asciiTheme="minorHAnsi" w:hAnsiTheme="minorHAnsi"/>
          <w:sz w:val="21"/>
          <w:szCs w:val="21"/>
        </w:rPr>
        <w:t>(0-5)</w:t>
      </w:r>
      <w:r w:rsidRPr="008459D4">
        <w:rPr>
          <w:rFonts w:asciiTheme="minorHAnsi" w:hAnsiTheme="minorHAnsi"/>
          <w:sz w:val="21"/>
          <w:szCs w:val="21"/>
          <w:u w:val="single" w:color="000000"/>
        </w:rPr>
        <w:tab/>
      </w:r>
      <w:r w:rsidRPr="008459D4">
        <w:rPr>
          <w:rFonts w:asciiTheme="minorHAnsi" w:hAnsiTheme="minorHAnsi"/>
          <w:sz w:val="21"/>
          <w:szCs w:val="21"/>
        </w:rPr>
        <w:t>(see next page for</w:t>
      </w:r>
      <w:r w:rsidRPr="008459D4">
        <w:rPr>
          <w:rFonts w:asciiTheme="minorHAnsi" w:hAnsiTheme="minorHAnsi"/>
          <w:spacing w:val="-9"/>
          <w:sz w:val="21"/>
          <w:szCs w:val="21"/>
        </w:rPr>
        <w:t xml:space="preserve"> </w:t>
      </w:r>
      <w:r w:rsidRPr="008459D4">
        <w:rPr>
          <w:rFonts w:asciiTheme="minorHAnsi" w:hAnsiTheme="minorHAnsi"/>
          <w:sz w:val="21"/>
          <w:szCs w:val="21"/>
        </w:rPr>
        <w:t>rubric)</w:t>
      </w:r>
    </w:p>
    <w:p w14:paraId="77786EB8" w14:textId="77777777" w:rsidR="002F4A8D" w:rsidRPr="008459D4" w:rsidRDefault="002F4A8D" w:rsidP="002F4A8D">
      <w:pPr>
        <w:spacing w:before="5"/>
        <w:rPr>
          <w:rFonts w:eastAsia="Book Antiqua" w:cs="Book Antiqua"/>
          <w:sz w:val="21"/>
          <w:szCs w:val="21"/>
        </w:rPr>
      </w:pPr>
    </w:p>
    <w:p w14:paraId="623C73B1" w14:textId="77777777" w:rsidR="002F4A8D" w:rsidRPr="008459D4" w:rsidRDefault="002F4A8D" w:rsidP="002F4A8D">
      <w:pPr>
        <w:tabs>
          <w:tab w:val="left" w:pos="4434"/>
        </w:tabs>
        <w:spacing w:line="20" w:lineRule="exact"/>
        <w:ind w:left="113"/>
        <w:rPr>
          <w:rFonts w:eastAsia="Book Antiqua" w:cs="Book Antiqua"/>
          <w:sz w:val="21"/>
          <w:szCs w:val="21"/>
        </w:rPr>
      </w:pPr>
      <w:r w:rsidRPr="008459D4">
        <w:rPr>
          <w:noProof/>
          <w:sz w:val="21"/>
          <w:szCs w:val="21"/>
        </w:rPr>
        <mc:AlternateContent>
          <mc:Choice Requires="wpg">
            <w:drawing>
              <wp:inline distT="0" distB="0" distL="0" distR="0" wp14:anchorId="4A5D2A3C" wp14:editId="732A1390">
                <wp:extent cx="2242820" cy="7620"/>
                <wp:effectExtent l="5080" t="3175" r="9525" b="8255"/>
                <wp:docPr id="1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2820" cy="7620"/>
                          <a:chOff x="0" y="0"/>
                          <a:chExt cx="3532" cy="12"/>
                        </a:xfrm>
                      </wpg:grpSpPr>
                      <wpg:grpSp>
                        <wpg:cNvPr id="17" name="Group 17"/>
                        <wpg:cNvGrpSpPr>
                          <a:grpSpLocks/>
                        </wpg:cNvGrpSpPr>
                        <wpg:grpSpPr bwMode="auto">
                          <a:xfrm>
                            <a:off x="6" y="6"/>
                            <a:ext cx="3521" cy="2"/>
                            <a:chOff x="6" y="6"/>
                            <a:chExt cx="3521" cy="2"/>
                          </a:xfrm>
                        </wpg:grpSpPr>
                        <wps:wsp>
                          <wps:cNvPr id="18" name="Freeform 7"/>
                          <wps:cNvSpPr>
                            <a:spLocks/>
                          </wps:cNvSpPr>
                          <wps:spPr bwMode="auto">
                            <a:xfrm>
                              <a:off x="6" y="6"/>
                              <a:ext cx="3521" cy="2"/>
                            </a:xfrm>
                            <a:custGeom>
                              <a:avLst/>
                              <a:gdLst>
                                <a:gd name="T0" fmla="+- 0 6 6"/>
                                <a:gd name="T1" fmla="*/ T0 w 3521"/>
                                <a:gd name="T2" fmla="+- 0 3526 6"/>
                                <a:gd name="T3" fmla="*/ T2 w 3521"/>
                              </a:gdLst>
                              <a:ahLst/>
                              <a:cxnLst>
                                <a:cxn ang="0">
                                  <a:pos x="T1" y="0"/>
                                </a:cxn>
                                <a:cxn ang="0">
                                  <a:pos x="T3" y="0"/>
                                </a:cxn>
                              </a:cxnLst>
                              <a:rect l="0" t="0" r="r" b="b"/>
                              <a:pathLst>
                                <a:path w="3521">
                                  <a:moveTo>
                                    <a:pt x="0" y="0"/>
                                  </a:moveTo>
                                  <a:lnTo>
                                    <a:pt x="3520"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8D1B3D" id="Group 5" o:spid="_x0000_s1026" style="width:176.6pt;height:.6pt;mso-position-horizontal-relative:char;mso-position-vertical-relative:line" coordsize="35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ZyFJAMAAMgHAAAOAAAAZHJzL2Uyb0RvYy54bWysVW1v0zAQ/o7Ef7D8EbSlTbt2RGsntDch&#10;DZi08gNcx3kRiR1st+n49Ty20yztmJCAfqjOufPdc8+9+OJyV1dkK7QplVzQ8emIEiG5SkuZL+i3&#10;1e3JOSXGMpmySkmxoE/C0Mvl2zcXbZOIWBWqSoUmcCJN0jYLWljbJFFkeCFqZk5VIySUmdI1szjq&#10;PEo1a+G9rqJ4NJpFrdJpoxUXxuDrdVDSpfefZYLbr1lmhCXVggKb9f/a/6/df7S8YEmuWVOUvIPB&#10;/gJFzUqJoL2ra2YZ2ejyhau65FoZldlTrupIZVnJhc8B2YxHR9ncabVpfC550uZNTxOoPeLpr93y&#10;L9s73Tw2Dzqgh3iv+HcDXqK2yZOh3p3zYEzW7WeVop5sY5VPfJfp2rlASmTn+X3q+RU7Szg+xvE0&#10;Po9RBg7dfAbJ088L1OjFJV7cdNcmZ5M43BnH7kbEkhDNI+wQuYp38III5A+alCm6ck6JZDXQekIJ&#10;zvBynJ2r3f/KfkYJMpyF9PbZT87icUjDZ8GSPu8D82HeBxdeTRuTY56bw/xbczwWrBG+54wr/p5C&#10;jHGg8FYL4caRdCR6q33/mGHzDDRtYxKDHvtj2xww8QpxPQ9gcGPsnVC+8dj23ljfT3kKybdz2oFe&#10;oeeyusJkvz8hIzIjXWny3gCVCQbvIrIakZb4anXu9l7QhQMvsPiNo8nexjmKB44AuwfGij1WvpMd&#10;WEiEua058vPUKONGYgVg+0GCBxi5xF6xRexj23CnC6GxDo8XoaYEi3AdWrVh1iFzIZxI2gX1PLgP&#10;tdqKlfIqezSsCPKsreTQCtfB/QBVUOOGC+BnuQ/qsA4KKtVtWVW+BJV0UObYkJ4bo6oydUqHxuh8&#10;fVVpsmVuxftftyQOzLBKZeqdFYKlN51sWVkFGcErcIuVElrVLQiTrFX6hLbVKjwceOggFEr/pKTF&#10;o7Gg5seGaUFJ9Uli8D6Mp1P3yvjD9GzuctdDzXqoYZLD1YJaisI78cqGl2nT6DIvEGns05XqI7Zs&#10;Vrru9vgCqu6A2fdSv/z8VsRzga8H79Hw7G88P8DLXwAAAP//AwBQSwMEFAAGAAgAAAAhANUqcyfe&#10;AAAACAEAAA8AAABkcnMvZG93bnJldi54bWxMj0trwzAQhO+F/Aexgd4a+UFKcSyHkD5OodCkUHpT&#10;rI1tYq2MpdjOv++2l+YysMzu7Hz5erKtGLD3jSMF8SICgVQ601Cl4PPw+vAEwgdNRreOUMEVPayL&#10;2V2uM+NG+sBhHyrBIeQzraAOocuk9GWNVvuF65DYO7ne6sBjX0nT65HDbSuTKHqUVjfEH2rd4bbG&#10;8ry/WAVvox43afwy7M6n7fX7sHz/2sWo1P18el6xbFYgAk7h/wJ+Gbg/FFzs6C5kvGgVME34U/bS&#10;ZZqAOPJSArLI5S1A8QMAAP//AwBQSwECLQAUAAYACAAAACEAtoM4kv4AAADhAQAAEwAAAAAAAAAA&#10;AAAAAAAAAAAAW0NvbnRlbnRfVHlwZXNdLnhtbFBLAQItABQABgAIAAAAIQA4/SH/1gAAAJQBAAAL&#10;AAAAAAAAAAAAAAAAAC8BAABfcmVscy8ucmVsc1BLAQItABQABgAIAAAAIQCg3ZyFJAMAAMgHAAAO&#10;AAAAAAAAAAAAAAAAAC4CAABkcnMvZTJvRG9jLnhtbFBLAQItABQABgAIAAAAIQDVKnMn3gAAAAgB&#10;AAAPAAAAAAAAAAAAAAAAAH4FAABkcnMvZG93bnJldi54bWxQSwUGAAAAAAQABADzAAAAiQYAAAAA&#10;">
                <v:group id="Group 17" o:spid="_x0000_s1027" style="position:absolute;left:6;top:6;width:3521;height:2" coordorigin="6,6" coordsize="3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3HhyAAAAOAAAAAPAAAAZHJzL2Rvd25yZXYueG1sRI/BasJA&#10;EIbvQt9hmUJvukmLtkRXEbXiQQRjofQ2ZMckmJ0N2W0S394VBC/DDD//N3yzRW8q0VLjSssK4lEE&#10;gjizuuRcwc/pe/gFwnlkjZVlUnAlB4v5y2CGibYdH6lNfS4ChF2CCgrv60RKlxVk0I1sTRyys20M&#10;+nA2udQNdgFuKvkeRRNpsOTwocCaVgVll/TfKNh22C0/4k27v5xX17/T+PC7j0mpt9d+PQ1jOQXh&#10;qffPxgOx08HhE+5CYQE5vwEAAP//AwBQSwECLQAUAAYACAAAACEA2+H2y+4AAACFAQAAEwAAAAAA&#10;AAAAAAAAAAAAAAAAW0NvbnRlbnRfVHlwZXNdLnhtbFBLAQItABQABgAIAAAAIQBa9CxbvwAAABUB&#10;AAALAAAAAAAAAAAAAAAAAB8BAABfcmVscy8ucmVsc1BLAQItABQABgAIAAAAIQDnN3HhyAAAAOAA&#10;AAAPAAAAAAAAAAAAAAAAAAcCAABkcnMvZG93bnJldi54bWxQSwUGAAAAAAMAAwC3AAAA/AIAAAAA&#10;">
                  <v:shape id="Freeform 7" o:spid="_x0000_s1028" style="position:absolute;left:6;top:6;width:3521;height:2;visibility:visible;mso-wrap-style:square;v-text-anchor:top" coordsize="3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bopyAAAAOAAAAAPAAAAZHJzL2Rvd25yZXYueG1sRI/NTsNA&#10;DITvSH2HlStxoxuKiCDttiogBAcuDT/iaGVNEpr1Rlm3CW+PD0hcRh6N/Nmz3k6hMycaUhvZweUi&#10;A0NcRd9y7eDt9fHiBkwSZI9dZHLwQwm2m9nZGgsfR97TqZTaKIRTgQ4akb6wNlUNBUyL2BNr9hWH&#10;gKJ2qK0fcFR46Owyy3IbsGW90GBP9w1Vh/IYHOTfn1fhSabjeLt8l/Kjfbm+y5Nz5/PpYaWyW4ER&#10;muR/4w/x7LWDfqyFdAC7+QUAAP//AwBQSwECLQAUAAYACAAAACEA2+H2y+4AAACFAQAAEwAAAAAA&#10;AAAAAAAAAAAAAAAAW0NvbnRlbnRfVHlwZXNdLnhtbFBLAQItABQABgAIAAAAIQBa9CxbvwAAABUB&#10;AAALAAAAAAAAAAAAAAAAAB8BAABfcmVscy8ucmVsc1BLAQItABQABgAIAAAAIQDMkbopyAAAAOAA&#10;AAAPAAAAAAAAAAAAAAAAAAcCAABkcnMvZG93bnJldi54bWxQSwUGAAAAAAMAAwC3AAAA/AIAAAAA&#10;" path="m,l3520,e" filled="f" strokeweight=".19472mm">
                    <v:path arrowok="t" o:connecttype="custom" o:connectlocs="0,0;3520,0" o:connectangles="0,0"/>
                  </v:shape>
                </v:group>
                <w10:anchorlock/>
              </v:group>
            </w:pict>
          </mc:Fallback>
        </mc:AlternateContent>
      </w:r>
      <w:r w:rsidRPr="008459D4">
        <w:rPr>
          <w:sz w:val="21"/>
          <w:szCs w:val="21"/>
        </w:rPr>
        <w:tab/>
      </w:r>
      <w:r w:rsidRPr="008459D4">
        <w:rPr>
          <w:noProof/>
          <w:sz w:val="21"/>
          <w:szCs w:val="21"/>
        </w:rPr>
        <mc:AlternateContent>
          <mc:Choice Requires="wpg">
            <w:drawing>
              <wp:inline distT="0" distB="0" distL="0" distR="0" wp14:anchorId="303D7E5D" wp14:editId="422583C9">
                <wp:extent cx="987425" cy="7620"/>
                <wp:effectExtent l="5715" t="3175" r="6985" b="8255"/>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7425" cy="7620"/>
                          <a:chOff x="0" y="0"/>
                          <a:chExt cx="1555" cy="12"/>
                        </a:xfrm>
                      </wpg:grpSpPr>
                      <wpg:grpSp>
                        <wpg:cNvPr id="20" name="Group 3"/>
                        <wpg:cNvGrpSpPr>
                          <a:grpSpLocks/>
                        </wpg:cNvGrpSpPr>
                        <wpg:grpSpPr bwMode="auto">
                          <a:xfrm>
                            <a:off x="6" y="6"/>
                            <a:ext cx="1544" cy="2"/>
                            <a:chOff x="6" y="6"/>
                            <a:chExt cx="1544" cy="2"/>
                          </a:xfrm>
                        </wpg:grpSpPr>
                        <wps:wsp>
                          <wps:cNvPr id="21" name="Freeform 4"/>
                          <wps:cNvSpPr>
                            <a:spLocks/>
                          </wps:cNvSpPr>
                          <wps:spPr bwMode="auto">
                            <a:xfrm>
                              <a:off x="6" y="6"/>
                              <a:ext cx="1544" cy="2"/>
                            </a:xfrm>
                            <a:custGeom>
                              <a:avLst/>
                              <a:gdLst>
                                <a:gd name="T0" fmla="+- 0 6 6"/>
                                <a:gd name="T1" fmla="*/ T0 w 1544"/>
                                <a:gd name="T2" fmla="+- 0 1549 6"/>
                                <a:gd name="T3" fmla="*/ T2 w 1544"/>
                              </a:gdLst>
                              <a:ahLst/>
                              <a:cxnLst>
                                <a:cxn ang="0">
                                  <a:pos x="T1" y="0"/>
                                </a:cxn>
                                <a:cxn ang="0">
                                  <a:pos x="T3" y="0"/>
                                </a:cxn>
                              </a:cxnLst>
                              <a:rect l="0" t="0" r="r" b="b"/>
                              <a:pathLst>
                                <a:path w="1544">
                                  <a:moveTo>
                                    <a:pt x="0" y="0"/>
                                  </a:moveTo>
                                  <a:lnTo>
                                    <a:pt x="1543"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0FC568" id="Group 2" o:spid="_x0000_s1026" style="width:77.75pt;height:.6pt;mso-position-horizontal-relative:char;mso-position-vertical-relative:line" coordsize="15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ravIwMAAMYHAAAOAAAAZHJzL2Uyb0RvYy54bWysVdtu2zAMfR+wfxD0uGF1nObSGnWKoTcM&#10;6LYCzT5AkeULZkuapMTpvn6kZLtOimJAtzwElEmR5/Cmi8t9U5OdMLZSMqXxyYQSIbnKKlmk9Mf6&#10;9tMZJdYxmbFaSZHSJ2Hp5er9u4tWJ2KqSlVnwhBwIm3S6pSWzukkiiwvRcPsidJCgjJXpmEOjqaI&#10;MsNa8N7U0XQyWUStMpk2igtr4et1UNKV95/ngrvveW6FI3VKAZvz/8b/b/A/Wl2wpDBMlxXvYLA3&#10;oGhYJSHo4OqaOUa2pnrhqqm4UVbl7oSrJlJ5XnHhOQCbeHLE5s6orfZciqQt9JAmSO1Rnt7sln/b&#10;3Rn9qB9MQA/iveI/LeQlanWRjPV4LoIx2bRfVQb1ZFunPPF9bhp0AZTI3uf3aciv2DvC4eP52XI2&#10;nVPCQbVcTLvs8xJK9OIOL2+6W/F83t2Jp1iviCUhmAfYAcKCd+iCCMAfDKmylEIcIlkDYH0+ySk6&#10;OeaGlftf3BeUAMFF6K2eezyfzQJzT4IlA+0D8zHtgwuvsoa5sc+tYf+tNR5LpoXvOIul7zMY9xm8&#10;NULgMJJZSKK36rvHjltnpGm1TSx02F+b5iATryRuyANkcGvdnVC+7dju3rowzBlIvpmzruxraIC8&#10;qWGuP34iE7IgXWmKwQD4BYMPEVlPSEt8tTp3vZdpb+S9gMX5S0envQ06mo4cAeyiB8bKHivfyw4s&#10;SIThzpz4adLK4kSsAVg/RuABjJDYK7YQ+9g23OlCGFiGx2vQUAJrcBNaVTOHyDAEiqSFhY5dix8a&#10;tRNr5VXuaFYhyLO2lmMruH6IKqjhBgbwozwERayjgkp1W9W1L0EtEcoS9qOHYlVdZahENNYUm6va&#10;kB3DBe9/SAacHZjBIpWZd1YKlt10smNVHWSwryG3sFFCq+KCsMlGZU/QtkaFZwOeORBKZX5T0sKT&#10;kVL7a8uMoKT+ImHwzuPZDN8Yf5jNl7h4zFizGWuY5OAqpY5C4VG8cuFd2mpTFSVEij1dqT7Djs0r&#10;7G6PL6DqDjD7Xhp2n1+K8FjA14PXaHz2N56f39UfAAAA//8DAFBLAwQUAAYACAAAACEAfL7mhd0A&#10;AAAIAQAADwAAAGRycy9kb3ducmV2LnhtbEyPzWrDQAyE74W+w6JCb83aKS7F8TqE9OcUCk0KpTfF&#10;VmwTr9Z4N7bz9lV6aS6DxKDRfNlysq0aqPeNYwPxLAJFXLiy4crA1+7t4RmUD8glto7JwJk8LPPb&#10;mwzT0o38ScM2VEpC2KdooA6hS7X2RU0W/cx1xOIdXG8xyNpXuuxxlHDb6nkUPWmLDcuHGjta11Qc&#10;tydr4H3EcfUYvw6b42F9/tklH9+bmIy5v5teFiKrBahAU/i/gAuD9Idciu3diUuvWgNCE/704iVJ&#10;Amovwxx0nulrgPwXAAD//wMAUEsBAi0AFAAGAAgAAAAhALaDOJL+AAAA4QEAABMAAAAAAAAAAAAA&#10;AAAAAAAAAFtDb250ZW50X1R5cGVzXS54bWxQSwECLQAUAAYACAAAACEAOP0h/9YAAACUAQAACwAA&#10;AAAAAAAAAAAAAAAvAQAAX3JlbHMvLnJlbHNQSwECLQAUAAYACAAAACEAwHq2ryMDAADGBwAADgAA&#10;AAAAAAAAAAAAAAAuAgAAZHJzL2Uyb0RvYy54bWxQSwECLQAUAAYACAAAACEAfL7mhd0AAAAIAQAA&#10;DwAAAAAAAAAAAAAAAAB9BQAAZHJzL2Rvd25yZXYueG1sUEsFBgAAAAAEAAQA8wAAAIcGAAAAAA==&#10;">
                <v:group id="Group 3" o:spid="_x0000_s1027" style="position:absolute;left:6;top:6;width:1544;height:2" coordorigin="6,6" coordsize="1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iMoyAAAAOAAAAAPAAAAZHJzL2Rvd25yZXYueG1sRI9Na8JA&#10;EIbvQv/DMgVvuolSKdFVxH7QgwhqofQ2ZMckmJ0N2W0S/33nIHgZeBne5+VZbQZXq47aUHk2kE4T&#10;UMS5txUXBr7PH5NXUCEiW6w9k4EbBdisn0YrzKzv+UjdKRZKIBwyNFDG2GRah7wkh2HqG2L5XXzr&#10;MEpsC21b7AXuaj1LkoV2WLEslNjQrqT8evpzBj577Lfz9L3bXy+72+/55fCzT8mY8fPwtpSzXYKK&#10;NMRH4474sgZmoiBCIgN6/Q8AAP//AwBQSwECLQAUAAYACAAAACEA2+H2y+4AAACFAQAAEwAAAAAA&#10;AAAAAAAAAAAAAAAAW0NvbnRlbnRfVHlwZXNdLnhtbFBLAQItABQABgAIAAAAIQBa9CxbvwAAABUB&#10;AAALAAAAAAAAAAAAAAAAAB8BAABfcmVscy8ucmVsc1BLAQItABQABgAIAAAAIQCmsiMoyAAAAOAA&#10;AAAPAAAAAAAAAAAAAAAAAAcCAABkcnMvZG93bnJldi54bWxQSwUGAAAAAAMAAwC3AAAA/AIAAAAA&#10;">
                  <v:shape id="Freeform 4" o:spid="_x0000_s1028" style="position:absolute;left:6;top:6;width:1544;height:2;visibility:visible;mso-wrap-style:square;v-text-anchor:top" coordsize="1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RqXxQAAAOAAAAAPAAAAZHJzL2Rvd25yZXYueG1sRI9Pi8Iw&#10;FMTvC36H8ARva2qVXalG8Q/C4p626v3RPJti81KaqPXbbwTBy8AwzG+Y+bKztbhR6yvHCkbDBARx&#10;4XTFpYLjYfc5BeEDssbaMSl4kIflovcxx0y7O//RLQ+liBD2GSowITSZlL4wZNEPXUMcs7NrLYZo&#10;21LqFu8RbmuZJsmXtFhxXDDY0MZQccmvVkFp1qdfnnBeT7cN7tMw/t7nY6UG/W47i7KagQjUhXfj&#10;hfjRCtIRPA/FMyAX/wAAAP//AwBQSwECLQAUAAYACAAAACEA2+H2y+4AAACFAQAAEwAAAAAAAAAA&#10;AAAAAAAAAAAAW0NvbnRlbnRfVHlwZXNdLnhtbFBLAQItABQABgAIAAAAIQBa9CxbvwAAABUBAAAL&#10;AAAAAAAAAAAAAAAAAB8BAABfcmVscy8ucmVsc1BLAQItABQABgAIAAAAIQBjXRqXxQAAAOAAAAAP&#10;AAAAAAAAAAAAAAAAAAcCAABkcnMvZG93bnJldi54bWxQSwUGAAAAAAMAAwC3AAAA+QIAAAAA&#10;" path="m,l1543,e" filled="f" strokeweight=".19472mm">
                    <v:path arrowok="t" o:connecttype="custom" o:connectlocs="0,0;1543,0" o:connectangles="0,0"/>
                  </v:shape>
                </v:group>
                <w10:anchorlock/>
              </v:group>
            </w:pict>
          </mc:Fallback>
        </mc:AlternateContent>
      </w:r>
    </w:p>
    <w:p w14:paraId="442F280A" w14:textId="77777777" w:rsidR="002F4A8D" w:rsidRPr="008459D4" w:rsidRDefault="002F4A8D" w:rsidP="002F4A8D">
      <w:pPr>
        <w:pStyle w:val="BodyText"/>
        <w:tabs>
          <w:tab w:val="left" w:pos="5159"/>
        </w:tabs>
        <w:spacing w:before="25"/>
        <w:rPr>
          <w:rFonts w:asciiTheme="minorHAnsi" w:hAnsiTheme="minorHAnsi"/>
        </w:rPr>
      </w:pPr>
      <w:r w:rsidRPr="008459D4">
        <w:rPr>
          <w:rFonts w:asciiTheme="minorHAnsi" w:hAnsiTheme="minorHAnsi"/>
        </w:rPr>
        <w:t>Advisor</w:t>
      </w:r>
      <w:r w:rsidRPr="008459D4">
        <w:rPr>
          <w:rFonts w:asciiTheme="minorHAnsi" w:hAnsiTheme="minorHAnsi"/>
          <w:spacing w:val="-2"/>
        </w:rPr>
        <w:t xml:space="preserve"> </w:t>
      </w:r>
      <w:r w:rsidRPr="008459D4">
        <w:rPr>
          <w:rFonts w:asciiTheme="minorHAnsi" w:hAnsiTheme="minorHAnsi"/>
        </w:rPr>
        <w:t>Signature</w:t>
      </w:r>
      <w:r w:rsidRPr="008459D4">
        <w:rPr>
          <w:rFonts w:asciiTheme="minorHAnsi" w:hAnsiTheme="minorHAnsi"/>
        </w:rPr>
        <w:tab/>
        <w:t>Date</w:t>
      </w:r>
    </w:p>
    <w:p w14:paraId="601FE032" w14:textId="77777777" w:rsidR="002F4A8D" w:rsidRPr="008459D4" w:rsidRDefault="002F4A8D" w:rsidP="002F4A8D">
      <w:pPr>
        <w:sectPr w:rsidR="002F4A8D" w:rsidRPr="008459D4" w:rsidSect="002F4A8D">
          <w:type w:val="continuous"/>
          <w:pgSz w:w="12240" w:h="15840"/>
          <w:pgMar w:top="680" w:right="620" w:bottom="280" w:left="600" w:header="720" w:footer="720" w:gutter="0"/>
          <w:cols w:space="720"/>
        </w:sectPr>
      </w:pPr>
    </w:p>
    <w:p w14:paraId="41E8D2D4" w14:textId="77777777" w:rsidR="002F4A8D" w:rsidRPr="008459D4" w:rsidRDefault="002F4A8D" w:rsidP="002F4A8D">
      <w:pPr>
        <w:pStyle w:val="BodyText"/>
        <w:spacing w:before="37"/>
        <w:ind w:right="174"/>
        <w:rPr>
          <w:rFonts w:asciiTheme="minorHAnsi" w:hAnsiTheme="minorHAnsi"/>
        </w:rPr>
      </w:pPr>
      <w:r w:rsidRPr="008459D4">
        <w:rPr>
          <w:rFonts w:asciiTheme="minorHAnsi" w:hAnsiTheme="minorHAnsi"/>
        </w:rPr>
        <w:lastRenderedPageBreak/>
        <w:t xml:space="preserve">The number circled indicates the level the student achieved in this </w:t>
      </w:r>
      <w:proofErr w:type="gramStart"/>
      <w:r w:rsidRPr="008459D4">
        <w:rPr>
          <w:rFonts w:asciiTheme="minorHAnsi" w:hAnsiTheme="minorHAnsi"/>
        </w:rPr>
        <w:t>competency</w:t>
      </w:r>
      <w:proofErr w:type="gramEnd"/>
      <w:r w:rsidRPr="008459D4">
        <w:rPr>
          <w:rFonts w:asciiTheme="minorHAnsi" w:hAnsiTheme="minorHAnsi"/>
        </w:rPr>
        <w:t xml:space="preserve"> area.</w:t>
      </w:r>
    </w:p>
    <w:p w14:paraId="1BECE1BD" w14:textId="77777777" w:rsidR="002F4A8D" w:rsidRPr="008459D4" w:rsidRDefault="002F4A8D" w:rsidP="002F4A8D">
      <w:pPr>
        <w:spacing w:before="9"/>
        <w:rPr>
          <w:rFonts w:eastAsia="Book Antiqua" w:cs="Book Antiqua"/>
        </w:rPr>
      </w:pPr>
    </w:p>
    <w:p w14:paraId="699CD784" w14:textId="11F04CCA" w:rsidR="002F4A8D" w:rsidRPr="008459D4" w:rsidRDefault="002F4A8D" w:rsidP="002F4A8D">
      <w:pPr>
        <w:pStyle w:val="BodyText"/>
        <w:tabs>
          <w:tab w:val="left" w:pos="1559"/>
        </w:tabs>
        <w:ind w:left="1559" w:right="174" w:hanging="1441"/>
        <w:rPr>
          <w:rFonts w:asciiTheme="minorHAnsi" w:hAnsiTheme="minorHAnsi"/>
        </w:rPr>
      </w:pPr>
      <w:r w:rsidRPr="008459D4">
        <w:rPr>
          <w:rFonts w:asciiTheme="minorHAnsi" w:hAnsiTheme="minorHAnsi"/>
        </w:rPr>
        <w:t>5</w:t>
      </w:r>
      <w:r w:rsidRPr="008459D4">
        <w:rPr>
          <w:rFonts w:asciiTheme="minorHAnsi" w:hAnsiTheme="minorHAnsi"/>
        </w:rPr>
        <w:tab/>
        <w:t>This Master</w:t>
      </w:r>
      <w:r>
        <w:rPr>
          <w:rFonts w:asciiTheme="minorHAnsi" w:hAnsiTheme="minorHAnsi"/>
        </w:rPr>
        <w:t>’</w:t>
      </w:r>
      <w:r w:rsidRPr="008459D4">
        <w:rPr>
          <w:rFonts w:asciiTheme="minorHAnsi" w:hAnsiTheme="minorHAnsi"/>
        </w:rPr>
        <w:t xml:space="preserve">s </w:t>
      </w:r>
      <w:r w:rsidR="00AA1B72">
        <w:rPr>
          <w:rFonts w:asciiTheme="minorHAnsi" w:hAnsiTheme="minorHAnsi"/>
        </w:rPr>
        <w:t>P</w:t>
      </w:r>
      <w:r w:rsidRPr="008459D4">
        <w:rPr>
          <w:rFonts w:asciiTheme="minorHAnsi" w:hAnsiTheme="minorHAnsi"/>
        </w:rPr>
        <w:t>roject goes beyond the expected level for a typical student at</w:t>
      </w:r>
      <w:r w:rsidRPr="008459D4">
        <w:rPr>
          <w:rFonts w:asciiTheme="minorHAnsi" w:hAnsiTheme="minorHAnsi"/>
          <w:spacing w:val="-32"/>
        </w:rPr>
        <w:t xml:space="preserve"> </w:t>
      </w:r>
      <w:r w:rsidRPr="008459D4">
        <w:rPr>
          <w:rFonts w:asciiTheme="minorHAnsi" w:hAnsiTheme="minorHAnsi"/>
        </w:rPr>
        <w:t>this stage of training. A thorough, accurate, and comprehensive understanding of</w:t>
      </w:r>
      <w:r w:rsidRPr="008459D4">
        <w:rPr>
          <w:rFonts w:asciiTheme="minorHAnsi" w:hAnsiTheme="minorHAnsi"/>
          <w:spacing w:val="-15"/>
        </w:rPr>
        <w:t xml:space="preserve"> </w:t>
      </w:r>
      <w:r w:rsidRPr="008459D4">
        <w:rPr>
          <w:rFonts w:asciiTheme="minorHAnsi" w:hAnsiTheme="minorHAnsi"/>
        </w:rPr>
        <w:t xml:space="preserve">research </w:t>
      </w:r>
      <w:proofErr w:type="gramStart"/>
      <w:r w:rsidRPr="008459D4">
        <w:rPr>
          <w:rFonts w:asciiTheme="minorHAnsi" w:hAnsiTheme="minorHAnsi"/>
        </w:rPr>
        <w:t>topic</w:t>
      </w:r>
      <w:proofErr w:type="gramEnd"/>
      <w:r w:rsidRPr="008459D4">
        <w:rPr>
          <w:rFonts w:asciiTheme="minorHAnsi" w:hAnsiTheme="minorHAnsi"/>
        </w:rPr>
        <w:t xml:space="preserve"> is demonstrated along with a strong rationale for the study. Every</w:t>
      </w:r>
      <w:r w:rsidRPr="008459D4">
        <w:rPr>
          <w:rFonts w:asciiTheme="minorHAnsi" w:hAnsiTheme="minorHAnsi"/>
          <w:spacing w:val="-25"/>
        </w:rPr>
        <w:t xml:space="preserve"> </w:t>
      </w:r>
      <w:r w:rsidRPr="008459D4">
        <w:rPr>
          <w:rFonts w:asciiTheme="minorHAnsi" w:hAnsiTheme="minorHAnsi"/>
        </w:rPr>
        <w:t>element of the task is presented with clarity, depth of thought, and focused and coherent</w:t>
      </w:r>
      <w:r w:rsidRPr="008459D4">
        <w:rPr>
          <w:rFonts w:asciiTheme="minorHAnsi" w:hAnsiTheme="minorHAnsi"/>
          <w:spacing w:val="-31"/>
        </w:rPr>
        <w:t xml:space="preserve"> </w:t>
      </w:r>
      <w:r w:rsidRPr="008459D4">
        <w:rPr>
          <w:rFonts w:asciiTheme="minorHAnsi" w:hAnsiTheme="minorHAnsi"/>
        </w:rPr>
        <w:t>organization. Analyses well suited to questions, presented very well. Evidence base included. The content</w:t>
      </w:r>
      <w:r w:rsidRPr="008459D4">
        <w:rPr>
          <w:rFonts w:asciiTheme="minorHAnsi" w:hAnsiTheme="minorHAnsi"/>
          <w:spacing w:val="-27"/>
        </w:rPr>
        <w:t xml:space="preserve"> </w:t>
      </w:r>
      <w:r w:rsidRPr="008459D4">
        <w:rPr>
          <w:rFonts w:asciiTheme="minorHAnsi" w:hAnsiTheme="minorHAnsi"/>
        </w:rPr>
        <w:t>is expressed with superior precision and</w:t>
      </w:r>
      <w:r w:rsidRPr="008459D4">
        <w:rPr>
          <w:rFonts w:asciiTheme="minorHAnsi" w:hAnsiTheme="minorHAnsi"/>
          <w:spacing w:val="-17"/>
        </w:rPr>
        <w:t xml:space="preserve"> </w:t>
      </w:r>
      <w:r w:rsidRPr="008459D4">
        <w:rPr>
          <w:rFonts w:asciiTheme="minorHAnsi" w:hAnsiTheme="minorHAnsi"/>
        </w:rPr>
        <w:t>literacy.</w:t>
      </w:r>
    </w:p>
    <w:p w14:paraId="4104C436" w14:textId="77777777" w:rsidR="002F4A8D" w:rsidRPr="008459D4" w:rsidRDefault="002F4A8D" w:rsidP="002F4A8D">
      <w:pPr>
        <w:spacing w:before="9"/>
        <w:rPr>
          <w:rFonts w:eastAsia="Book Antiqua" w:cs="Book Antiqua"/>
        </w:rPr>
      </w:pPr>
    </w:p>
    <w:p w14:paraId="6EE81C9D" w14:textId="0E8F3482" w:rsidR="002F4A8D" w:rsidRPr="008459D4" w:rsidRDefault="002F4A8D" w:rsidP="002F4A8D">
      <w:pPr>
        <w:pStyle w:val="BodyText"/>
        <w:tabs>
          <w:tab w:val="left" w:pos="1559"/>
        </w:tabs>
        <w:ind w:left="1559" w:right="100" w:hanging="1441"/>
        <w:rPr>
          <w:rFonts w:asciiTheme="minorHAnsi" w:hAnsiTheme="minorHAnsi"/>
        </w:rPr>
      </w:pPr>
      <w:r w:rsidRPr="008459D4">
        <w:rPr>
          <w:rFonts w:asciiTheme="minorHAnsi" w:hAnsiTheme="minorHAnsi"/>
        </w:rPr>
        <w:t>4</w:t>
      </w:r>
      <w:r w:rsidRPr="008459D4">
        <w:rPr>
          <w:rFonts w:asciiTheme="minorHAnsi" w:hAnsiTheme="minorHAnsi"/>
        </w:rPr>
        <w:tab/>
        <w:t>This Master</w:t>
      </w:r>
      <w:r>
        <w:rPr>
          <w:rFonts w:asciiTheme="minorHAnsi" w:hAnsiTheme="minorHAnsi"/>
        </w:rPr>
        <w:t>’</w:t>
      </w:r>
      <w:r w:rsidRPr="008459D4">
        <w:rPr>
          <w:rFonts w:asciiTheme="minorHAnsi" w:hAnsiTheme="minorHAnsi"/>
        </w:rPr>
        <w:t xml:space="preserve">s </w:t>
      </w:r>
      <w:r w:rsidR="00AA1B72">
        <w:rPr>
          <w:rFonts w:asciiTheme="minorHAnsi" w:hAnsiTheme="minorHAnsi"/>
        </w:rPr>
        <w:t>P</w:t>
      </w:r>
      <w:r w:rsidRPr="008459D4">
        <w:rPr>
          <w:rFonts w:asciiTheme="minorHAnsi" w:hAnsiTheme="minorHAnsi"/>
        </w:rPr>
        <w:t>roject includes all elements of a publishable research project, well</w:t>
      </w:r>
      <w:r w:rsidRPr="008459D4">
        <w:rPr>
          <w:rFonts w:asciiTheme="minorHAnsi" w:hAnsiTheme="minorHAnsi"/>
          <w:spacing w:val="-33"/>
        </w:rPr>
        <w:t xml:space="preserve"> </w:t>
      </w:r>
      <w:r w:rsidRPr="008459D4">
        <w:rPr>
          <w:rFonts w:asciiTheme="minorHAnsi" w:hAnsiTheme="minorHAnsi"/>
        </w:rPr>
        <w:t>justified, research addresses the relevant elements and demonstrates a solid understanding of the area.</w:t>
      </w:r>
      <w:r w:rsidRPr="008459D4">
        <w:rPr>
          <w:rFonts w:asciiTheme="minorHAnsi" w:hAnsiTheme="minorHAnsi"/>
          <w:spacing w:val="-31"/>
        </w:rPr>
        <w:t xml:space="preserve"> </w:t>
      </w:r>
      <w:r w:rsidRPr="008459D4">
        <w:rPr>
          <w:rFonts w:asciiTheme="minorHAnsi" w:hAnsiTheme="minorHAnsi"/>
        </w:rPr>
        <w:t>It shows clear and sophisticated thinking and good organization and structure. Presentation</w:t>
      </w:r>
      <w:r w:rsidRPr="008459D4">
        <w:rPr>
          <w:rFonts w:asciiTheme="minorHAnsi" w:hAnsiTheme="minorHAnsi"/>
          <w:spacing w:val="-23"/>
        </w:rPr>
        <w:t xml:space="preserve"> </w:t>
      </w:r>
      <w:r w:rsidRPr="008459D4">
        <w:rPr>
          <w:rFonts w:asciiTheme="minorHAnsi" w:hAnsiTheme="minorHAnsi"/>
        </w:rPr>
        <w:t>of material is skillful and thorough. Well-cited. Evidence base</w:t>
      </w:r>
      <w:r w:rsidRPr="008459D4">
        <w:rPr>
          <w:rFonts w:asciiTheme="minorHAnsi" w:hAnsiTheme="minorHAnsi"/>
          <w:spacing w:val="-24"/>
        </w:rPr>
        <w:t xml:space="preserve"> </w:t>
      </w:r>
      <w:r w:rsidRPr="008459D4">
        <w:rPr>
          <w:rFonts w:asciiTheme="minorHAnsi" w:hAnsiTheme="minorHAnsi"/>
        </w:rPr>
        <w:t>included.</w:t>
      </w:r>
    </w:p>
    <w:p w14:paraId="599E9A6F" w14:textId="77777777" w:rsidR="002F4A8D" w:rsidRPr="008459D4" w:rsidRDefault="002F4A8D" w:rsidP="002F4A8D">
      <w:pPr>
        <w:spacing w:before="9"/>
        <w:rPr>
          <w:rFonts w:eastAsia="Book Antiqua" w:cs="Book Antiqua"/>
        </w:rPr>
      </w:pPr>
    </w:p>
    <w:p w14:paraId="349787A4" w14:textId="315ACB3C" w:rsidR="002F4A8D" w:rsidRPr="008459D4" w:rsidRDefault="002F4A8D" w:rsidP="002F4A8D">
      <w:pPr>
        <w:pStyle w:val="BodyText"/>
        <w:tabs>
          <w:tab w:val="left" w:pos="1559"/>
        </w:tabs>
        <w:ind w:left="1560" w:right="156" w:hanging="1441"/>
        <w:rPr>
          <w:rFonts w:asciiTheme="minorHAnsi" w:hAnsiTheme="minorHAnsi"/>
        </w:rPr>
      </w:pPr>
      <w:r w:rsidRPr="008459D4">
        <w:rPr>
          <w:rFonts w:asciiTheme="minorHAnsi" w:hAnsiTheme="minorHAnsi"/>
        </w:rPr>
        <w:t>3</w:t>
      </w:r>
      <w:r w:rsidRPr="008459D4">
        <w:rPr>
          <w:rFonts w:asciiTheme="minorHAnsi" w:hAnsiTheme="minorHAnsi"/>
        </w:rPr>
        <w:tab/>
        <w:t>This Master</w:t>
      </w:r>
      <w:r>
        <w:rPr>
          <w:rFonts w:asciiTheme="minorHAnsi" w:hAnsiTheme="minorHAnsi"/>
        </w:rPr>
        <w:t>’</w:t>
      </w:r>
      <w:r w:rsidRPr="008459D4">
        <w:rPr>
          <w:rFonts w:asciiTheme="minorHAnsi" w:hAnsiTheme="minorHAnsi"/>
        </w:rPr>
        <w:t xml:space="preserve">s </w:t>
      </w:r>
      <w:r w:rsidR="00AA1B72">
        <w:rPr>
          <w:rFonts w:asciiTheme="minorHAnsi" w:hAnsiTheme="minorHAnsi"/>
        </w:rPr>
        <w:t>P</w:t>
      </w:r>
      <w:r w:rsidRPr="008459D4">
        <w:rPr>
          <w:rFonts w:asciiTheme="minorHAnsi" w:hAnsiTheme="minorHAnsi"/>
        </w:rPr>
        <w:t>roject includes all elements of a publishable research project, the</w:t>
      </w:r>
      <w:r>
        <w:rPr>
          <w:rFonts w:asciiTheme="minorHAnsi" w:hAnsiTheme="minorHAnsi"/>
        </w:rPr>
        <w:t xml:space="preserve"> content</w:t>
      </w:r>
      <w:r w:rsidRPr="001E0C30">
        <w:rPr>
          <w:rFonts w:asciiTheme="minorHAnsi" w:hAnsiTheme="minorHAnsi"/>
        </w:rPr>
        <w:t>,</w:t>
      </w:r>
      <w:r w:rsidRPr="008459D4">
        <w:rPr>
          <w:rFonts w:asciiTheme="minorHAnsi" w:hAnsiTheme="minorHAnsi"/>
          <w:spacing w:val="-1"/>
        </w:rPr>
        <w:t xml:space="preserve"> </w:t>
      </w:r>
      <w:r w:rsidRPr="008459D4">
        <w:rPr>
          <w:rFonts w:asciiTheme="minorHAnsi" w:hAnsiTheme="minorHAnsi"/>
        </w:rPr>
        <w:t>while sound, may also be slightly under-elaborated or at a minimally acceptable level. Like</w:t>
      </w:r>
      <w:r w:rsidRPr="008459D4">
        <w:rPr>
          <w:rFonts w:asciiTheme="minorHAnsi" w:hAnsiTheme="minorHAnsi"/>
          <w:spacing w:val="-29"/>
        </w:rPr>
        <w:t xml:space="preserve"> </w:t>
      </w:r>
      <w:r w:rsidRPr="008459D4">
        <w:rPr>
          <w:rFonts w:asciiTheme="minorHAnsi" w:hAnsiTheme="minorHAnsi"/>
        </w:rPr>
        <w:t>the 4 – level response, it shows clarity of thought but may lack tight, cohesive organization</w:t>
      </w:r>
      <w:r w:rsidRPr="008459D4">
        <w:rPr>
          <w:rFonts w:asciiTheme="minorHAnsi" w:hAnsiTheme="minorHAnsi"/>
          <w:spacing w:val="-28"/>
        </w:rPr>
        <w:t xml:space="preserve"> </w:t>
      </w:r>
      <w:r w:rsidRPr="008459D4">
        <w:rPr>
          <w:rFonts w:asciiTheme="minorHAnsi" w:hAnsiTheme="minorHAnsi"/>
        </w:rPr>
        <w:t>(some digressions may be evident). Content is adequate to demonstrate competency, but more</w:t>
      </w:r>
      <w:r w:rsidRPr="008459D4">
        <w:rPr>
          <w:rFonts w:asciiTheme="minorHAnsi" w:hAnsiTheme="minorHAnsi"/>
          <w:spacing w:val="-32"/>
        </w:rPr>
        <w:t xml:space="preserve"> </w:t>
      </w:r>
      <w:r w:rsidRPr="008459D4">
        <w:rPr>
          <w:rFonts w:asciiTheme="minorHAnsi" w:hAnsiTheme="minorHAnsi"/>
        </w:rPr>
        <w:t>would be needed to gain higher levels of expertise in the</w:t>
      </w:r>
      <w:r w:rsidRPr="008459D4">
        <w:rPr>
          <w:rFonts w:asciiTheme="minorHAnsi" w:hAnsiTheme="minorHAnsi"/>
          <w:spacing w:val="-21"/>
        </w:rPr>
        <w:t xml:space="preserve"> </w:t>
      </w:r>
      <w:r w:rsidRPr="008459D4">
        <w:rPr>
          <w:rFonts w:asciiTheme="minorHAnsi" w:hAnsiTheme="minorHAnsi"/>
        </w:rPr>
        <w:t>area.</w:t>
      </w:r>
    </w:p>
    <w:p w14:paraId="343B66F6" w14:textId="77777777" w:rsidR="002F4A8D" w:rsidRPr="008459D4" w:rsidRDefault="002F4A8D" w:rsidP="002F4A8D">
      <w:pPr>
        <w:spacing w:before="9"/>
        <w:rPr>
          <w:rFonts w:eastAsia="Book Antiqua" w:cs="Book Antiqua"/>
        </w:rPr>
      </w:pPr>
    </w:p>
    <w:p w14:paraId="65E9B0AD" w14:textId="6C240886" w:rsidR="002F4A8D" w:rsidRPr="008459D4" w:rsidRDefault="002F4A8D" w:rsidP="002F4A8D">
      <w:pPr>
        <w:pStyle w:val="BodyText"/>
        <w:tabs>
          <w:tab w:val="left" w:pos="1559"/>
        </w:tabs>
        <w:ind w:left="1560" w:right="207" w:hanging="1441"/>
        <w:rPr>
          <w:rFonts w:asciiTheme="minorHAnsi" w:hAnsiTheme="minorHAnsi"/>
        </w:rPr>
      </w:pPr>
      <w:r w:rsidRPr="008459D4">
        <w:rPr>
          <w:rFonts w:asciiTheme="minorHAnsi" w:hAnsiTheme="minorHAnsi"/>
        </w:rPr>
        <w:t>2</w:t>
      </w:r>
      <w:r w:rsidRPr="008459D4">
        <w:rPr>
          <w:rFonts w:asciiTheme="minorHAnsi" w:hAnsiTheme="minorHAnsi"/>
        </w:rPr>
        <w:tab/>
        <w:t>This Master</w:t>
      </w:r>
      <w:r>
        <w:rPr>
          <w:rFonts w:asciiTheme="minorHAnsi" w:hAnsiTheme="minorHAnsi"/>
        </w:rPr>
        <w:t>’</w:t>
      </w:r>
      <w:r w:rsidRPr="008459D4">
        <w:rPr>
          <w:rFonts w:asciiTheme="minorHAnsi" w:hAnsiTheme="minorHAnsi"/>
        </w:rPr>
        <w:t xml:space="preserve">s </w:t>
      </w:r>
      <w:r w:rsidR="00AA1B72">
        <w:rPr>
          <w:rFonts w:asciiTheme="minorHAnsi" w:hAnsiTheme="minorHAnsi"/>
        </w:rPr>
        <w:t>P</w:t>
      </w:r>
      <w:r w:rsidRPr="008459D4">
        <w:rPr>
          <w:rFonts w:asciiTheme="minorHAnsi" w:hAnsiTheme="minorHAnsi"/>
        </w:rPr>
        <w:t>roject neglects one or more components (rationale, results) such that</w:t>
      </w:r>
      <w:r w:rsidRPr="008459D4">
        <w:rPr>
          <w:rFonts w:asciiTheme="minorHAnsi" w:hAnsiTheme="minorHAnsi"/>
          <w:spacing w:val="-28"/>
        </w:rPr>
        <w:t xml:space="preserve"> </w:t>
      </w:r>
      <w:r w:rsidRPr="008459D4">
        <w:rPr>
          <w:rFonts w:asciiTheme="minorHAnsi" w:hAnsiTheme="minorHAnsi"/>
        </w:rPr>
        <w:t xml:space="preserve">it provides only </w:t>
      </w:r>
      <w:proofErr w:type="gramStart"/>
      <w:r w:rsidRPr="008459D4">
        <w:rPr>
          <w:rFonts w:asciiTheme="minorHAnsi" w:hAnsiTheme="minorHAnsi"/>
        </w:rPr>
        <w:t>a superficial</w:t>
      </w:r>
      <w:proofErr w:type="gramEnd"/>
      <w:r w:rsidRPr="008459D4">
        <w:rPr>
          <w:rFonts w:asciiTheme="minorHAnsi" w:hAnsiTheme="minorHAnsi"/>
        </w:rPr>
        <w:t xml:space="preserve"> or underdeveloped treatment of the area. Evidence base may</w:t>
      </w:r>
      <w:r w:rsidRPr="008459D4">
        <w:rPr>
          <w:rFonts w:asciiTheme="minorHAnsi" w:hAnsiTheme="minorHAnsi"/>
          <w:spacing w:val="-23"/>
        </w:rPr>
        <w:t xml:space="preserve"> </w:t>
      </w:r>
      <w:r w:rsidRPr="008459D4">
        <w:rPr>
          <w:rFonts w:asciiTheme="minorHAnsi" w:hAnsiTheme="minorHAnsi"/>
        </w:rPr>
        <w:t>be insufficient. It may show some clarity of thought while being overly simplistic. Problems</w:t>
      </w:r>
      <w:r w:rsidRPr="008459D4">
        <w:rPr>
          <w:rFonts w:asciiTheme="minorHAnsi" w:hAnsiTheme="minorHAnsi"/>
          <w:spacing w:val="-26"/>
        </w:rPr>
        <w:t xml:space="preserve"> </w:t>
      </w:r>
      <w:r w:rsidRPr="008459D4">
        <w:rPr>
          <w:rFonts w:asciiTheme="minorHAnsi" w:hAnsiTheme="minorHAnsi"/>
        </w:rPr>
        <w:t xml:space="preserve">in organization may be evident. </w:t>
      </w:r>
      <w:proofErr w:type="gramStart"/>
      <w:r w:rsidRPr="008459D4">
        <w:rPr>
          <w:rFonts w:asciiTheme="minorHAnsi" w:hAnsiTheme="minorHAnsi"/>
        </w:rPr>
        <w:t>The writing</w:t>
      </w:r>
      <w:proofErr w:type="gramEnd"/>
      <w:r w:rsidRPr="008459D4">
        <w:rPr>
          <w:rFonts w:asciiTheme="minorHAnsi" w:hAnsiTheme="minorHAnsi"/>
        </w:rPr>
        <w:t xml:space="preserve"> frequently impedes communication of the</w:t>
      </w:r>
      <w:r w:rsidRPr="008459D4">
        <w:rPr>
          <w:rFonts w:asciiTheme="minorHAnsi" w:hAnsiTheme="minorHAnsi"/>
          <w:spacing w:val="-24"/>
        </w:rPr>
        <w:t xml:space="preserve"> </w:t>
      </w:r>
      <w:r w:rsidRPr="008459D4">
        <w:rPr>
          <w:rFonts w:asciiTheme="minorHAnsi" w:hAnsiTheme="minorHAnsi"/>
        </w:rPr>
        <w:t xml:space="preserve">writer’s ideas. Content is presented at the minimal level, and is not unacceptable for a </w:t>
      </w:r>
      <w:r w:rsidR="00486D9E">
        <w:rPr>
          <w:rFonts w:asciiTheme="minorHAnsi" w:hAnsiTheme="minorHAnsi"/>
        </w:rPr>
        <w:t xml:space="preserve">master’s </w:t>
      </w:r>
      <w:r w:rsidRPr="008459D4">
        <w:rPr>
          <w:rFonts w:asciiTheme="minorHAnsi" w:hAnsiTheme="minorHAnsi"/>
        </w:rPr>
        <w:t>student at this stage of development. Room for improvement is</w:t>
      </w:r>
      <w:r w:rsidRPr="008459D4">
        <w:rPr>
          <w:rFonts w:asciiTheme="minorHAnsi" w:hAnsiTheme="minorHAnsi"/>
          <w:spacing w:val="-22"/>
        </w:rPr>
        <w:t xml:space="preserve"> </w:t>
      </w:r>
      <w:r w:rsidRPr="008459D4">
        <w:rPr>
          <w:rFonts w:asciiTheme="minorHAnsi" w:hAnsiTheme="minorHAnsi"/>
        </w:rPr>
        <w:t>evident.</w:t>
      </w:r>
    </w:p>
    <w:p w14:paraId="512BB75C" w14:textId="77777777" w:rsidR="002F4A8D" w:rsidRPr="008459D4" w:rsidRDefault="002F4A8D" w:rsidP="002F4A8D">
      <w:pPr>
        <w:spacing w:before="9"/>
        <w:rPr>
          <w:rFonts w:eastAsia="Book Antiqua" w:cs="Book Antiqua"/>
        </w:rPr>
      </w:pPr>
    </w:p>
    <w:p w14:paraId="15262E73" w14:textId="57636989" w:rsidR="002F4A8D" w:rsidRPr="008459D4" w:rsidRDefault="002F4A8D" w:rsidP="002F4A8D">
      <w:pPr>
        <w:pStyle w:val="BodyText"/>
        <w:tabs>
          <w:tab w:val="left" w:pos="1560"/>
        </w:tabs>
        <w:ind w:left="1560" w:right="156" w:hanging="1441"/>
        <w:rPr>
          <w:rFonts w:asciiTheme="minorHAnsi" w:hAnsiTheme="minorHAnsi"/>
        </w:rPr>
      </w:pPr>
      <w:r w:rsidRPr="008459D4">
        <w:rPr>
          <w:rFonts w:asciiTheme="minorHAnsi" w:hAnsiTheme="minorHAnsi"/>
        </w:rPr>
        <w:t>1</w:t>
      </w:r>
      <w:r w:rsidRPr="008459D4">
        <w:rPr>
          <w:rFonts w:asciiTheme="minorHAnsi" w:hAnsiTheme="minorHAnsi"/>
        </w:rPr>
        <w:tab/>
        <w:t>This Master</w:t>
      </w:r>
      <w:r>
        <w:rPr>
          <w:rFonts w:asciiTheme="minorHAnsi" w:hAnsiTheme="minorHAnsi"/>
        </w:rPr>
        <w:t>’</w:t>
      </w:r>
      <w:r w:rsidRPr="008459D4">
        <w:rPr>
          <w:rFonts w:asciiTheme="minorHAnsi" w:hAnsiTheme="minorHAnsi"/>
        </w:rPr>
        <w:t xml:space="preserve">s </w:t>
      </w:r>
      <w:r w:rsidR="00AA1B72">
        <w:rPr>
          <w:rFonts w:asciiTheme="minorHAnsi" w:hAnsiTheme="minorHAnsi"/>
        </w:rPr>
        <w:t>P</w:t>
      </w:r>
      <w:r w:rsidRPr="008459D4">
        <w:rPr>
          <w:rFonts w:asciiTheme="minorHAnsi" w:hAnsiTheme="minorHAnsi"/>
        </w:rPr>
        <w:t>roject seriously neglects or distorts one or more of the relevant elements</w:t>
      </w:r>
      <w:r w:rsidRPr="008459D4">
        <w:rPr>
          <w:rFonts w:asciiTheme="minorHAnsi" w:hAnsiTheme="minorHAnsi"/>
          <w:spacing w:val="-29"/>
        </w:rPr>
        <w:t xml:space="preserve"> </w:t>
      </w:r>
      <w:r w:rsidRPr="008459D4">
        <w:rPr>
          <w:rFonts w:asciiTheme="minorHAnsi" w:hAnsiTheme="minorHAnsi"/>
        </w:rPr>
        <w:t xml:space="preserve">or offers less than minimal treatment of the area. Evidence </w:t>
      </w:r>
      <w:proofErr w:type="gramStart"/>
      <w:r w:rsidRPr="008459D4">
        <w:rPr>
          <w:rFonts w:asciiTheme="minorHAnsi" w:hAnsiTheme="minorHAnsi"/>
        </w:rPr>
        <w:t>base</w:t>
      </w:r>
      <w:proofErr w:type="gramEnd"/>
      <w:r w:rsidRPr="008459D4">
        <w:rPr>
          <w:rFonts w:asciiTheme="minorHAnsi" w:hAnsiTheme="minorHAnsi"/>
        </w:rPr>
        <w:t xml:space="preserve"> not presented. Alternatively,</w:t>
      </w:r>
      <w:r w:rsidRPr="008459D4">
        <w:rPr>
          <w:rFonts w:asciiTheme="minorHAnsi" w:hAnsiTheme="minorHAnsi"/>
          <w:spacing w:val="-23"/>
        </w:rPr>
        <w:t xml:space="preserve"> </w:t>
      </w:r>
      <w:r w:rsidRPr="008459D4">
        <w:rPr>
          <w:rFonts w:asciiTheme="minorHAnsi" w:hAnsiTheme="minorHAnsi"/>
        </w:rPr>
        <w:t>it may demonstrate substantial problems with analysis, organization, and understanding of</w:t>
      </w:r>
      <w:r w:rsidRPr="008459D4">
        <w:rPr>
          <w:rFonts w:asciiTheme="minorHAnsi" w:hAnsiTheme="minorHAnsi"/>
          <w:spacing w:val="-19"/>
        </w:rPr>
        <w:t xml:space="preserve"> </w:t>
      </w:r>
      <w:r w:rsidRPr="008459D4">
        <w:rPr>
          <w:rFonts w:asciiTheme="minorHAnsi" w:hAnsiTheme="minorHAnsi"/>
        </w:rPr>
        <w:t>the topic. Presentation is unorganized, poor reflection of</w:t>
      </w:r>
      <w:r w:rsidRPr="008459D4">
        <w:rPr>
          <w:rFonts w:asciiTheme="minorHAnsi" w:hAnsiTheme="minorHAnsi"/>
          <w:spacing w:val="-22"/>
        </w:rPr>
        <w:t xml:space="preserve"> </w:t>
      </w:r>
      <w:r w:rsidRPr="008459D4">
        <w:rPr>
          <w:rFonts w:asciiTheme="minorHAnsi" w:hAnsiTheme="minorHAnsi"/>
        </w:rPr>
        <w:t>knowledge.</w:t>
      </w:r>
    </w:p>
    <w:p w14:paraId="74D0A613" w14:textId="77777777" w:rsidR="002F4A8D" w:rsidRPr="008459D4" w:rsidRDefault="002F4A8D" w:rsidP="002F4A8D">
      <w:pPr>
        <w:spacing w:before="9"/>
        <w:rPr>
          <w:rFonts w:eastAsia="Book Antiqua" w:cs="Book Antiqua"/>
        </w:rPr>
      </w:pPr>
    </w:p>
    <w:p w14:paraId="03801EDE" w14:textId="470594C3" w:rsidR="002F4A8D" w:rsidRPr="008459D4" w:rsidRDefault="002F4A8D" w:rsidP="002F4A8D">
      <w:pPr>
        <w:pStyle w:val="BodyText"/>
        <w:tabs>
          <w:tab w:val="left" w:pos="1560"/>
        </w:tabs>
        <w:ind w:left="1560" w:right="238" w:hanging="1441"/>
        <w:rPr>
          <w:rFonts w:asciiTheme="minorHAnsi" w:hAnsiTheme="minorHAnsi"/>
        </w:rPr>
      </w:pPr>
      <w:r w:rsidRPr="008459D4">
        <w:rPr>
          <w:rFonts w:asciiTheme="minorHAnsi" w:hAnsiTheme="minorHAnsi"/>
        </w:rPr>
        <w:t>0</w:t>
      </w:r>
      <w:r w:rsidRPr="008459D4">
        <w:rPr>
          <w:rFonts w:asciiTheme="minorHAnsi" w:hAnsiTheme="minorHAnsi"/>
        </w:rPr>
        <w:tab/>
        <w:t>This Master</w:t>
      </w:r>
      <w:r>
        <w:rPr>
          <w:rFonts w:asciiTheme="minorHAnsi" w:hAnsiTheme="minorHAnsi"/>
        </w:rPr>
        <w:t>’</w:t>
      </w:r>
      <w:r w:rsidRPr="008459D4">
        <w:rPr>
          <w:rFonts w:asciiTheme="minorHAnsi" w:hAnsiTheme="minorHAnsi"/>
        </w:rPr>
        <w:t xml:space="preserve">s </w:t>
      </w:r>
      <w:r w:rsidR="00AA1B72">
        <w:rPr>
          <w:rFonts w:asciiTheme="minorHAnsi" w:hAnsiTheme="minorHAnsi"/>
        </w:rPr>
        <w:t>P</w:t>
      </w:r>
      <w:r w:rsidRPr="008459D4">
        <w:rPr>
          <w:rFonts w:asciiTheme="minorHAnsi" w:hAnsiTheme="minorHAnsi"/>
        </w:rPr>
        <w:t>roject entirely fails to address the topic or relevant tasks. Alternatively,</w:t>
      </w:r>
      <w:r w:rsidRPr="008459D4">
        <w:rPr>
          <w:rFonts w:asciiTheme="minorHAnsi" w:hAnsiTheme="minorHAnsi"/>
          <w:spacing w:val="-35"/>
        </w:rPr>
        <w:t xml:space="preserve"> </w:t>
      </w:r>
      <w:r w:rsidRPr="008459D4">
        <w:rPr>
          <w:rFonts w:asciiTheme="minorHAnsi" w:hAnsiTheme="minorHAnsi"/>
        </w:rPr>
        <w:t xml:space="preserve">it demonstrates marked problems with organization and mechanics that </w:t>
      </w:r>
      <w:proofErr w:type="gramStart"/>
      <w:r w:rsidRPr="008459D4">
        <w:rPr>
          <w:rFonts w:asciiTheme="minorHAnsi" w:hAnsiTheme="minorHAnsi"/>
        </w:rPr>
        <w:t>makes</w:t>
      </w:r>
      <w:proofErr w:type="gramEnd"/>
      <w:r w:rsidRPr="008459D4">
        <w:rPr>
          <w:rFonts w:asciiTheme="minorHAnsi" w:hAnsiTheme="minorHAnsi"/>
        </w:rPr>
        <w:t xml:space="preserve"> the</w:t>
      </w:r>
      <w:r w:rsidRPr="008459D4">
        <w:rPr>
          <w:rFonts w:asciiTheme="minorHAnsi" w:hAnsiTheme="minorHAnsi"/>
          <w:spacing w:val="-28"/>
        </w:rPr>
        <w:t xml:space="preserve"> </w:t>
      </w:r>
      <w:r w:rsidRPr="008459D4">
        <w:rPr>
          <w:rFonts w:asciiTheme="minorHAnsi" w:hAnsiTheme="minorHAnsi"/>
        </w:rPr>
        <w:t>presentation extremely difficult to</w:t>
      </w:r>
      <w:r w:rsidRPr="008459D4">
        <w:rPr>
          <w:rFonts w:asciiTheme="minorHAnsi" w:hAnsiTheme="minorHAnsi"/>
          <w:spacing w:val="-16"/>
        </w:rPr>
        <w:t xml:space="preserve"> </w:t>
      </w:r>
      <w:r w:rsidRPr="008459D4">
        <w:rPr>
          <w:rFonts w:asciiTheme="minorHAnsi" w:hAnsiTheme="minorHAnsi"/>
        </w:rPr>
        <w:t>follow.</w:t>
      </w:r>
    </w:p>
    <w:p w14:paraId="652CD6C7" w14:textId="77777777" w:rsidR="002F4A8D" w:rsidRPr="008459D4" w:rsidRDefault="002F4A8D" w:rsidP="002F4A8D">
      <w:pPr>
        <w:spacing w:before="9"/>
        <w:rPr>
          <w:rFonts w:eastAsia="Book Antiqua" w:cs="Book Antiqua"/>
        </w:rPr>
      </w:pPr>
    </w:p>
    <w:p w14:paraId="04388FFA" w14:textId="77777777" w:rsidR="002F4A8D" w:rsidRPr="008459D4" w:rsidRDefault="002F4A8D" w:rsidP="002F4A8D">
      <w:pPr>
        <w:pStyle w:val="BodyText"/>
        <w:ind w:right="174"/>
        <w:rPr>
          <w:rFonts w:asciiTheme="minorHAnsi" w:hAnsiTheme="minorHAnsi"/>
        </w:rPr>
      </w:pPr>
      <w:r w:rsidRPr="008459D4">
        <w:rPr>
          <w:rFonts w:asciiTheme="minorHAnsi" w:hAnsiTheme="minorHAnsi"/>
        </w:rPr>
        <w:t>Additional Comments and</w:t>
      </w:r>
      <w:r w:rsidRPr="008459D4">
        <w:rPr>
          <w:rFonts w:asciiTheme="minorHAnsi" w:hAnsiTheme="minorHAnsi"/>
          <w:spacing w:val="-15"/>
        </w:rPr>
        <w:t xml:space="preserve"> </w:t>
      </w:r>
      <w:r w:rsidRPr="008459D4">
        <w:rPr>
          <w:rFonts w:asciiTheme="minorHAnsi" w:hAnsiTheme="minorHAnsi"/>
        </w:rPr>
        <w:t>Recommendations:</w:t>
      </w:r>
    </w:p>
    <w:p w14:paraId="08F80AB8" w14:textId="77777777" w:rsidR="002F4A8D" w:rsidRPr="008459D4" w:rsidRDefault="002F4A8D" w:rsidP="002F4A8D">
      <w:pPr>
        <w:widowControl/>
        <w:rPr>
          <w:rFonts w:cstheme="minorHAnsi"/>
          <w:b/>
        </w:rPr>
      </w:pPr>
      <w:r w:rsidRPr="008459D4">
        <w:rPr>
          <w:rFonts w:cstheme="minorHAnsi"/>
          <w:b/>
        </w:rPr>
        <w:br w:type="page"/>
      </w:r>
    </w:p>
    <w:p w14:paraId="72EFA3CD" w14:textId="2EBFDE5B" w:rsidR="002F4A8D" w:rsidRDefault="002F4A8D"/>
    <w:p w14:paraId="1FD21FE5" w14:textId="2ADEBB8F" w:rsidR="002F4A8D" w:rsidRDefault="002F4A8D" w:rsidP="002F4A8D">
      <w:pPr>
        <w:pStyle w:val="NormalWeb"/>
        <w:spacing w:before="0" w:beforeAutospacing="0" w:after="0" w:afterAutospacing="0"/>
        <w:jc w:val="center"/>
        <w:rPr>
          <w:rFonts w:asciiTheme="minorHAnsi" w:hAnsiTheme="minorHAnsi" w:cstheme="minorHAnsi"/>
          <w:b/>
          <w:sz w:val="22"/>
          <w:szCs w:val="22"/>
        </w:rPr>
      </w:pPr>
      <w:r>
        <w:rPr>
          <w:rFonts w:asciiTheme="minorHAnsi" w:hAnsiTheme="minorHAnsi" w:cstheme="minorHAnsi"/>
          <w:b/>
          <w:sz w:val="22"/>
          <w:szCs w:val="22"/>
        </w:rPr>
        <w:t>APPENDIX C</w:t>
      </w:r>
    </w:p>
    <w:p w14:paraId="5B1E4DBC" w14:textId="77777777" w:rsidR="002F4A8D" w:rsidRDefault="002F4A8D" w:rsidP="002F4A8D">
      <w:pPr>
        <w:pStyle w:val="NormalWeb"/>
        <w:spacing w:before="0" w:beforeAutospacing="0" w:after="0" w:afterAutospacing="0"/>
        <w:ind w:left="720"/>
        <w:jc w:val="center"/>
        <w:rPr>
          <w:rFonts w:asciiTheme="minorHAnsi" w:hAnsiTheme="minorHAnsi" w:cstheme="minorHAnsi"/>
          <w:b/>
          <w:sz w:val="22"/>
          <w:szCs w:val="22"/>
        </w:rPr>
      </w:pPr>
    </w:p>
    <w:p w14:paraId="34991252" w14:textId="77777777" w:rsidR="002F4A8D" w:rsidRPr="00983CD5" w:rsidRDefault="002F4A8D" w:rsidP="002F4A8D">
      <w:pPr>
        <w:jc w:val="center"/>
        <w:rPr>
          <w:b/>
          <w:color w:val="000000"/>
        </w:rPr>
      </w:pPr>
      <w:r w:rsidRPr="00983CD5">
        <w:rPr>
          <w:b/>
          <w:color w:val="000000"/>
        </w:rPr>
        <w:t>Prevention Science Directory</w:t>
      </w:r>
    </w:p>
    <w:p w14:paraId="6F609247" w14:textId="77777777" w:rsidR="002F4A8D" w:rsidRPr="00DD5A0B" w:rsidRDefault="002F4A8D" w:rsidP="002F4A8D">
      <w:pPr>
        <w:jc w:val="center"/>
        <w:rPr>
          <w:rFonts w:cstheme="minorHAnsi"/>
          <w:b/>
          <w:bCs/>
          <w:color w:val="000000"/>
          <w:sz w:val="10"/>
          <w:szCs w:val="10"/>
        </w:rPr>
      </w:pPr>
    </w:p>
    <w:tbl>
      <w:tblPr>
        <w:tblW w:w="10747" w:type="dxa"/>
        <w:jc w:val="center"/>
        <w:tblLook w:val="04A0" w:firstRow="1" w:lastRow="0" w:firstColumn="1" w:lastColumn="0" w:noHBand="0" w:noVBand="1"/>
      </w:tblPr>
      <w:tblGrid>
        <w:gridCol w:w="3905"/>
        <w:gridCol w:w="4173"/>
        <w:gridCol w:w="2669"/>
      </w:tblGrid>
      <w:tr w:rsidR="002F4A8D" w:rsidRPr="00DD5A0B" w14:paraId="0BB12E5A" w14:textId="77777777" w:rsidTr="003A262B">
        <w:trPr>
          <w:trHeight w:val="576"/>
          <w:jc w:val="center"/>
        </w:trPr>
        <w:tc>
          <w:tcPr>
            <w:tcW w:w="3905" w:type="dxa"/>
            <w:tcBorders>
              <w:top w:val="nil"/>
              <w:left w:val="nil"/>
              <w:bottom w:val="single" w:sz="8" w:space="0" w:color="auto"/>
              <w:right w:val="nil"/>
            </w:tcBorders>
            <w:noWrap/>
            <w:vAlign w:val="bottom"/>
            <w:hideMark/>
          </w:tcPr>
          <w:p w14:paraId="66D89A5D" w14:textId="77777777" w:rsidR="002F4A8D" w:rsidRPr="00DD5A0B" w:rsidRDefault="002F4A8D" w:rsidP="003A262B">
            <w:pPr>
              <w:rPr>
                <w:rFonts w:cs="Arial"/>
                <w:b/>
                <w:bCs/>
              </w:rPr>
            </w:pPr>
            <w:proofErr w:type="spellStart"/>
            <w:r w:rsidRPr="00DD5A0B">
              <w:rPr>
                <w:rFonts w:cs="Arial"/>
                <w:b/>
                <w:bCs/>
              </w:rPr>
              <w:t>PrevSci</w:t>
            </w:r>
            <w:proofErr w:type="spellEnd"/>
            <w:r w:rsidRPr="00DD5A0B">
              <w:rPr>
                <w:rFonts w:cs="Arial"/>
                <w:b/>
                <w:bCs/>
              </w:rPr>
              <w:t xml:space="preserve"> Staff</w:t>
            </w:r>
          </w:p>
        </w:tc>
        <w:tc>
          <w:tcPr>
            <w:tcW w:w="4173" w:type="dxa"/>
            <w:tcBorders>
              <w:top w:val="nil"/>
              <w:left w:val="nil"/>
              <w:bottom w:val="single" w:sz="8" w:space="0" w:color="auto"/>
              <w:right w:val="nil"/>
            </w:tcBorders>
            <w:noWrap/>
            <w:vAlign w:val="bottom"/>
            <w:hideMark/>
          </w:tcPr>
          <w:p w14:paraId="1EA6C345" w14:textId="77777777" w:rsidR="002F4A8D" w:rsidRPr="00DD5A0B" w:rsidRDefault="002F4A8D" w:rsidP="003A262B">
            <w:pPr>
              <w:rPr>
                <w:rFonts w:cs="Arial"/>
                <w:b/>
                <w:bCs/>
              </w:rPr>
            </w:pPr>
            <w:r w:rsidRPr="00DD5A0B">
              <w:rPr>
                <w:rFonts w:cs="Arial"/>
                <w:b/>
                <w:bCs/>
              </w:rPr>
              <w:t>EMAIL</w:t>
            </w:r>
          </w:p>
        </w:tc>
        <w:tc>
          <w:tcPr>
            <w:tcW w:w="2669" w:type="dxa"/>
            <w:tcBorders>
              <w:top w:val="nil"/>
              <w:left w:val="nil"/>
              <w:bottom w:val="single" w:sz="8" w:space="0" w:color="auto"/>
              <w:right w:val="nil"/>
            </w:tcBorders>
            <w:noWrap/>
            <w:vAlign w:val="bottom"/>
            <w:hideMark/>
          </w:tcPr>
          <w:p w14:paraId="7E9DED9A" w14:textId="77777777" w:rsidR="002F4A8D" w:rsidRPr="00DD5A0B" w:rsidRDefault="002F4A8D" w:rsidP="003A262B">
            <w:pPr>
              <w:rPr>
                <w:rFonts w:cs="Arial"/>
              </w:rPr>
            </w:pPr>
            <w:r w:rsidRPr="00F96EFD">
              <w:rPr>
                <w:rFonts w:cs="Arial"/>
                <w:b/>
                <w:bCs/>
              </w:rPr>
              <w:t>PHONE</w:t>
            </w:r>
          </w:p>
        </w:tc>
      </w:tr>
      <w:tr w:rsidR="002F4A8D" w:rsidRPr="000401CC" w14:paraId="2A3E3AD4" w14:textId="77777777" w:rsidTr="003A262B">
        <w:trPr>
          <w:trHeight w:val="576"/>
          <w:jc w:val="center"/>
        </w:trPr>
        <w:tc>
          <w:tcPr>
            <w:tcW w:w="3905" w:type="dxa"/>
            <w:tcBorders>
              <w:top w:val="nil"/>
              <w:left w:val="nil"/>
              <w:bottom w:val="nil"/>
              <w:right w:val="nil"/>
            </w:tcBorders>
            <w:noWrap/>
            <w:vAlign w:val="center"/>
            <w:hideMark/>
          </w:tcPr>
          <w:p w14:paraId="274BDA7C" w14:textId="77777777" w:rsidR="002F4A8D" w:rsidRPr="00AD70B2" w:rsidRDefault="002F4A8D" w:rsidP="003A262B">
            <w:pPr>
              <w:rPr>
                <w:rFonts w:cs="Arial"/>
              </w:rPr>
            </w:pPr>
            <w:r w:rsidRPr="00AD70B2">
              <w:rPr>
                <w:rFonts w:cs="Arial"/>
              </w:rPr>
              <w:t>HEDCO mtg room reserve</w:t>
            </w:r>
          </w:p>
        </w:tc>
        <w:tc>
          <w:tcPr>
            <w:tcW w:w="4173" w:type="dxa"/>
            <w:tcBorders>
              <w:top w:val="nil"/>
              <w:left w:val="nil"/>
              <w:bottom w:val="nil"/>
              <w:right w:val="nil"/>
            </w:tcBorders>
            <w:noWrap/>
            <w:vAlign w:val="center"/>
            <w:hideMark/>
          </w:tcPr>
          <w:p w14:paraId="24098BD5" w14:textId="77777777" w:rsidR="002F4A8D" w:rsidRPr="000401CC" w:rsidRDefault="002F4A8D" w:rsidP="003A262B">
            <w:pPr>
              <w:rPr>
                <w:rFonts w:cs="Arial"/>
              </w:rPr>
            </w:pPr>
            <w:hyperlink r:id="rId57" w:history="1">
              <w:r w:rsidRPr="000401CC">
                <w:rPr>
                  <w:rFonts w:cs="Arial"/>
                </w:rPr>
                <w:t>cphsstudent@uoregon.edu</w:t>
              </w:r>
            </w:hyperlink>
          </w:p>
        </w:tc>
        <w:tc>
          <w:tcPr>
            <w:tcW w:w="2669" w:type="dxa"/>
            <w:tcBorders>
              <w:top w:val="nil"/>
              <w:left w:val="nil"/>
              <w:bottom w:val="nil"/>
              <w:right w:val="nil"/>
            </w:tcBorders>
            <w:noWrap/>
            <w:vAlign w:val="center"/>
            <w:hideMark/>
          </w:tcPr>
          <w:p w14:paraId="1D463A7B" w14:textId="77777777" w:rsidR="002F4A8D" w:rsidRPr="00AD70B2" w:rsidRDefault="002F4A8D" w:rsidP="003A262B">
            <w:pPr>
              <w:rPr>
                <w:rFonts w:cs="Arial"/>
              </w:rPr>
            </w:pPr>
          </w:p>
        </w:tc>
      </w:tr>
      <w:tr w:rsidR="002F4A8D" w:rsidRPr="000401CC" w14:paraId="63A44316" w14:textId="77777777" w:rsidTr="003A262B">
        <w:trPr>
          <w:trHeight w:val="576"/>
          <w:jc w:val="center"/>
        </w:trPr>
        <w:tc>
          <w:tcPr>
            <w:tcW w:w="3905" w:type="dxa"/>
            <w:tcBorders>
              <w:top w:val="single" w:sz="4" w:space="0" w:color="auto"/>
              <w:left w:val="nil"/>
              <w:bottom w:val="single" w:sz="4" w:space="0" w:color="auto"/>
              <w:right w:val="nil"/>
            </w:tcBorders>
            <w:noWrap/>
            <w:vAlign w:val="center"/>
            <w:hideMark/>
          </w:tcPr>
          <w:p w14:paraId="3063AF0F" w14:textId="77777777" w:rsidR="002F4A8D" w:rsidRPr="000401CC" w:rsidRDefault="002F4A8D" w:rsidP="003A262B">
            <w:pPr>
              <w:rPr>
                <w:rFonts w:cs="Arial"/>
              </w:rPr>
            </w:pPr>
            <w:proofErr w:type="spellStart"/>
            <w:r w:rsidRPr="000401CC">
              <w:rPr>
                <w:rFonts w:cs="Arial"/>
              </w:rPr>
              <w:t>PrevSci</w:t>
            </w:r>
            <w:proofErr w:type="spellEnd"/>
            <w:r w:rsidRPr="000401CC">
              <w:rPr>
                <w:rFonts w:cs="Arial"/>
              </w:rPr>
              <w:t xml:space="preserve"> Listserv</w:t>
            </w:r>
          </w:p>
        </w:tc>
        <w:tc>
          <w:tcPr>
            <w:tcW w:w="4173" w:type="dxa"/>
            <w:tcBorders>
              <w:top w:val="single" w:sz="4" w:space="0" w:color="auto"/>
              <w:left w:val="nil"/>
              <w:bottom w:val="single" w:sz="4" w:space="0" w:color="auto"/>
              <w:right w:val="nil"/>
            </w:tcBorders>
            <w:noWrap/>
            <w:vAlign w:val="center"/>
            <w:hideMark/>
          </w:tcPr>
          <w:p w14:paraId="7B3F9655" w14:textId="77777777" w:rsidR="002F4A8D" w:rsidRPr="000401CC" w:rsidRDefault="002F4A8D" w:rsidP="003A262B">
            <w:pPr>
              <w:rPr>
                <w:rFonts w:cs="Arial"/>
              </w:rPr>
            </w:pPr>
            <w:hyperlink r:id="rId58" w:history="1">
              <w:r w:rsidRPr="000401CC">
                <w:rPr>
                  <w:rStyle w:val="Hyperlink"/>
                  <w:rFonts w:cs="Arial"/>
                </w:rPr>
                <w:t>prevscilist@lists.uoregon.edu</w:t>
              </w:r>
            </w:hyperlink>
          </w:p>
        </w:tc>
        <w:tc>
          <w:tcPr>
            <w:tcW w:w="2669" w:type="dxa"/>
            <w:tcBorders>
              <w:top w:val="single" w:sz="4" w:space="0" w:color="auto"/>
              <w:left w:val="nil"/>
              <w:bottom w:val="single" w:sz="4" w:space="0" w:color="auto"/>
              <w:right w:val="nil"/>
            </w:tcBorders>
            <w:noWrap/>
            <w:vAlign w:val="center"/>
            <w:hideMark/>
          </w:tcPr>
          <w:p w14:paraId="51772A72" w14:textId="77777777" w:rsidR="002F4A8D" w:rsidRPr="00AD70B2" w:rsidRDefault="002F4A8D" w:rsidP="003A262B">
            <w:pPr>
              <w:rPr>
                <w:rFonts w:cs="Arial"/>
              </w:rPr>
            </w:pPr>
            <w:r w:rsidRPr="00AD70B2">
              <w:rPr>
                <w:rFonts w:cs="Arial"/>
              </w:rPr>
              <w:t> </w:t>
            </w:r>
          </w:p>
        </w:tc>
      </w:tr>
      <w:tr w:rsidR="002F4A8D" w:rsidRPr="000401CC" w14:paraId="7AC97DE9" w14:textId="77777777" w:rsidTr="003A262B">
        <w:trPr>
          <w:trHeight w:val="576"/>
          <w:jc w:val="center"/>
        </w:trPr>
        <w:tc>
          <w:tcPr>
            <w:tcW w:w="3905" w:type="dxa"/>
            <w:tcBorders>
              <w:top w:val="nil"/>
              <w:left w:val="nil"/>
              <w:bottom w:val="single" w:sz="4" w:space="0" w:color="auto"/>
              <w:right w:val="nil"/>
            </w:tcBorders>
            <w:noWrap/>
            <w:vAlign w:val="center"/>
          </w:tcPr>
          <w:p w14:paraId="2FAE7D82" w14:textId="77777777" w:rsidR="002F4A8D" w:rsidRDefault="002F4A8D" w:rsidP="003A262B">
            <w:pPr>
              <w:rPr>
                <w:rFonts w:cs="Arial"/>
              </w:rPr>
            </w:pPr>
            <w:r>
              <w:rPr>
                <w:rFonts w:cs="Arial"/>
              </w:rPr>
              <w:t>Christina Schneider</w:t>
            </w:r>
          </w:p>
          <w:p w14:paraId="5411A7E3" w14:textId="77777777" w:rsidR="002F4A8D" w:rsidRPr="00AD70B2" w:rsidRDefault="002F4A8D" w:rsidP="003A262B">
            <w:pPr>
              <w:rPr>
                <w:rFonts w:cs="Arial"/>
              </w:rPr>
            </w:pPr>
            <w:r w:rsidRPr="000401CC">
              <w:rPr>
                <w:rFonts w:cs="Arial"/>
              </w:rPr>
              <w:t>P</w:t>
            </w:r>
            <w:r>
              <w:rPr>
                <w:rFonts w:cs="Arial"/>
              </w:rPr>
              <w:t>REV</w:t>
            </w:r>
            <w:r w:rsidRPr="000401CC">
              <w:rPr>
                <w:rFonts w:cs="Arial"/>
              </w:rPr>
              <w:t xml:space="preserve"> </w:t>
            </w:r>
            <w:r>
              <w:rPr>
                <w:rFonts w:cs="Arial"/>
              </w:rPr>
              <w:t>Academic Program</w:t>
            </w:r>
            <w:r w:rsidRPr="000401CC">
              <w:rPr>
                <w:rFonts w:cs="Arial"/>
              </w:rPr>
              <w:t xml:space="preserve"> Coordinator </w:t>
            </w:r>
          </w:p>
        </w:tc>
        <w:tc>
          <w:tcPr>
            <w:tcW w:w="4173" w:type="dxa"/>
            <w:tcBorders>
              <w:top w:val="nil"/>
              <w:left w:val="nil"/>
              <w:bottom w:val="single" w:sz="4" w:space="0" w:color="auto"/>
              <w:right w:val="nil"/>
            </w:tcBorders>
            <w:noWrap/>
            <w:vAlign w:val="center"/>
          </w:tcPr>
          <w:p w14:paraId="44628A21" w14:textId="77777777" w:rsidR="002F4A8D" w:rsidRPr="000401CC" w:rsidRDefault="002F4A8D" w:rsidP="003A262B">
            <w:hyperlink r:id="rId59" w:history="1">
              <w:r w:rsidRPr="000401CC">
                <w:rPr>
                  <w:rStyle w:val="Hyperlink"/>
                  <w:rFonts w:cs="Arial"/>
                </w:rPr>
                <w:t>prevsci@uoregon.edu</w:t>
              </w:r>
            </w:hyperlink>
          </w:p>
        </w:tc>
        <w:tc>
          <w:tcPr>
            <w:tcW w:w="2669" w:type="dxa"/>
            <w:tcBorders>
              <w:top w:val="nil"/>
              <w:left w:val="nil"/>
              <w:bottom w:val="single" w:sz="4" w:space="0" w:color="auto"/>
              <w:right w:val="nil"/>
            </w:tcBorders>
            <w:noWrap/>
            <w:vAlign w:val="center"/>
          </w:tcPr>
          <w:p w14:paraId="1359E597" w14:textId="77777777" w:rsidR="002F4A8D" w:rsidRPr="00F82B5F" w:rsidRDefault="002F4A8D" w:rsidP="003A262B">
            <w:pPr>
              <w:rPr>
                <w:rFonts w:cs="Arial"/>
              </w:rPr>
            </w:pPr>
            <w:r w:rsidRPr="00AD70B2">
              <w:rPr>
                <w:rFonts w:cs="Arial"/>
              </w:rPr>
              <w:t>541.346.</w:t>
            </w:r>
            <w:r>
              <w:rPr>
                <w:rFonts w:cs="Arial"/>
              </w:rPr>
              <w:t>0909</w:t>
            </w:r>
          </w:p>
        </w:tc>
      </w:tr>
      <w:tr w:rsidR="002F4A8D" w:rsidRPr="000401CC" w14:paraId="405D4129" w14:textId="77777777" w:rsidTr="003A262B">
        <w:trPr>
          <w:trHeight w:val="576"/>
          <w:jc w:val="center"/>
        </w:trPr>
        <w:tc>
          <w:tcPr>
            <w:tcW w:w="3905" w:type="dxa"/>
            <w:tcBorders>
              <w:top w:val="nil"/>
              <w:left w:val="nil"/>
              <w:bottom w:val="single" w:sz="4" w:space="0" w:color="auto"/>
              <w:right w:val="nil"/>
            </w:tcBorders>
            <w:noWrap/>
            <w:vAlign w:val="center"/>
          </w:tcPr>
          <w:p w14:paraId="1EF04C5B" w14:textId="77777777" w:rsidR="002F4A8D" w:rsidRDefault="002F4A8D" w:rsidP="003A262B">
            <w:pPr>
              <w:rPr>
                <w:rFonts w:cs="Arial"/>
              </w:rPr>
            </w:pPr>
            <w:r>
              <w:rPr>
                <w:rFonts w:cs="Arial"/>
              </w:rPr>
              <w:t>Kristen King</w:t>
            </w:r>
          </w:p>
          <w:p w14:paraId="03AE0A84" w14:textId="77777777" w:rsidR="002F4A8D" w:rsidRPr="000401CC" w:rsidRDefault="002F4A8D" w:rsidP="003A262B">
            <w:pPr>
              <w:rPr>
                <w:rFonts w:cs="Arial"/>
              </w:rPr>
            </w:pPr>
            <w:r>
              <w:rPr>
                <w:rFonts w:cs="Arial"/>
              </w:rPr>
              <w:t>CPHS Academic Outreach Specialist</w:t>
            </w:r>
          </w:p>
        </w:tc>
        <w:tc>
          <w:tcPr>
            <w:tcW w:w="4173" w:type="dxa"/>
            <w:tcBorders>
              <w:top w:val="nil"/>
              <w:left w:val="nil"/>
              <w:bottom w:val="single" w:sz="4" w:space="0" w:color="auto"/>
              <w:right w:val="nil"/>
            </w:tcBorders>
            <w:noWrap/>
            <w:vAlign w:val="center"/>
          </w:tcPr>
          <w:p w14:paraId="46D61A0F" w14:textId="77777777" w:rsidR="002F4A8D" w:rsidRPr="000401CC" w:rsidRDefault="002F4A8D" w:rsidP="003A262B">
            <w:r>
              <w:t>kking11</w:t>
            </w:r>
            <w:r w:rsidRPr="00205DF4">
              <w:t>@uoregon.edu</w:t>
            </w:r>
          </w:p>
        </w:tc>
        <w:tc>
          <w:tcPr>
            <w:tcW w:w="2669" w:type="dxa"/>
            <w:tcBorders>
              <w:top w:val="nil"/>
              <w:left w:val="nil"/>
              <w:bottom w:val="single" w:sz="4" w:space="0" w:color="auto"/>
              <w:right w:val="nil"/>
            </w:tcBorders>
            <w:noWrap/>
            <w:vAlign w:val="center"/>
          </w:tcPr>
          <w:p w14:paraId="1EB27C74" w14:textId="77777777" w:rsidR="002F4A8D" w:rsidRPr="00AD70B2" w:rsidRDefault="002F4A8D" w:rsidP="003A262B">
            <w:pPr>
              <w:rPr>
                <w:rFonts w:cs="Arial"/>
              </w:rPr>
            </w:pPr>
            <w:r>
              <w:rPr>
                <w:rFonts w:cs="Arial"/>
              </w:rPr>
              <w:t>541.346.3576</w:t>
            </w:r>
          </w:p>
        </w:tc>
      </w:tr>
      <w:tr w:rsidR="002F4A8D" w:rsidRPr="000401CC" w14:paraId="6871B1B3" w14:textId="77777777" w:rsidTr="003A262B">
        <w:trPr>
          <w:trHeight w:val="576"/>
          <w:jc w:val="center"/>
        </w:trPr>
        <w:tc>
          <w:tcPr>
            <w:tcW w:w="3905" w:type="dxa"/>
            <w:tcBorders>
              <w:top w:val="nil"/>
              <w:left w:val="nil"/>
              <w:bottom w:val="single" w:sz="4" w:space="0" w:color="auto"/>
              <w:right w:val="nil"/>
            </w:tcBorders>
            <w:noWrap/>
            <w:vAlign w:val="bottom"/>
          </w:tcPr>
          <w:p w14:paraId="5499A5A0" w14:textId="77777777" w:rsidR="002F4A8D" w:rsidRDefault="002F4A8D" w:rsidP="003A262B">
            <w:pPr>
              <w:rPr>
                <w:rFonts w:cs="Arial"/>
                <w:b/>
                <w:bCs/>
              </w:rPr>
            </w:pPr>
          </w:p>
          <w:p w14:paraId="2573BBE6" w14:textId="77777777" w:rsidR="002F4A8D" w:rsidRDefault="002F4A8D" w:rsidP="003A262B">
            <w:pPr>
              <w:rPr>
                <w:rFonts w:cs="Arial"/>
                <w:b/>
                <w:bCs/>
              </w:rPr>
            </w:pPr>
          </w:p>
          <w:p w14:paraId="63FC390D" w14:textId="77777777" w:rsidR="002F4A8D" w:rsidRPr="000401CC" w:rsidRDefault="002F4A8D" w:rsidP="003A262B">
            <w:pPr>
              <w:rPr>
                <w:rFonts w:cs="Arial"/>
              </w:rPr>
            </w:pPr>
            <w:proofErr w:type="spellStart"/>
            <w:r w:rsidRPr="00DD5A0B">
              <w:rPr>
                <w:rFonts w:cs="Arial"/>
                <w:b/>
                <w:bCs/>
              </w:rPr>
              <w:t>PrevSci</w:t>
            </w:r>
            <w:proofErr w:type="spellEnd"/>
            <w:r w:rsidRPr="00DD5A0B">
              <w:rPr>
                <w:rFonts w:cs="Arial"/>
                <w:b/>
                <w:bCs/>
              </w:rPr>
              <w:t xml:space="preserve"> </w:t>
            </w:r>
            <w:r>
              <w:rPr>
                <w:rFonts w:cs="Arial"/>
                <w:b/>
                <w:bCs/>
              </w:rPr>
              <w:t>Core Faculty*</w:t>
            </w:r>
          </w:p>
        </w:tc>
        <w:tc>
          <w:tcPr>
            <w:tcW w:w="4173" w:type="dxa"/>
            <w:tcBorders>
              <w:top w:val="nil"/>
              <w:left w:val="nil"/>
              <w:bottom w:val="single" w:sz="4" w:space="0" w:color="auto"/>
              <w:right w:val="nil"/>
            </w:tcBorders>
            <w:noWrap/>
            <w:vAlign w:val="bottom"/>
          </w:tcPr>
          <w:p w14:paraId="5E258109" w14:textId="77777777" w:rsidR="002F4A8D" w:rsidRDefault="002F4A8D" w:rsidP="003A262B">
            <w:r w:rsidRPr="00DD5A0B">
              <w:rPr>
                <w:rFonts w:cs="Arial"/>
                <w:b/>
                <w:bCs/>
              </w:rPr>
              <w:t>EMAIL</w:t>
            </w:r>
          </w:p>
        </w:tc>
        <w:tc>
          <w:tcPr>
            <w:tcW w:w="2669" w:type="dxa"/>
            <w:tcBorders>
              <w:top w:val="nil"/>
              <w:left w:val="nil"/>
              <w:bottom w:val="single" w:sz="4" w:space="0" w:color="auto"/>
              <w:right w:val="nil"/>
            </w:tcBorders>
            <w:noWrap/>
            <w:vAlign w:val="bottom"/>
          </w:tcPr>
          <w:p w14:paraId="5FD423E3" w14:textId="77777777" w:rsidR="002F4A8D" w:rsidRDefault="002F4A8D" w:rsidP="003A262B">
            <w:pPr>
              <w:rPr>
                <w:rFonts w:cs="Arial"/>
              </w:rPr>
            </w:pPr>
            <w:r w:rsidRPr="00F96EFD">
              <w:rPr>
                <w:rFonts w:cs="Arial"/>
                <w:b/>
                <w:bCs/>
              </w:rPr>
              <w:t>PHONE</w:t>
            </w:r>
          </w:p>
        </w:tc>
      </w:tr>
      <w:tr w:rsidR="002F4A8D" w:rsidRPr="000401CC" w14:paraId="09006E3B" w14:textId="77777777" w:rsidTr="003A262B">
        <w:trPr>
          <w:trHeight w:val="576"/>
          <w:jc w:val="center"/>
        </w:trPr>
        <w:tc>
          <w:tcPr>
            <w:tcW w:w="3905" w:type="dxa"/>
            <w:tcBorders>
              <w:top w:val="nil"/>
              <w:left w:val="nil"/>
              <w:bottom w:val="single" w:sz="4" w:space="0" w:color="auto"/>
              <w:right w:val="nil"/>
            </w:tcBorders>
            <w:noWrap/>
            <w:vAlign w:val="center"/>
          </w:tcPr>
          <w:p w14:paraId="6CBB11FE" w14:textId="77777777" w:rsidR="002F4A8D" w:rsidRPr="000401CC" w:rsidRDefault="002F4A8D" w:rsidP="003A262B">
            <w:pPr>
              <w:rPr>
                <w:rFonts w:cs="Arial"/>
              </w:rPr>
            </w:pPr>
            <w:r w:rsidRPr="000401CC">
              <w:rPr>
                <w:rFonts w:cs="Arial"/>
              </w:rPr>
              <w:t>Elizabeth Budd</w:t>
            </w:r>
          </w:p>
        </w:tc>
        <w:tc>
          <w:tcPr>
            <w:tcW w:w="4173" w:type="dxa"/>
            <w:tcBorders>
              <w:top w:val="nil"/>
              <w:left w:val="nil"/>
              <w:bottom w:val="single" w:sz="4" w:space="0" w:color="auto"/>
              <w:right w:val="nil"/>
            </w:tcBorders>
            <w:noWrap/>
            <w:vAlign w:val="center"/>
          </w:tcPr>
          <w:p w14:paraId="5FAE21AD" w14:textId="77777777" w:rsidR="002F4A8D" w:rsidRDefault="002F4A8D" w:rsidP="003A262B">
            <w:r>
              <w:t>ebudd@uoregon.edu</w:t>
            </w:r>
          </w:p>
        </w:tc>
        <w:tc>
          <w:tcPr>
            <w:tcW w:w="2669" w:type="dxa"/>
            <w:tcBorders>
              <w:top w:val="nil"/>
              <w:left w:val="nil"/>
              <w:bottom w:val="single" w:sz="4" w:space="0" w:color="auto"/>
              <w:right w:val="nil"/>
            </w:tcBorders>
            <w:noWrap/>
            <w:vAlign w:val="center"/>
          </w:tcPr>
          <w:p w14:paraId="364ED2F9" w14:textId="77777777" w:rsidR="002F4A8D" w:rsidRDefault="002F4A8D" w:rsidP="003A262B">
            <w:pPr>
              <w:rPr>
                <w:rFonts w:cs="Arial"/>
              </w:rPr>
            </w:pPr>
            <w:r>
              <w:rPr>
                <w:rFonts w:cs="Arial"/>
              </w:rPr>
              <w:t>541.346.2173</w:t>
            </w:r>
          </w:p>
        </w:tc>
      </w:tr>
      <w:tr w:rsidR="002F4A8D" w:rsidRPr="000401CC" w14:paraId="5F19AFDB" w14:textId="77777777" w:rsidTr="003A262B">
        <w:trPr>
          <w:trHeight w:val="576"/>
          <w:jc w:val="center"/>
        </w:trPr>
        <w:tc>
          <w:tcPr>
            <w:tcW w:w="3905" w:type="dxa"/>
            <w:tcBorders>
              <w:top w:val="nil"/>
              <w:left w:val="nil"/>
              <w:bottom w:val="single" w:sz="4" w:space="0" w:color="auto"/>
              <w:right w:val="nil"/>
            </w:tcBorders>
            <w:noWrap/>
            <w:vAlign w:val="center"/>
          </w:tcPr>
          <w:p w14:paraId="709183C1" w14:textId="77777777" w:rsidR="002F4A8D" w:rsidRPr="00AD70B2" w:rsidRDefault="002F4A8D" w:rsidP="003A262B">
            <w:pPr>
              <w:rPr>
                <w:rFonts w:cs="Arial"/>
              </w:rPr>
            </w:pPr>
            <w:r w:rsidRPr="000401CC">
              <w:rPr>
                <w:rFonts w:cs="Arial"/>
              </w:rPr>
              <w:t xml:space="preserve">Jessica Cronce </w:t>
            </w:r>
          </w:p>
        </w:tc>
        <w:tc>
          <w:tcPr>
            <w:tcW w:w="4173" w:type="dxa"/>
            <w:tcBorders>
              <w:top w:val="nil"/>
              <w:left w:val="nil"/>
              <w:bottom w:val="single" w:sz="4" w:space="0" w:color="auto"/>
              <w:right w:val="nil"/>
            </w:tcBorders>
            <w:noWrap/>
            <w:vAlign w:val="center"/>
          </w:tcPr>
          <w:p w14:paraId="19787768" w14:textId="77777777" w:rsidR="002F4A8D" w:rsidRPr="000401CC" w:rsidRDefault="002F4A8D" w:rsidP="003A262B">
            <w:hyperlink r:id="rId60" w:history="1">
              <w:r w:rsidRPr="000401CC">
                <w:rPr>
                  <w:rFonts w:cs="Arial"/>
                </w:rPr>
                <w:t>jcronce@uoregon.edu</w:t>
              </w:r>
            </w:hyperlink>
          </w:p>
        </w:tc>
        <w:tc>
          <w:tcPr>
            <w:tcW w:w="2669" w:type="dxa"/>
            <w:tcBorders>
              <w:top w:val="nil"/>
              <w:left w:val="nil"/>
              <w:bottom w:val="single" w:sz="4" w:space="0" w:color="auto"/>
              <w:right w:val="nil"/>
            </w:tcBorders>
            <w:noWrap/>
            <w:vAlign w:val="center"/>
          </w:tcPr>
          <w:p w14:paraId="3D8980A9" w14:textId="77777777" w:rsidR="002F4A8D" w:rsidRPr="000401CC" w:rsidRDefault="002F4A8D" w:rsidP="003A262B">
            <w:pPr>
              <w:rPr>
                <w:rFonts w:cs="Arial"/>
              </w:rPr>
            </w:pPr>
            <w:r w:rsidRPr="00AD70B2">
              <w:rPr>
                <w:rFonts w:cs="Arial"/>
              </w:rPr>
              <w:t>541.</w:t>
            </w:r>
            <w:r w:rsidRPr="00414268">
              <w:rPr>
                <w:rFonts w:cs="Arial"/>
              </w:rPr>
              <w:t>346</w:t>
            </w:r>
            <w:r w:rsidRPr="00F82B5F">
              <w:rPr>
                <w:rFonts w:cs="Arial"/>
              </w:rPr>
              <w:t>.</w:t>
            </w:r>
            <w:r w:rsidRPr="000401CC">
              <w:rPr>
                <w:rFonts w:cs="Arial"/>
              </w:rPr>
              <w:t>2519</w:t>
            </w:r>
          </w:p>
        </w:tc>
      </w:tr>
      <w:tr w:rsidR="002F4A8D" w:rsidRPr="000401CC" w14:paraId="667B52AC" w14:textId="77777777" w:rsidTr="003A262B">
        <w:trPr>
          <w:trHeight w:val="576"/>
          <w:jc w:val="center"/>
        </w:trPr>
        <w:tc>
          <w:tcPr>
            <w:tcW w:w="3905" w:type="dxa"/>
            <w:tcBorders>
              <w:top w:val="nil"/>
              <w:left w:val="nil"/>
              <w:bottom w:val="single" w:sz="4" w:space="0" w:color="auto"/>
              <w:right w:val="nil"/>
            </w:tcBorders>
            <w:noWrap/>
            <w:vAlign w:val="center"/>
          </w:tcPr>
          <w:p w14:paraId="777C43F0" w14:textId="77777777" w:rsidR="002F4A8D" w:rsidRPr="000401CC" w:rsidRDefault="002F4A8D" w:rsidP="003A262B">
            <w:pPr>
              <w:rPr>
                <w:rFonts w:cs="Arial"/>
              </w:rPr>
            </w:pPr>
            <w:r w:rsidRPr="000401CC">
              <w:rPr>
                <w:rFonts w:cs="Arial"/>
              </w:rPr>
              <w:t>David DeGarmo</w:t>
            </w:r>
          </w:p>
        </w:tc>
        <w:tc>
          <w:tcPr>
            <w:tcW w:w="4173" w:type="dxa"/>
            <w:tcBorders>
              <w:top w:val="nil"/>
              <w:left w:val="nil"/>
              <w:bottom w:val="single" w:sz="4" w:space="0" w:color="auto"/>
              <w:right w:val="nil"/>
            </w:tcBorders>
            <w:noWrap/>
            <w:vAlign w:val="center"/>
          </w:tcPr>
          <w:p w14:paraId="75475727" w14:textId="77777777" w:rsidR="002F4A8D" w:rsidRPr="000401CC" w:rsidRDefault="002F4A8D" w:rsidP="003A262B">
            <w:pPr>
              <w:widowControl/>
            </w:pPr>
            <w:hyperlink r:id="rId61" w:history="1">
              <w:r w:rsidRPr="000401CC">
                <w:rPr>
                  <w:rStyle w:val="Hyperlink"/>
                </w:rPr>
                <w:t>degarmo@uoregon.edu</w:t>
              </w:r>
            </w:hyperlink>
          </w:p>
        </w:tc>
        <w:tc>
          <w:tcPr>
            <w:tcW w:w="2669" w:type="dxa"/>
            <w:tcBorders>
              <w:top w:val="nil"/>
              <w:left w:val="nil"/>
              <w:bottom w:val="single" w:sz="4" w:space="0" w:color="auto"/>
              <w:right w:val="nil"/>
            </w:tcBorders>
            <w:noWrap/>
            <w:vAlign w:val="center"/>
          </w:tcPr>
          <w:p w14:paraId="4CE774DE" w14:textId="77777777" w:rsidR="002F4A8D" w:rsidRPr="00AD70B2" w:rsidRDefault="002F4A8D" w:rsidP="003A262B">
            <w:pPr>
              <w:rPr>
                <w:rFonts w:cs="Arial"/>
              </w:rPr>
            </w:pPr>
            <w:r w:rsidRPr="00AD70B2">
              <w:rPr>
                <w:rFonts w:cs="Arial"/>
              </w:rPr>
              <w:t>541.346.6554</w:t>
            </w:r>
          </w:p>
        </w:tc>
      </w:tr>
      <w:tr w:rsidR="002F4A8D" w:rsidRPr="000401CC" w14:paraId="408B9974" w14:textId="77777777" w:rsidTr="003A262B">
        <w:trPr>
          <w:trHeight w:val="576"/>
          <w:jc w:val="center"/>
        </w:trPr>
        <w:tc>
          <w:tcPr>
            <w:tcW w:w="3905" w:type="dxa"/>
            <w:tcBorders>
              <w:top w:val="nil"/>
              <w:left w:val="nil"/>
              <w:bottom w:val="single" w:sz="4" w:space="0" w:color="auto"/>
              <w:right w:val="nil"/>
            </w:tcBorders>
            <w:noWrap/>
            <w:vAlign w:val="center"/>
          </w:tcPr>
          <w:p w14:paraId="241F6B26" w14:textId="77777777" w:rsidR="002F4A8D" w:rsidRPr="000401CC" w:rsidRDefault="002F4A8D" w:rsidP="003A262B">
            <w:pPr>
              <w:rPr>
                <w:rFonts w:cs="Arial"/>
              </w:rPr>
            </w:pPr>
            <w:r>
              <w:rPr>
                <w:rFonts w:cs="Arial"/>
              </w:rPr>
              <w:t>Jen Doty</w:t>
            </w:r>
          </w:p>
        </w:tc>
        <w:tc>
          <w:tcPr>
            <w:tcW w:w="4173" w:type="dxa"/>
            <w:tcBorders>
              <w:top w:val="nil"/>
              <w:left w:val="nil"/>
              <w:bottom w:val="single" w:sz="4" w:space="0" w:color="auto"/>
              <w:right w:val="nil"/>
            </w:tcBorders>
            <w:noWrap/>
            <w:vAlign w:val="center"/>
          </w:tcPr>
          <w:p w14:paraId="645E6266" w14:textId="77777777" w:rsidR="002F4A8D" w:rsidRPr="00F46079" w:rsidRDefault="002F4A8D" w:rsidP="003A262B">
            <w:pPr>
              <w:widowControl/>
              <w:rPr>
                <w:rFonts w:cstheme="minorHAnsi"/>
              </w:rPr>
            </w:pPr>
            <w:r>
              <w:rPr>
                <w:rFonts w:cstheme="minorHAnsi"/>
              </w:rPr>
              <w:t>jendoty@uoregon.edu</w:t>
            </w:r>
          </w:p>
        </w:tc>
        <w:tc>
          <w:tcPr>
            <w:tcW w:w="2669" w:type="dxa"/>
            <w:tcBorders>
              <w:top w:val="nil"/>
              <w:left w:val="nil"/>
              <w:bottom w:val="single" w:sz="4" w:space="0" w:color="auto"/>
              <w:right w:val="nil"/>
            </w:tcBorders>
            <w:noWrap/>
            <w:vAlign w:val="center"/>
          </w:tcPr>
          <w:p w14:paraId="13F1DBD8" w14:textId="3BD1F6CA" w:rsidR="002F4A8D" w:rsidRPr="00AD70B2" w:rsidRDefault="000326FD" w:rsidP="003A262B">
            <w:pPr>
              <w:rPr>
                <w:rFonts w:cs="Arial"/>
              </w:rPr>
            </w:pPr>
            <w:r>
              <w:rPr>
                <w:rFonts w:cs="Arial"/>
              </w:rPr>
              <w:t>541-346-7545</w:t>
            </w:r>
          </w:p>
        </w:tc>
      </w:tr>
      <w:tr w:rsidR="002F4A8D" w:rsidRPr="000401CC" w14:paraId="307FF15F" w14:textId="77777777" w:rsidTr="003A262B">
        <w:trPr>
          <w:trHeight w:val="576"/>
          <w:jc w:val="center"/>
        </w:trPr>
        <w:tc>
          <w:tcPr>
            <w:tcW w:w="3905" w:type="dxa"/>
            <w:tcBorders>
              <w:top w:val="nil"/>
              <w:left w:val="nil"/>
              <w:bottom w:val="single" w:sz="4" w:space="0" w:color="auto"/>
              <w:right w:val="nil"/>
            </w:tcBorders>
            <w:noWrap/>
            <w:vAlign w:val="center"/>
          </w:tcPr>
          <w:p w14:paraId="468AC285" w14:textId="77777777" w:rsidR="002F4A8D" w:rsidRPr="000401CC" w:rsidRDefault="002F4A8D" w:rsidP="003A262B">
            <w:pPr>
              <w:rPr>
                <w:rFonts w:cs="Arial"/>
              </w:rPr>
            </w:pPr>
            <w:r w:rsidRPr="000401CC">
              <w:rPr>
                <w:rFonts w:cs="Arial"/>
              </w:rPr>
              <w:t>Nicole Giul</w:t>
            </w:r>
            <w:r>
              <w:rPr>
                <w:rFonts w:cs="Arial"/>
              </w:rPr>
              <w:t>i</w:t>
            </w:r>
            <w:r w:rsidRPr="000401CC">
              <w:rPr>
                <w:rFonts w:cs="Arial"/>
              </w:rPr>
              <w:t>ani</w:t>
            </w:r>
          </w:p>
        </w:tc>
        <w:tc>
          <w:tcPr>
            <w:tcW w:w="4173" w:type="dxa"/>
            <w:tcBorders>
              <w:top w:val="nil"/>
              <w:left w:val="nil"/>
              <w:bottom w:val="single" w:sz="4" w:space="0" w:color="auto"/>
              <w:right w:val="nil"/>
            </w:tcBorders>
            <w:noWrap/>
            <w:vAlign w:val="center"/>
          </w:tcPr>
          <w:p w14:paraId="545537D0" w14:textId="77777777" w:rsidR="002F4A8D" w:rsidRPr="000401CC" w:rsidRDefault="002F4A8D" w:rsidP="003A262B">
            <w:r w:rsidRPr="000401CC">
              <w:t>giul</w:t>
            </w:r>
            <w:r>
              <w:t>i</w:t>
            </w:r>
            <w:r w:rsidRPr="000401CC">
              <w:t>ani@uoregon.edu</w:t>
            </w:r>
          </w:p>
        </w:tc>
        <w:tc>
          <w:tcPr>
            <w:tcW w:w="2669" w:type="dxa"/>
            <w:tcBorders>
              <w:top w:val="nil"/>
              <w:left w:val="nil"/>
              <w:bottom w:val="single" w:sz="4" w:space="0" w:color="auto"/>
              <w:right w:val="nil"/>
            </w:tcBorders>
            <w:noWrap/>
            <w:vAlign w:val="center"/>
          </w:tcPr>
          <w:p w14:paraId="644B1C0C" w14:textId="77777777" w:rsidR="002F4A8D" w:rsidRPr="00AD70B2" w:rsidRDefault="002F4A8D" w:rsidP="003A262B">
            <w:pPr>
              <w:rPr>
                <w:rFonts w:cs="Arial"/>
              </w:rPr>
            </w:pPr>
            <w:r>
              <w:rPr>
                <w:rFonts w:cs="Arial"/>
              </w:rPr>
              <w:t>541.346.2194</w:t>
            </w:r>
          </w:p>
        </w:tc>
      </w:tr>
      <w:tr w:rsidR="002F4A8D" w:rsidRPr="000401CC" w14:paraId="137F68D7" w14:textId="77777777" w:rsidTr="003A262B">
        <w:trPr>
          <w:trHeight w:val="576"/>
          <w:jc w:val="center"/>
        </w:trPr>
        <w:tc>
          <w:tcPr>
            <w:tcW w:w="3905" w:type="dxa"/>
            <w:tcBorders>
              <w:top w:val="nil"/>
              <w:left w:val="nil"/>
              <w:bottom w:val="single" w:sz="4" w:space="0" w:color="auto"/>
              <w:right w:val="nil"/>
            </w:tcBorders>
            <w:noWrap/>
            <w:vAlign w:val="center"/>
          </w:tcPr>
          <w:p w14:paraId="375B8A67" w14:textId="77777777" w:rsidR="002F4A8D" w:rsidRPr="002E13C8" w:rsidRDefault="002F4A8D" w:rsidP="003A262B">
            <w:pPr>
              <w:rPr>
                <w:rFonts w:cstheme="minorHAnsi"/>
              </w:rPr>
            </w:pPr>
            <w:r w:rsidRPr="002E13C8">
              <w:rPr>
                <w:rFonts w:cstheme="minorHAnsi"/>
              </w:rPr>
              <w:t xml:space="preserve">Wendy Hadley </w:t>
            </w:r>
          </w:p>
        </w:tc>
        <w:tc>
          <w:tcPr>
            <w:tcW w:w="4173" w:type="dxa"/>
            <w:tcBorders>
              <w:top w:val="nil"/>
              <w:left w:val="nil"/>
              <w:bottom w:val="single" w:sz="4" w:space="0" w:color="auto"/>
              <w:right w:val="nil"/>
            </w:tcBorders>
            <w:noWrap/>
            <w:vAlign w:val="center"/>
          </w:tcPr>
          <w:p w14:paraId="4DD9506F" w14:textId="77777777" w:rsidR="002F4A8D" w:rsidRPr="002E13C8" w:rsidRDefault="002F4A8D" w:rsidP="003A262B">
            <w:pPr>
              <w:rPr>
                <w:rFonts w:cstheme="minorHAnsi"/>
              </w:rPr>
            </w:pPr>
            <w:r>
              <w:t>whadley2</w:t>
            </w:r>
            <w:r w:rsidRPr="000401CC">
              <w:t>@uoregon.edu</w:t>
            </w:r>
          </w:p>
        </w:tc>
        <w:tc>
          <w:tcPr>
            <w:tcW w:w="2669" w:type="dxa"/>
            <w:tcBorders>
              <w:top w:val="nil"/>
              <w:left w:val="nil"/>
              <w:bottom w:val="single" w:sz="4" w:space="0" w:color="auto"/>
              <w:right w:val="nil"/>
            </w:tcBorders>
            <w:noWrap/>
            <w:vAlign w:val="center"/>
          </w:tcPr>
          <w:p w14:paraId="24EF82F3" w14:textId="77777777" w:rsidR="002F4A8D" w:rsidRDefault="002F4A8D" w:rsidP="003A262B">
            <w:pPr>
              <w:rPr>
                <w:rFonts w:cs="Arial"/>
              </w:rPr>
            </w:pPr>
            <w:r>
              <w:rPr>
                <w:rFonts w:cs="Arial"/>
              </w:rPr>
              <w:t>541.346.2185</w:t>
            </w:r>
          </w:p>
        </w:tc>
      </w:tr>
      <w:tr w:rsidR="002F4A8D" w:rsidRPr="000401CC" w14:paraId="1F796A66" w14:textId="77777777" w:rsidTr="003A262B">
        <w:trPr>
          <w:trHeight w:val="576"/>
          <w:jc w:val="center"/>
        </w:trPr>
        <w:tc>
          <w:tcPr>
            <w:tcW w:w="3905" w:type="dxa"/>
            <w:tcBorders>
              <w:top w:val="nil"/>
              <w:left w:val="nil"/>
              <w:bottom w:val="single" w:sz="4" w:space="0" w:color="auto"/>
              <w:right w:val="nil"/>
            </w:tcBorders>
            <w:noWrap/>
            <w:vAlign w:val="center"/>
          </w:tcPr>
          <w:p w14:paraId="19E5BB4D" w14:textId="77777777" w:rsidR="002F4A8D" w:rsidRPr="000401CC" w:rsidRDefault="002F4A8D" w:rsidP="003A262B">
            <w:pPr>
              <w:rPr>
                <w:rFonts w:cs="Arial"/>
              </w:rPr>
            </w:pPr>
            <w:r w:rsidRPr="000401CC">
              <w:rPr>
                <w:rFonts w:cs="Arial"/>
              </w:rPr>
              <w:t>Nichole Kelly</w:t>
            </w:r>
          </w:p>
        </w:tc>
        <w:tc>
          <w:tcPr>
            <w:tcW w:w="4173" w:type="dxa"/>
            <w:tcBorders>
              <w:top w:val="nil"/>
              <w:left w:val="nil"/>
              <w:bottom w:val="single" w:sz="4" w:space="0" w:color="auto"/>
              <w:right w:val="nil"/>
            </w:tcBorders>
            <w:noWrap/>
            <w:vAlign w:val="center"/>
          </w:tcPr>
          <w:p w14:paraId="1D4F3F7C" w14:textId="77777777" w:rsidR="002F4A8D" w:rsidRPr="000401CC" w:rsidRDefault="002F4A8D" w:rsidP="003A262B">
            <w:r>
              <w:t>nicholek@uoregon.edu</w:t>
            </w:r>
          </w:p>
        </w:tc>
        <w:tc>
          <w:tcPr>
            <w:tcW w:w="2669" w:type="dxa"/>
            <w:tcBorders>
              <w:top w:val="nil"/>
              <w:left w:val="nil"/>
              <w:bottom w:val="single" w:sz="4" w:space="0" w:color="auto"/>
              <w:right w:val="nil"/>
            </w:tcBorders>
            <w:noWrap/>
            <w:vAlign w:val="center"/>
          </w:tcPr>
          <w:p w14:paraId="0443289B" w14:textId="77777777" w:rsidR="002F4A8D" w:rsidRPr="00AD70B2" w:rsidRDefault="002F4A8D" w:rsidP="003A262B">
            <w:pPr>
              <w:rPr>
                <w:rFonts w:cs="Arial"/>
              </w:rPr>
            </w:pPr>
            <w:r>
              <w:rPr>
                <w:rFonts w:cs="Arial"/>
              </w:rPr>
              <w:t>541.346.2183</w:t>
            </w:r>
          </w:p>
        </w:tc>
      </w:tr>
      <w:tr w:rsidR="002F4A8D" w:rsidRPr="000401CC" w14:paraId="370176B6" w14:textId="77777777" w:rsidTr="003A262B">
        <w:trPr>
          <w:trHeight w:val="576"/>
          <w:jc w:val="center"/>
        </w:trPr>
        <w:tc>
          <w:tcPr>
            <w:tcW w:w="3905" w:type="dxa"/>
            <w:tcBorders>
              <w:top w:val="nil"/>
              <w:left w:val="nil"/>
              <w:bottom w:val="single" w:sz="4" w:space="0" w:color="auto"/>
              <w:right w:val="nil"/>
            </w:tcBorders>
            <w:noWrap/>
            <w:vAlign w:val="center"/>
          </w:tcPr>
          <w:p w14:paraId="0FF3855A" w14:textId="77777777" w:rsidR="002F4A8D" w:rsidRPr="000401CC" w:rsidRDefault="002F4A8D" w:rsidP="003A262B">
            <w:pPr>
              <w:rPr>
                <w:rFonts w:cs="Arial"/>
              </w:rPr>
            </w:pPr>
            <w:r>
              <w:rPr>
                <w:rFonts w:cs="Arial"/>
              </w:rPr>
              <w:t xml:space="preserve">Jean </w:t>
            </w:r>
            <w:r>
              <w:rPr>
                <w:rFonts w:ascii="Calibri" w:hAnsi="Calibri"/>
              </w:rPr>
              <w:t>Kjellstrand</w:t>
            </w:r>
          </w:p>
        </w:tc>
        <w:tc>
          <w:tcPr>
            <w:tcW w:w="4173" w:type="dxa"/>
            <w:tcBorders>
              <w:top w:val="nil"/>
              <w:left w:val="nil"/>
              <w:bottom w:val="single" w:sz="4" w:space="0" w:color="auto"/>
              <w:right w:val="nil"/>
            </w:tcBorders>
            <w:noWrap/>
            <w:vAlign w:val="center"/>
          </w:tcPr>
          <w:p w14:paraId="0C4F8D50" w14:textId="77777777" w:rsidR="002F4A8D" w:rsidRDefault="002F4A8D" w:rsidP="003A262B">
            <w:r w:rsidRPr="00C14793">
              <w:rPr>
                <w:rFonts w:ascii="Calibri" w:hAnsi="Calibri"/>
              </w:rPr>
              <w:t>jeank@uoregon.edu</w:t>
            </w:r>
          </w:p>
        </w:tc>
        <w:tc>
          <w:tcPr>
            <w:tcW w:w="2669" w:type="dxa"/>
            <w:tcBorders>
              <w:top w:val="nil"/>
              <w:left w:val="nil"/>
              <w:bottom w:val="single" w:sz="4" w:space="0" w:color="auto"/>
              <w:right w:val="nil"/>
            </w:tcBorders>
            <w:noWrap/>
            <w:vAlign w:val="center"/>
          </w:tcPr>
          <w:p w14:paraId="62ECF1B4" w14:textId="77777777" w:rsidR="002F4A8D" w:rsidRDefault="002F4A8D" w:rsidP="003A262B">
            <w:pPr>
              <w:rPr>
                <w:rFonts w:cs="Arial"/>
              </w:rPr>
            </w:pPr>
            <w:r>
              <w:rPr>
                <w:rFonts w:cs="Arial"/>
              </w:rPr>
              <w:t>541.346.3527</w:t>
            </w:r>
          </w:p>
        </w:tc>
      </w:tr>
      <w:tr w:rsidR="002F4A8D" w:rsidRPr="000401CC" w14:paraId="0787FE91" w14:textId="77777777" w:rsidTr="003A262B">
        <w:trPr>
          <w:trHeight w:val="576"/>
          <w:jc w:val="center"/>
        </w:trPr>
        <w:tc>
          <w:tcPr>
            <w:tcW w:w="3905" w:type="dxa"/>
            <w:tcBorders>
              <w:top w:val="nil"/>
              <w:left w:val="nil"/>
              <w:bottom w:val="single" w:sz="4" w:space="0" w:color="auto"/>
              <w:right w:val="nil"/>
            </w:tcBorders>
            <w:noWrap/>
            <w:vAlign w:val="center"/>
            <w:hideMark/>
          </w:tcPr>
          <w:p w14:paraId="4E33E24F" w14:textId="77777777" w:rsidR="002F4A8D" w:rsidRPr="00AD70B2" w:rsidRDefault="002F4A8D" w:rsidP="003A262B">
            <w:pPr>
              <w:rPr>
                <w:rFonts w:cs="Arial"/>
              </w:rPr>
            </w:pPr>
            <w:r>
              <w:rPr>
                <w:rFonts w:cs="Arial"/>
              </w:rPr>
              <w:t xml:space="preserve">Atika Khurana </w:t>
            </w:r>
          </w:p>
        </w:tc>
        <w:tc>
          <w:tcPr>
            <w:tcW w:w="4173" w:type="dxa"/>
            <w:tcBorders>
              <w:top w:val="nil"/>
              <w:left w:val="nil"/>
              <w:bottom w:val="single" w:sz="4" w:space="0" w:color="auto"/>
              <w:right w:val="nil"/>
            </w:tcBorders>
            <w:noWrap/>
            <w:vAlign w:val="center"/>
            <w:hideMark/>
          </w:tcPr>
          <w:p w14:paraId="377DC166" w14:textId="77777777" w:rsidR="002F4A8D" w:rsidRPr="000401CC" w:rsidRDefault="002F4A8D" w:rsidP="003A262B">
            <w:pPr>
              <w:rPr>
                <w:rFonts w:cs="Arial"/>
              </w:rPr>
            </w:pPr>
            <w:hyperlink r:id="rId62" w:history="1">
              <w:r w:rsidRPr="000401CC">
                <w:rPr>
                  <w:rFonts w:cs="Arial"/>
                </w:rPr>
                <w:t>atika@uoregon.edu</w:t>
              </w:r>
            </w:hyperlink>
          </w:p>
        </w:tc>
        <w:tc>
          <w:tcPr>
            <w:tcW w:w="2669" w:type="dxa"/>
            <w:tcBorders>
              <w:top w:val="nil"/>
              <w:left w:val="nil"/>
              <w:bottom w:val="single" w:sz="4" w:space="0" w:color="auto"/>
              <w:right w:val="nil"/>
            </w:tcBorders>
            <w:noWrap/>
            <w:vAlign w:val="center"/>
            <w:hideMark/>
          </w:tcPr>
          <w:p w14:paraId="6E713194" w14:textId="77777777" w:rsidR="002F4A8D" w:rsidRPr="00AD70B2" w:rsidRDefault="002F4A8D" w:rsidP="003A262B">
            <w:pPr>
              <w:rPr>
                <w:rFonts w:cs="Arial"/>
              </w:rPr>
            </w:pPr>
            <w:r w:rsidRPr="00AD70B2">
              <w:rPr>
                <w:rFonts w:cs="Arial"/>
              </w:rPr>
              <w:t>541.346.5540</w:t>
            </w:r>
          </w:p>
        </w:tc>
      </w:tr>
      <w:tr w:rsidR="002F4A8D" w:rsidRPr="00C63C91" w14:paraId="58EACF7A" w14:textId="77777777" w:rsidTr="003A262B">
        <w:trPr>
          <w:trHeight w:val="576"/>
          <w:jc w:val="center"/>
        </w:trPr>
        <w:tc>
          <w:tcPr>
            <w:tcW w:w="3905" w:type="dxa"/>
            <w:tcBorders>
              <w:top w:val="nil"/>
              <w:left w:val="nil"/>
              <w:bottom w:val="single" w:sz="4" w:space="0" w:color="auto"/>
              <w:right w:val="nil"/>
            </w:tcBorders>
            <w:noWrap/>
            <w:vAlign w:val="center"/>
          </w:tcPr>
          <w:p w14:paraId="073DC7A3" w14:textId="77777777" w:rsidR="002F4A8D" w:rsidRPr="00C63C91" w:rsidRDefault="002F4A8D" w:rsidP="003A262B">
            <w:pPr>
              <w:rPr>
                <w:rFonts w:cs="Arial"/>
              </w:rPr>
            </w:pPr>
            <w:r w:rsidRPr="00C63C91">
              <w:rPr>
                <w:rFonts w:cs="Arial"/>
              </w:rPr>
              <w:t>Heather Leonard</w:t>
            </w:r>
          </w:p>
          <w:p w14:paraId="68206C37" w14:textId="77777777" w:rsidR="002F4A8D" w:rsidRPr="00C63C91" w:rsidRDefault="002F4A8D" w:rsidP="003A262B">
            <w:pPr>
              <w:rPr>
                <w:rFonts w:cs="Arial"/>
              </w:rPr>
            </w:pPr>
            <w:r w:rsidRPr="00C63C91">
              <w:rPr>
                <w:rFonts w:cs="Arial"/>
              </w:rPr>
              <w:t>PREV Program Director</w:t>
            </w:r>
          </w:p>
        </w:tc>
        <w:tc>
          <w:tcPr>
            <w:tcW w:w="4173" w:type="dxa"/>
            <w:tcBorders>
              <w:top w:val="nil"/>
              <w:left w:val="nil"/>
              <w:bottom w:val="single" w:sz="4" w:space="0" w:color="auto"/>
              <w:right w:val="nil"/>
            </w:tcBorders>
            <w:noWrap/>
            <w:vAlign w:val="center"/>
          </w:tcPr>
          <w:p w14:paraId="3EE45611" w14:textId="77777777" w:rsidR="002F4A8D" w:rsidRPr="00C63C91" w:rsidRDefault="002F4A8D" w:rsidP="003A262B">
            <w:pPr>
              <w:rPr>
                <w:rFonts w:cs="Arial"/>
              </w:rPr>
            </w:pPr>
            <w:r w:rsidRPr="00C63C91">
              <w:rPr>
                <w:rFonts w:cs="Arial"/>
              </w:rPr>
              <w:t>hleonar3@uoregon.edu</w:t>
            </w:r>
          </w:p>
        </w:tc>
        <w:tc>
          <w:tcPr>
            <w:tcW w:w="2669" w:type="dxa"/>
            <w:tcBorders>
              <w:top w:val="nil"/>
              <w:left w:val="nil"/>
              <w:bottom w:val="single" w:sz="4" w:space="0" w:color="auto"/>
              <w:right w:val="nil"/>
            </w:tcBorders>
            <w:noWrap/>
            <w:vAlign w:val="center"/>
          </w:tcPr>
          <w:p w14:paraId="58C6AD14" w14:textId="77777777" w:rsidR="002F4A8D" w:rsidRPr="00C63C91" w:rsidRDefault="002F4A8D" w:rsidP="003A262B">
            <w:pPr>
              <w:rPr>
                <w:rFonts w:cs="Arial"/>
              </w:rPr>
            </w:pPr>
            <w:r>
              <w:rPr>
                <w:rFonts w:cs="Arial"/>
              </w:rPr>
              <w:t>541.346.0417</w:t>
            </w:r>
          </w:p>
        </w:tc>
      </w:tr>
      <w:tr w:rsidR="002F4A8D" w:rsidRPr="000401CC" w14:paraId="4F5F1F53" w14:textId="77777777" w:rsidTr="003A262B">
        <w:trPr>
          <w:trHeight w:val="576"/>
          <w:jc w:val="center"/>
        </w:trPr>
        <w:tc>
          <w:tcPr>
            <w:tcW w:w="3905" w:type="dxa"/>
            <w:tcBorders>
              <w:top w:val="single" w:sz="4" w:space="0" w:color="auto"/>
              <w:left w:val="nil"/>
              <w:bottom w:val="single" w:sz="4" w:space="0" w:color="auto"/>
              <w:right w:val="nil"/>
            </w:tcBorders>
            <w:noWrap/>
            <w:vAlign w:val="center"/>
            <w:hideMark/>
          </w:tcPr>
          <w:p w14:paraId="432654C9" w14:textId="77777777" w:rsidR="002F4A8D" w:rsidRDefault="002F4A8D" w:rsidP="003A262B">
            <w:pPr>
              <w:rPr>
                <w:rFonts w:cs="Arial"/>
              </w:rPr>
            </w:pPr>
            <w:r w:rsidRPr="000401CC">
              <w:rPr>
                <w:rFonts w:cs="Arial"/>
              </w:rPr>
              <w:t>Leslie Leve</w:t>
            </w:r>
          </w:p>
          <w:p w14:paraId="308F7837" w14:textId="77777777" w:rsidR="002F4A8D" w:rsidRPr="00AD70B2" w:rsidRDefault="002F4A8D" w:rsidP="003A262B">
            <w:pPr>
              <w:rPr>
                <w:rFonts w:cs="Arial"/>
              </w:rPr>
            </w:pPr>
            <w:r w:rsidRPr="000401CC">
              <w:rPr>
                <w:rFonts w:cs="Arial"/>
              </w:rPr>
              <w:t>CPHS Department Head</w:t>
            </w:r>
          </w:p>
        </w:tc>
        <w:tc>
          <w:tcPr>
            <w:tcW w:w="4173" w:type="dxa"/>
            <w:tcBorders>
              <w:top w:val="single" w:sz="4" w:space="0" w:color="auto"/>
              <w:left w:val="nil"/>
              <w:bottom w:val="single" w:sz="4" w:space="0" w:color="auto"/>
              <w:right w:val="nil"/>
            </w:tcBorders>
            <w:noWrap/>
            <w:vAlign w:val="center"/>
            <w:hideMark/>
          </w:tcPr>
          <w:p w14:paraId="0B039D9E" w14:textId="77777777" w:rsidR="002F4A8D" w:rsidRPr="000401CC" w:rsidRDefault="002F4A8D" w:rsidP="003A262B">
            <w:pPr>
              <w:rPr>
                <w:rFonts w:cs="Arial"/>
              </w:rPr>
            </w:pPr>
            <w:hyperlink r:id="rId63" w:history="1">
              <w:r w:rsidRPr="000401CC">
                <w:rPr>
                  <w:rFonts w:cs="Arial"/>
                </w:rPr>
                <w:t>leve@uoregon.edu</w:t>
              </w:r>
            </w:hyperlink>
          </w:p>
        </w:tc>
        <w:tc>
          <w:tcPr>
            <w:tcW w:w="2669" w:type="dxa"/>
            <w:tcBorders>
              <w:top w:val="single" w:sz="4" w:space="0" w:color="auto"/>
              <w:left w:val="nil"/>
              <w:bottom w:val="single" w:sz="4" w:space="0" w:color="auto"/>
              <w:right w:val="nil"/>
            </w:tcBorders>
            <w:noWrap/>
            <w:vAlign w:val="center"/>
            <w:hideMark/>
          </w:tcPr>
          <w:p w14:paraId="24C25C64" w14:textId="36778F94" w:rsidR="002F4A8D" w:rsidRPr="00AD70B2" w:rsidRDefault="002F4A8D" w:rsidP="003A262B">
            <w:pPr>
              <w:rPr>
                <w:rFonts w:cs="Arial"/>
              </w:rPr>
            </w:pPr>
            <w:r w:rsidRPr="00AD70B2">
              <w:rPr>
                <w:rFonts w:cs="Arial"/>
              </w:rPr>
              <w:t>541.346.9</w:t>
            </w:r>
            <w:r w:rsidR="006E5A12">
              <w:rPr>
                <w:rFonts w:cs="Arial"/>
              </w:rPr>
              <w:t>528</w:t>
            </w:r>
          </w:p>
        </w:tc>
      </w:tr>
      <w:tr w:rsidR="002F4A8D" w:rsidRPr="000401CC" w14:paraId="19716E39" w14:textId="77777777" w:rsidTr="003A262B">
        <w:trPr>
          <w:trHeight w:val="576"/>
          <w:jc w:val="center"/>
        </w:trPr>
        <w:tc>
          <w:tcPr>
            <w:tcW w:w="3905" w:type="dxa"/>
            <w:tcBorders>
              <w:top w:val="nil"/>
              <w:left w:val="nil"/>
              <w:bottom w:val="single" w:sz="4" w:space="0" w:color="auto"/>
              <w:right w:val="nil"/>
            </w:tcBorders>
            <w:noWrap/>
            <w:vAlign w:val="center"/>
          </w:tcPr>
          <w:p w14:paraId="0F41996F" w14:textId="77777777" w:rsidR="002F4A8D" w:rsidRPr="00551C5C" w:rsidRDefault="002F4A8D" w:rsidP="003A262B">
            <w:pPr>
              <w:rPr>
                <w:rFonts w:cs="Arial"/>
                <w:lang w:val="pt-PT"/>
              </w:rPr>
            </w:pPr>
            <w:r>
              <w:rPr>
                <w:rFonts w:cs="Arial"/>
                <w:lang w:val="pt-PT"/>
              </w:rPr>
              <w:t>Ashley Linden-Carmichael</w:t>
            </w:r>
          </w:p>
        </w:tc>
        <w:tc>
          <w:tcPr>
            <w:tcW w:w="4173" w:type="dxa"/>
            <w:tcBorders>
              <w:top w:val="nil"/>
              <w:left w:val="nil"/>
              <w:bottom w:val="single" w:sz="4" w:space="0" w:color="auto"/>
              <w:right w:val="nil"/>
            </w:tcBorders>
            <w:noWrap/>
            <w:vAlign w:val="center"/>
          </w:tcPr>
          <w:p w14:paraId="62A7E87A" w14:textId="77777777" w:rsidR="002F4A8D" w:rsidRPr="00972754" w:rsidRDefault="002F4A8D" w:rsidP="003A262B">
            <w:pPr>
              <w:rPr>
                <w:rFonts w:cstheme="minorHAnsi"/>
              </w:rPr>
            </w:pPr>
            <w:r w:rsidRPr="003F3318">
              <w:rPr>
                <w:rFonts w:cstheme="minorHAnsi"/>
              </w:rPr>
              <w:t>ashleylc@uoregon.edu</w:t>
            </w:r>
          </w:p>
        </w:tc>
        <w:tc>
          <w:tcPr>
            <w:tcW w:w="2669" w:type="dxa"/>
            <w:tcBorders>
              <w:top w:val="nil"/>
              <w:left w:val="nil"/>
              <w:bottom w:val="single" w:sz="4" w:space="0" w:color="auto"/>
              <w:right w:val="nil"/>
            </w:tcBorders>
            <w:noWrap/>
            <w:vAlign w:val="center"/>
          </w:tcPr>
          <w:p w14:paraId="5E8E7027" w14:textId="395956BE" w:rsidR="002F4A8D" w:rsidRPr="00AD70B2" w:rsidRDefault="000326FD" w:rsidP="003A262B">
            <w:pPr>
              <w:rPr>
                <w:rFonts w:cs="Arial"/>
              </w:rPr>
            </w:pPr>
            <w:r>
              <w:rPr>
                <w:rFonts w:cs="Arial"/>
              </w:rPr>
              <w:t>541-346-1978</w:t>
            </w:r>
          </w:p>
        </w:tc>
      </w:tr>
      <w:tr w:rsidR="006E5A12" w:rsidRPr="000401CC" w14:paraId="6F92E5A2" w14:textId="77777777" w:rsidTr="003A262B">
        <w:trPr>
          <w:trHeight w:val="576"/>
          <w:jc w:val="center"/>
        </w:trPr>
        <w:tc>
          <w:tcPr>
            <w:tcW w:w="3905" w:type="dxa"/>
            <w:tcBorders>
              <w:top w:val="nil"/>
              <w:left w:val="nil"/>
              <w:bottom w:val="single" w:sz="4" w:space="0" w:color="auto"/>
              <w:right w:val="nil"/>
            </w:tcBorders>
            <w:noWrap/>
            <w:vAlign w:val="center"/>
          </w:tcPr>
          <w:p w14:paraId="127B24ED" w14:textId="1D253361" w:rsidR="006E5A12" w:rsidRPr="000401CC" w:rsidRDefault="006E5A12" w:rsidP="006E5A12">
            <w:pPr>
              <w:rPr>
                <w:rFonts w:cs="Arial"/>
              </w:rPr>
            </w:pPr>
            <w:r w:rsidRPr="004D0350">
              <w:rPr>
                <w:rFonts w:cs="Arial"/>
              </w:rPr>
              <w:t>Alexis Merculief</w:t>
            </w:r>
          </w:p>
        </w:tc>
        <w:tc>
          <w:tcPr>
            <w:tcW w:w="4173" w:type="dxa"/>
            <w:tcBorders>
              <w:top w:val="nil"/>
              <w:left w:val="nil"/>
              <w:bottom w:val="single" w:sz="4" w:space="0" w:color="auto"/>
              <w:right w:val="nil"/>
            </w:tcBorders>
            <w:noWrap/>
            <w:vAlign w:val="center"/>
          </w:tcPr>
          <w:p w14:paraId="19444C07" w14:textId="3730CB5C" w:rsidR="006E5A12" w:rsidRDefault="006E5A12" w:rsidP="006E5A12">
            <w:r w:rsidRPr="004D0350">
              <w:rPr>
                <w:rFonts w:cstheme="minorHAnsi"/>
              </w:rPr>
              <w:t>aemerc@uoregon.edu</w:t>
            </w:r>
          </w:p>
        </w:tc>
        <w:tc>
          <w:tcPr>
            <w:tcW w:w="2669" w:type="dxa"/>
            <w:tcBorders>
              <w:top w:val="nil"/>
              <w:left w:val="nil"/>
              <w:bottom w:val="single" w:sz="4" w:space="0" w:color="auto"/>
              <w:right w:val="nil"/>
            </w:tcBorders>
            <w:noWrap/>
            <w:vAlign w:val="center"/>
          </w:tcPr>
          <w:p w14:paraId="6C25574C" w14:textId="1D73F076" w:rsidR="006E5A12" w:rsidRPr="00AD70B2" w:rsidRDefault="000326FD" w:rsidP="006E5A12">
            <w:pPr>
              <w:rPr>
                <w:rFonts w:cs="Arial"/>
              </w:rPr>
            </w:pPr>
            <w:r>
              <w:rPr>
                <w:rFonts w:cs="Arial"/>
              </w:rPr>
              <w:t>971-801-7104</w:t>
            </w:r>
          </w:p>
        </w:tc>
      </w:tr>
      <w:tr w:rsidR="006E5A12" w:rsidRPr="000401CC" w14:paraId="6CE368BA" w14:textId="77777777" w:rsidTr="003A262B">
        <w:trPr>
          <w:trHeight w:val="576"/>
          <w:jc w:val="center"/>
        </w:trPr>
        <w:tc>
          <w:tcPr>
            <w:tcW w:w="3905" w:type="dxa"/>
            <w:tcBorders>
              <w:top w:val="nil"/>
              <w:left w:val="nil"/>
              <w:bottom w:val="single" w:sz="4" w:space="0" w:color="auto"/>
              <w:right w:val="nil"/>
            </w:tcBorders>
            <w:noWrap/>
            <w:vAlign w:val="center"/>
            <w:hideMark/>
          </w:tcPr>
          <w:p w14:paraId="67C5C29B" w14:textId="34338368" w:rsidR="006E5A12" w:rsidRPr="00AD70B2" w:rsidRDefault="006E5A12" w:rsidP="006E5A12">
            <w:pPr>
              <w:rPr>
                <w:rFonts w:cs="Arial"/>
              </w:rPr>
            </w:pPr>
            <w:r w:rsidRPr="000401CC">
              <w:rPr>
                <w:rFonts w:cs="Arial"/>
              </w:rPr>
              <w:t xml:space="preserve">Ellen Hawley McWhirter </w:t>
            </w:r>
          </w:p>
        </w:tc>
        <w:tc>
          <w:tcPr>
            <w:tcW w:w="4173" w:type="dxa"/>
            <w:tcBorders>
              <w:top w:val="nil"/>
              <w:left w:val="nil"/>
              <w:bottom w:val="single" w:sz="4" w:space="0" w:color="auto"/>
              <w:right w:val="nil"/>
            </w:tcBorders>
            <w:noWrap/>
            <w:vAlign w:val="center"/>
            <w:hideMark/>
          </w:tcPr>
          <w:p w14:paraId="28C7939E" w14:textId="6C5887BC" w:rsidR="006E5A12" w:rsidRPr="000401CC" w:rsidRDefault="006E5A12" w:rsidP="006E5A12">
            <w:pPr>
              <w:rPr>
                <w:rFonts w:cs="Arial"/>
              </w:rPr>
            </w:pPr>
            <w:hyperlink r:id="rId64" w:history="1">
              <w:r w:rsidRPr="000401CC">
                <w:rPr>
                  <w:rFonts w:cs="Arial"/>
                </w:rPr>
                <w:t>ellenmcw@uoregon.edu</w:t>
              </w:r>
            </w:hyperlink>
          </w:p>
        </w:tc>
        <w:tc>
          <w:tcPr>
            <w:tcW w:w="2669" w:type="dxa"/>
            <w:tcBorders>
              <w:top w:val="nil"/>
              <w:left w:val="nil"/>
              <w:bottom w:val="single" w:sz="4" w:space="0" w:color="auto"/>
              <w:right w:val="nil"/>
            </w:tcBorders>
            <w:noWrap/>
            <w:vAlign w:val="center"/>
            <w:hideMark/>
          </w:tcPr>
          <w:p w14:paraId="0B76F00A" w14:textId="77777777" w:rsidR="006E5A12" w:rsidRPr="00AD70B2" w:rsidRDefault="006E5A12" w:rsidP="006E5A12">
            <w:pPr>
              <w:rPr>
                <w:rFonts w:cs="Arial"/>
              </w:rPr>
            </w:pPr>
            <w:r w:rsidRPr="00AD70B2">
              <w:rPr>
                <w:rFonts w:cs="Arial"/>
              </w:rPr>
              <w:t>541.346.2443</w:t>
            </w:r>
          </w:p>
        </w:tc>
      </w:tr>
      <w:tr w:rsidR="006E5A12" w:rsidRPr="000401CC" w14:paraId="73C0DEFE" w14:textId="77777777" w:rsidTr="003A262B">
        <w:trPr>
          <w:trHeight w:val="576"/>
          <w:jc w:val="center"/>
        </w:trPr>
        <w:tc>
          <w:tcPr>
            <w:tcW w:w="3905" w:type="dxa"/>
            <w:tcBorders>
              <w:top w:val="nil"/>
              <w:left w:val="nil"/>
              <w:bottom w:val="single" w:sz="4" w:space="0" w:color="auto"/>
              <w:right w:val="nil"/>
            </w:tcBorders>
            <w:noWrap/>
            <w:vAlign w:val="center"/>
            <w:hideMark/>
          </w:tcPr>
          <w:p w14:paraId="6B359124" w14:textId="77777777" w:rsidR="006E5A12" w:rsidRPr="000401CC" w:rsidRDefault="006E5A12" w:rsidP="006E5A12">
            <w:pPr>
              <w:rPr>
                <w:rFonts w:cs="Arial"/>
              </w:rPr>
            </w:pPr>
            <w:r>
              <w:rPr>
                <w:rFonts w:cs="Arial"/>
              </w:rPr>
              <w:t>Chris Murray</w:t>
            </w:r>
          </w:p>
        </w:tc>
        <w:tc>
          <w:tcPr>
            <w:tcW w:w="4173" w:type="dxa"/>
            <w:tcBorders>
              <w:top w:val="nil"/>
              <w:left w:val="nil"/>
              <w:bottom w:val="single" w:sz="4" w:space="0" w:color="auto"/>
              <w:right w:val="nil"/>
            </w:tcBorders>
            <w:noWrap/>
            <w:vAlign w:val="center"/>
            <w:hideMark/>
          </w:tcPr>
          <w:p w14:paraId="010E0FBD" w14:textId="77777777" w:rsidR="006E5A12" w:rsidRPr="000401CC" w:rsidRDefault="006E5A12" w:rsidP="006E5A12">
            <w:pPr>
              <w:rPr>
                <w:rFonts w:cs="Arial"/>
              </w:rPr>
            </w:pPr>
            <w:r w:rsidRPr="00F46079">
              <w:t>cjmurray@uoregon.edu</w:t>
            </w:r>
          </w:p>
        </w:tc>
        <w:tc>
          <w:tcPr>
            <w:tcW w:w="2669" w:type="dxa"/>
            <w:tcBorders>
              <w:top w:val="nil"/>
              <w:left w:val="nil"/>
              <w:bottom w:val="single" w:sz="4" w:space="0" w:color="auto"/>
              <w:right w:val="nil"/>
            </w:tcBorders>
            <w:noWrap/>
            <w:vAlign w:val="center"/>
            <w:hideMark/>
          </w:tcPr>
          <w:p w14:paraId="137E6A4E" w14:textId="77777777" w:rsidR="006E5A12" w:rsidRPr="00AD70B2" w:rsidRDefault="006E5A12" w:rsidP="006E5A12">
            <w:pPr>
              <w:rPr>
                <w:rFonts w:cs="Arial"/>
              </w:rPr>
            </w:pPr>
            <w:r>
              <w:rPr>
                <w:rFonts w:cs="Arial"/>
              </w:rPr>
              <w:t>541.346.1445</w:t>
            </w:r>
          </w:p>
        </w:tc>
      </w:tr>
      <w:tr w:rsidR="006E5A12" w:rsidRPr="000401CC" w:rsidDel="00BF07EE" w14:paraId="63C5C50A" w14:textId="77777777" w:rsidTr="003A262B">
        <w:trPr>
          <w:trHeight w:val="576"/>
          <w:jc w:val="center"/>
        </w:trPr>
        <w:tc>
          <w:tcPr>
            <w:tcW w:w="3905" w:type="dxa"/>
            <w:tcBorders>
              <w:top w:val="nil"/>
              <w:left w:val="nil"/>
              <w:bottom w:val="single" w:sz="4" w:space="0" w:color="auto"/>
              <w:right w:val="nil"/>
            </w:tcBorders>
            <w:noWrap/>
            <w:vAlign w:val="center"/>
          </w:tcPr>
          <w:p w14:paraId="4937A581" w14:textId="77777777" w:rsidR="006E5A12" w:rsidDel="00BF07EE" w:rsidRDefault="006E5A12" w:rsidP="006E5A12">
            <w:pPr>
              <w:rPr>
                <w:rFonts w:cs="Arial"/>
              </w:rPr>
            </w:pPr>
            <w:r>
              <w:rPr>
                <w:rFonts w:cs="Arial"/>
              </w:rPr>
              <w:lastRenderedPageBreak/>
              <w:t>Kristin Perry</w:t>
            </w:r>
          </w:p>
        </w:tc>
        <w:tc>
          <w:tcPr>
            <w:tcW w:w="4173" w:type="dxa"/>
            <w:tcBorders>
              <w:top w:val="nil"/>
              <w:left w:val="nil"/>
              <w:bottom w:val="single" w:sz="4" w:space="0" w:color="auto"/>
              <w:right w:val="nil"/>
            </w:tcBorders>
            <w:noWrap/>
            <w:vAlign w:val="center"/>
          </w:tcPr>
          <w:p w14:paraId="76D52565" w14:textId="77777777" w:rsidR="006E5A12" w:rsidDel="00BF07EE" w:rsidRDefault="006E5A12" w:rsidP="006E5A12">
            <w:r w:rsidRPr="003F3318">
              <w:t>kjperry@uoregon.edu</w:t>
            </w:r>
            <w:r>
              <w:t xml:space="preserve"> </w:t>
            </w:r>
          </w:p>
        </w:tc>
        <w:tc>
          <w:tcPr>
            <w:tcW w:w="2669" w:type="dxa"/>
            <w:tcBorders>
              <w:top w:val="nil"/>
              <w:left w:val="nil"/>
              <w:bottom w:val="single" w:sz="4" w:space="0" w:color="auto"/>
              <w:right w:val="nil"/>
            </w:tcBorders>
            <w:noWrap/>
            <w:vAlign w:val="center"/>
          </w:tcPr>
          <w:p w14:paraId="6A08843B" w14:textId="0F35DC89" w:rsidR="006E5A12" w:rsidDel="00BF07EE" w:rsidRDefault="000326FD" w:rsidP="006E5A12">
            <w:pPr>
              <w:rPr>
                <w:rFonts w:cs="Arial"/>
              </w:rPr>
            </w:pPr>
            <w:r>
              <w:rPr>
                <w:rFonts w:cs="Arial"/>
              </w:rPr>
              <w:t>541-346-0154</w:t>
            </w:r>
          </w:p>
        </w:tc>
      </w:tr>
      <w:tr w:rsidR="006E5A12" w:rsidRPr="000401CC" w:rsidDel="00BF07EE" w14:paraId="70541B4C" w14:textId="77777777" w:rsidTr="003A262B">
        <w:trPr>
          <w:trHeight w:val="576"/>
          <w:jc w:val="center"/>
        </w:trPr>
        <w:tc>
          <w:tcPr>
            <w:tcW w:w="3905" w:type="dxa"/>
            <w:tcBorders>
              <w:top w:val="nil"/>
              <w:left w:val="nil"/>
              <w:bottom w:val="single" w:sz="4" w:space="0" w:color="auto"/>
              <w:right w:val="nil"/>
            </w:tcBorders>
            <w:noWrap/>
            <w:vAlign w:val="center"/>
          </w:tcPr>
          <w:p w14:paraId="35250945" w14:textId="77777777" w:rsidR="006E5A12" w:rsidRDefault="006E5A12" w:rsidP="006E5A12">
            <w:pPr>
              <w:rPr>
                <w:rFonts w:cs="Arial"/>
              </w:rPr>
            </w:pPr>
            <w:r>
              <w:rPr>
                <w:rFonts w:cs="Arial"/>
              </w:rPr>
              <w:t>Sara Schmitt</w:t>
            </w:r>
          </w:p>
        </w:tc>
        <w:tc>
          <w:tcPr>
            <w:tcW w:w="4173" w:type="dxa"/>
            <w:tcBorders>
              <w:top w:val="nil"/>
              <w:left w:val="nil"/>
              <w:bottom w:val="single" w:sz="4" w:space="0" w:color="auto"/>
              <w:right w:val="nil"/>
            </w:tcBorders>
            <w:noWrap/>
            <w:vAlign w:val="center"/>
          </w:tcPr>
          <w:p w14:paraId="68E16079" w14:textId="77777777" w:rsidR="006E5A12" w:rsidRPr="00F46079" w:rsidRDefault="006E5A12" w:rsidP="006E5A12">
            <w:r w:rsidRPr="00B50E3B">
              <w:t>sschmitt@uoregon.edu</w:t>
            </w:r>
          </w:p>
        </w:tc>
        <w:tc>
          <w:tcPr>
            <w:tcW w:w="2669" w:type="dxa"/>
            <w:tcBorders>
              <w:top w:val="nil"/>
              <w:left w:val="nil"/>
              <w:bottom w:val="single" w:sz="4" w:space="0" w:color="auto"/>
              <w:right w:val="nil"/>
            </w:tcBorders>
            <w:noWrap/>
            <w:vAlign w:val="center"/>
          </w:tcPr>
          <w:p w14:paraId="293EFBF1" w14:textId="77777777" w:rsidR="006E5A12" w:rsidRDefault="006E5A12" w:rsidP="006E5A12">
            <w:pPr>
              <w:rPr>
                <w:rFonts w:cs="Arial"/>
              </w:rPr>
            </w:pPr>
            <w:r>
              <w:rPr>
                <w:rFonts w:cs="Arial"/>
              </w:rPr>
              <w:t>541.346.9647</w:t>
            </w:r>
          </w:p>
        </w:tc>
      </w:tr>
      <w:tr w:rsidR="006E5A12" w:rsidRPr="000401CC" w14:paraId="168A3383" w14:textId="77777777" w:rsidTr="003A262B">
        <w:trPr>
          <w:trHeight w:val="576"/>
          <w:jc w:val="center"/>
        </w:trPr>
        <w:tc>
          <w:tcPr>
            <w:tcW w:w="3905" w:type="dxa"/>
            <w:tcBorders>
              <w:top w:val="nil"/>
              <w:left w:val="nil"/>
              <w:bottom w:val="single" w:sz="4" w:space="0" w:color="auto"/>
              <w:right w:val="nil"/>
            </w:tcBorders>
            <w:noWrap/>
            <w:vAlign w:val="center"/>
          </w:tcPr>
          <w:p w14:paraId="65A82F23" w14:textId="77777777" w:rsidR="006E5A12" w:rsidRPr="000401CC" w:rsidRDefault="006E5A12" w:rsidP="006E5A12">
            <w:pPr>
              <w:rPr>
                <w:rFonts w:cs="Arial"/>
              </w:rPr>
            </w:pPr>
            <w:r w:rsidRPr="000401CC">
              <w:rPr>
                <w:rFonts w:cs="Arial"/>
              </w:rPr>
              <w:t>John Seeley</w:t>
            </w:r>
          </w:p>
        </w:tc>
        <w:tc>
          <w:tcPr>
            <w:tcW w:w="4173" w:type="dxa"/>
            <w:tcBorders>
              <w:top w:val="nil"/>
              <w:left w:val="nil"/>
              <w:bottom w:val="single" w:sz="4" w:space="0" w:color="auto"/>
              <w:right w:val="nil"/>
            </w:tcBorders>
            <w:noWrap/>
            <w:vAlign w:val="center"/>
          </w:tcPr>
          <w:p w14:paraId="00254DBA" w14:textId="77777777" w:rsidR="006E5A12" w:rsidRPr="000401CC" w:rsidRDefault="006E5A12" w:rsidP="006E5A12">
            <w:r w:rsidRPr="000401CC">
              <w:t>jseeley@uoregon.edu</w:t>
            </w:r>
          </w:p>
        </w:tc>
        <w:tc>
          <w:tcPr>
            <w:tcW w:w="2669" w:type="dxa"/>
            <w:tcBorders>
              <w:top w:val="nil"/>
              <w:left w:val="nil"/>
              <w:bottom w:val="single" w:sz="4" w:space="0" w:color="auto"/>
              <w:right w:val="nil"/>
            </w:tcBorders>
            <w:noWrap/>
            <w:vAlign w:val="center"/>
          </w:tcPr>
          <w:p w14:paraId="32237D49" w14:textId="77777777" w:rsidR="006E5A12" w:rsidRPr="00AD70B2" w:rsidRDefault="006E5A12" w:rsidP="006E5A12">
            <w:pPr>
              <w:rPr>
                <w:rFonts w:cs="Arial"/>
              </w:rPr>
            </w:pPr>
            <w:r w:rsidRPr="00AD70B2">
              <w:rPr>
                <w:rFonts w:cs="Arial"/>
              </w:rPr>
              <w:t>541.346.3005</w:t>
            </w:r>
          </w:p>
        </w:tc>
      </w:tr>
      <w:tr w:rsidR="006E5A12" w:rsidRPr="0087314B" w14:paraId="61D01679" w14:textId="77777777" w:rsidTr="003A262B">
        <w:trPr>
          <w:trHeight w:val="576"/>
          <w:jc w:val="center"/>
        </w:trPr>
        <w:tc>
          <w:tcPr>
            <w:tcW w:w="3905" w:type="dxa"/>
            <w:tcBorders>
              <w:top w:val="single" w:sz="4" w:space="0" w:color="auto"/>
              <w:left w:val="nil"/>
              <w:bottom w:val="single" w:sz="4" w:space="0" w:color="auto"/>
              <w:right w:val="nil"/>
            </w:tcBorders>
            <w:noWrap/>
            <w:vAlign w:val="center"/>
          </w:tcPr>
          <w:p w14:paraId="4EE6F039" w14:textId="77777777" w:rsidR="006E5A12" w:rsidRPr="0087314B" w:rsidRDefault="006E5A12" w:rsidP="006E5A12">
            <w:pPr>
              <w:rPr>
                <w:rFonts w:cs="Arial"/>
              </w:rPr>
            </w:pPr>
            <w:r>
              <w:rPr>
                <w:rFonts w:cs="Arial"/>
              </w:rPr>
              <w:t>Beth Stormshak</w:t>
            </w:r>
          </w:p>
        </w:tc>
        <w:tc>
          <w:tcPr>
            <w:tcW w:w="4173" w:type="dxa"/>
            <w:tcBorders>
              <w:top w:val="single" w:sz="4" w:space="0" w:color="auto"/>
              <w:left w:val="nil"/>
              <w:bottom w:val="single" w:sz="4" w:space="0" w:color="auto"/>
              <w:right w:val="nil"/>
            </w:tcBorders>
            <w:noWrap/>
            <w:vAlign w:val="center"/>
          </w:tcPr>
          <w:p w14:paraId="0C9A8710" w14:textId="77777777" w:rsidR="006E5A12" w:rsidRPr="0087314B" w:rsidRDefault="006E5A12" w:rsidP="006E5A12">
            <w:r w:rsidRPr="000B6E43">
              <w:t>bstorm@uoregon.edu</w:t>
            </w:r>
          </w:p>
        </w:tc>
        <w:tc>
          <w:tcPr>
            <w:tcW w:w="2669" w:type="dxa"/>
            <w:tcBorders>
              <w:top w:val="single" w:sz="4" w:space="0" w:color="auto"/>
              <w:left w:val="nil"/>
              <w:bottom w:val="single" w:sz="4" w:space="0" w:color="auto"/>
              <w:right w:val="nil"/>
            </w:tcBorders>
            <w:noWrap/>
            <w:vAlign w:val="center"/>
          </w:tcPr>
          <w:p w14:paraId="1F3C27D0" w14:textId="77777777" w:rsidR="006E5A12" w:rsidRPr="0087314B" w:rsidRDefault="006E5A12" w:rsidP="006E5A12">
            <w:pPr>
              <w:rPr>
                <w:rFonts w:cs="Arial"/>
              </w:rPr>
            </w:pPr>
            <w:r>
              <w:rPr>
                <w:rFonts w:cs="Arial"/>
              </w:rPr>
              <w:t>541.346.2152</w:t>
            </w:r>
          </w:p>
        </w:tc>
      </w:tr>
      <w:tr w:rsidR="006E5A12" w:rsidRPr="0087314B" w14:paraId="31C22E1E" w14:textId="77777777" w:rsidTr="003A262B">
        <w:trPr>
          <w:trHeight w:val="576"/>
          <w:jc w:val="center"/>
        </w:trPr>
        <w:tc>
          <w:tcPr>
            <w:tcW w:w="3905" w:type="dxa"/>
            <w:tcBorders>
              <w:top w:val="single" w:sz="4" w:space="0" w:color="auto"/>
              <w:left w:val="nil"/>
              <w:bottom w:val="single" w:sz="4" w:space="0" w:color="auto"/>
              <w:right w:val="nil"/>
            </w:tcBorders>
            <w:noWrap/>
            <w:vAlign w:val="center"/>
          </w:tcPr>
          <w:p w14:paraId="06FB1DD7" w14:textId="77777777" w:rsidR="006E5A12" w:rsidRPr="0087314B" w:rsidRDefault="006E5A12" w:rsidP="006E5A12">
            <w:pPr>
              <w:rPr>
                <w:rFonts w:cs="Arial"/>
              </w:rPr>
            </w:pPr>
            <w:r w:rsidRPr="0087314B">
              <w:rPr>
                <w:rFonts w:cs="Arial"/>
              </w:rPr>
              <w:t xml:space="preserve">Jeff Todahl </w:t>
            </w:r>
          </w:p>
        </w:tc>
        <w:tc>
          <w:tcPr>
            <w:tcW w:w="4173" w:type="dxa"/>
            <w:tcBorders>
              <w:top w:val="single" w:sz="4" w:space="0" w:color="auto"/>
              <w:left w:val="nil"/>
              <w:bottom w:val="single" w:sz="4" w:space="0" w:color="auto"/>
              <w:right w:val="nil"/>
            </w:tcBorders>
            <w:noWrap/>
            <w:vAlign w:val="center"/>
          </w:tcPr>
          <w:p w14:paraId="6AB47A93" w14:textId="77777777" w:rsidR="006E5A12" w:rsidRPr="0087314B" w:rsidRDefault="006E5A12" w:rsidP="006E5A12">
            <w:r w:rsidRPr="0087314B">
              <w:t>jtodahl@uoregon.edu</w:t>
            </w:r>
          </w:p>
        </w:tc>
        <w:tc>
          <w:tcPr>
            <w:tcW w:w="2669" w:type="dxa"/>
            <w:tcBorders>
              <w:top w:val="single" w:sz="4" w:space="0" w:color="auto"/>
              <w:left w:val="nil"/>
              <w:bottom w:val="single" w:sz="4" w:space="0" w:color="auto"/>
              <w:right w:val="nil"/>
            </w:tcBorders>
            <w:noWrap/>
            <w:vAlign w:val="center"/>
          </w:tcPr>
          <w:p w14:paraId="28CF3F75" w14:textId="77777777" w:rsidR="006E5A12" w:rsidRPr="0087314B" w:rsidRDefault="006E5A12" w:rsidP="006E5A12">
            <w:pPr>
              <w:rPr>
                <w:rFonts w:cs="Arial"/>
              </w:rPr>
            </w:pPr>
            <w:r w:rsidRPr="0087314B">
              <w:rPr>
                <w:rFonts w:cs="Arial"/>
              </w:rPr>
              <w:t>541.346.0919</w:t>
            </w:r>
          </w:p>
        </w:tc>
      </w:tr>
      <w:tr w:rsidR="006E5A12" w:rsidRPr="0087314B" w14:paraId="7A10929D" w14:textId="77777777" w:rsidTr="003A262B">
        <w:trPr>
          <w:trHeight w:val="576"/>
          <w:jc w:val="center"/>
        </w:trPr>
        <w:tc>
          <w:tcPr>
            <w:tcW w:w="3905" w:type="dxa"/>
            <w:tcBorders>
              <w:top w:val="single" w:sz="4" w:space="0" w:color="auto"/>
              <w:left w:val="nil"/>
              <w:bottom w:val="single" w:sz="4" w:space="0" w:color="auto"/>
              <w:right w:val="nil"/>
            </w:tcBorders>
            <w:noWrap/>
            <w:vAlign w:val="center"/>
          </w:tcPr>
          <w:p w14:paraId="03D5CE2A" w14:textId="77777777" w:rsidR="006E5A12" w:rsidRDefault="006E5A12" w:rsidP="006E5A12">
            <w:pPr>
              <w:rPr>
                <w:rFonts w:cs="Arial"/>
              </w:rPr>
            </w:pPr>
            <w:r w:rsidRPr="0087314B">
              <w:rPr>
                <w:rFonts w:cs="Arial"/>
              </w:rPr>
              <w:t>Emily Tanner-Smith</w:t>
            </w:r>
          </w:p>
          <w:p w14:paraId="016FFABC" w14:textId="0262F3A5" w:rsidR="006E5A12" w:rsidRPr="0087314B" w:rsidRDefault="006E5A12" w:rsidP="006E5A12">
            <w:pPr>
              <w:rPr>
                <w:rFonts w:cs="Arial"/>
              </w:rPr>
            </w:pPr>
            <w:r>
              <w:rPr>
                <w:rFonts w:cs="Arial"/>
              </w:rPr>
              <w:t>Interim Dean</w:t>
            </w:r>
          </w:p>
        </w:tc>
        <w:tc>
          <w:tcPr>
            <w:tcW w:w="4173" w:type="dxa"/>
            <w:tcBorders>
              <w:top w:val="single" w:sz="4" w:space="0" w:color="auto"/>
              <w:left w:val="nil"/>
              <w:bottom w:val="single" w:sz="4" w:space="0" w:color="auto"/>
              <w:right w:val="nil"/>
            </w:tcBorders>
            <w:noWrap/>
            <w:vAlign w:val="center"/>
          </w:tcPr>
          <w:p w14:paraId="3FF2BCDD" w14:textId="77777777" w:rsidR="006E5A12" w:rsidRPr="0087314B" w:rsidRDefault="006E5A12" w:rsidP="006E5A12">
            <w:r w:rsidRPr="0087314B">
              <w:t>etanners@uoregon.edu</w:t>
            </w:r>
          </w:p>
        </w:tc>
        <w:tc>
          <w:tcPr>
            <w:tcW w:w="2669" w:type="dxa"/>
            <w:tcBorders>
              <w:top w:val="single" w:sz="4" w:space="0" w:color="auto"/>
              <w:left w:val="nil"/>
              <w:bottom w:val="single" w:sz="4" w:space="0" w:color="auto"/>
              <w:right w:val="nil"/>
            </w:tcBorders>
            <w:noWrap/>
            <w:vAlign w:val="center"/>
          </w:tcPr>
          <w:p w14:paraId="5E443776" w14:textId="4C6A5EB3" w:rsidR="006E5A12" w:rsidRPr="0087314B" w:rsidRDefault="006E5A12" w:rsidP="006E5A12">
            <w:pPr>
              <w:rPr>
                <w:rFonts w:cs="Arial"/>
              </w:rPr>
            </w:pPr>
            <w:r>
              <w:rPr>
                <w:rFonts w:cs="Arial"/>
              </w:rPr>
              <w:t>541.346.2365</w:t>
            </w:r>
          </w:p>
        </w:tc>
      </w:tr>
    </w:tbl>
    <w:p w14:paraId="68D58EB0" w14:textId="77777777" w:rsidR="002F4A8D" w:rsidRPr="00820C86" w:rsidRDefault="002F4A8D" w:rsidP="002F4A8D">
      <w:pPr>
        <w:pStyle w:val="NormalWeb"/>
        <w:rPr>
          <w:rFonts w:asciiTheme="minorHAnsi" w:hAnsiTheme="minorHAnsi" w:cstheme="minorHAnsi"/>
          <w:b/>
          <w:sz w:val="22"/>
          <w:szCs w:val="22"/>
        </w:rPr>
      </w:pPr>
      <w:r>
        <w:rPr>
          <w:rFonts w:asciiTheme="minorHAnsi" w:hAnsiTheme="minorHAnsi" w:cstheme="minorHAnsi"/>
          <w:b/>
          <w:sz w:val="22"/>
          <w:szCs w:val="22"/>
        </w:rPr>
        <w:t xml:space="preserve">*Core Faculty: </w:t>
      </w:r>
      <w:r w:rsidRPr="00820C86">
        <w:rPr>
          <w:rFonts w:asciiTheme="minorHAnsi" w:hAnsiTheme="minorHAnsi" w:cstheme="minorHAnsi"/>
          <w:b/>
          <w:sz w:val="22"/>
          <w:szCs w:val="22"/>
        </w:rPr>
        <w:t xml:space="preserve">Active </w:t>
      </w:r>
      <w:r>
        <w:rPr>
          <w:rFonts w:asciiTheme="minorHAnsi" w:hAnsiTheme="minorHAnsi" w:cstheme="minorHAnsi"/>
          <w:b/>
          <w:sz w:val="22"/>
          <w:szCs w:val="22"/>
        </w:rPr>
        <w:t xml:space="preserve">faculty member or </w:t>
      </w:r>
      <w:r w:rsidRPr="00820C86">
        <w:rPr>
          <w:rFonts w:asciiTheme="minorHAnsi" w:hAnsiTheme="minorHAnsi" w:cstheme="minorHAnsi"/>
          <w:b/>
          <w:sz w:val="22"/>
          <w:szCs w:val="22"/>
        </w:rPr>
        <w:t>researcher in prevention science</w:t>
      </w:r>
      <w:r>
        <w:rPr>
          <w:rFonts w:asciiTheme="minorHAnsi" w:hAnsiTheme="minorHAnsi" w:cstheme="minorHAnsi"/>
          <w:b/>
          <w:sz w:val="22"/>
          <w:szCs w:val="22"/>
        </w:rPr>
        <w:t xml:space="preserve"> who is</w:t>
      </w:r>
      <w:r w:rsidRPr="00820C86">
        <w:rPr>
          <w:rFonts w:asciiTheme="minorHAnsi" w:hAnsiTheme="minorHAnsi" w:cstheme="minorHAnsi"/>
          <w:b/>
          <w:sz w:val="22"/>
          <w:szCs w:val="22"/>
        </w:rPr>
        <w:t xml:space="preserve"> actively involved in program-level decisions (e.g., curriculum changes</w:t>
      </w:r>
      <w:r>
        <w:rPr>
          <w:rFonts w:asciiTheme="minorHAnsi" w:hAnsiTheme="minorHAnsi" w:cstheme="minorHAnsi"/>
          <w:b/>
          <w:sz w:val="22"/>
          <w:szCs w:val="22"/>
        </w:rPr>
        <w:t>, admissions process</w:t>
      </w:r>
      <w:r w:rsidRPr="00820C86">
        <w:rPr>
          <w:rFonts w:asciiTheme="minorHAnsi" w:hAnsiTheme="minorHAnsi" w:cstheme="minorHAnsi"/>
          <w:b/>
          <w:sz w:val="22"/>
          <w:szCs w:val="22"/>
        </w:rPr>
        <w:t>)</w:t>
      </w:r>
      <w:r>
        <w:rPr>
          <w:rFonts w:asciiTheme="minorHAnsi" w:hAnsiTheme="minorHAnsi" w:cstheme="minorHAnsi"/>
          <w:b/>
          <w:sz w:val="22"/>
          <w:szCs w:val="22"/>
        </w:rPr>
        <w:t xml:space="preserve">, </w:t>
      </w:r>
      <w:r w:rsidRPr="00820C86">
        <w:rPr>
          <w:rFonts w:asciiTheme="minorHAnsi" w:hAnsiTheme="minorHAnsi" w:cstheme="minorHAnsi"/>
          <w:b/>
          <w:sz w:val="22"/>
          <w:szCs w:val="22"/>
        </w:rPr>
        <w:t>regularly attend</w:t>
      </w:r>
      <w:r>
        <w:rPr>
          <w:rFonts w:asciiTheme="minorHAnsi" w:hAnsiTheme="minorHAnsi" w:cstheme="minorHAnsi"/>
          <w:b/>
          <w:sz w:val="22"/>
          <w:szCs w:val="22"/>
        </w:rPr>
        <w:t>s</w:t>
      </w:r>
      <w:r w:rsidRPr="00820C86">
        <w:rPr>
          <w:rFonts w:asciiTheme="minorHAnsi" w:hAnsiTheme="minorHAnsi" w:cstheme="minorHAnsi"/>
          <w:b/>
          <w:sz w:val="22"/>
          <w:szCs w:val="22"/>
        </w:rPr>
        <w:t xml:space="preserve"> relevant PREV program meetings</w:t>
      </w:r>
      <w:r>
        <w:rPr>
          <w:rFonts w:asciiTheme="minorHAnsi" w:hAnsiTheme="minorHAnsi" w:cstheme="minorHAnsi"/>
          <w:b/>
          <w:sz w:val="22"/>
          <w:szCs w:val="22"/>
        </w:rPr>
        <w:t xml:space="preserve">, and </w:t>
      </w:r>
      <w:r w:rsidRPr="00820C86">
        <w:rPr>
          <w:rFonts w:asciiTheme="minorHAnsi" w:hAnsiTheme="minorHAnsi" w:cstheme="minorHAnsi"/>
          <w:b/>
          <w:sz w:val="22"/>
          <w:szCs w:val="22"/>
        </w:rPr>
        <w:t>agree</w:t>
      </w:r>
      <w:r>
        <w:rPr>
          <w:rFonts w:asciiTheme="minorHAnsi" w:hAnsiTheme="minorHAnsi" w:cstheme="minorHAnsi"/>
          <w:b/>
          <w:sz w:val="22"/>
          <w:szCs w:val="22"/>
        </w:rPr>
        <w:t>s</w:t>
      </w:r>
      <w:r w:rsidRPr="00820C86">
        <w:rPr>
          <w:rFonts w:asciiTheme="minorHAnsi" w:hAnsiTheme="minorHAnsi" w:cstheme="minorHAnsi"/>
          <w:b/>
          <w:sz w:val="22"/>
          <w:szCs w:val="22"/>
        </w:rPr>
        <w:t xml:space="preserve"> to serve as a primary mentor for </w:t>
      </w:r>
      <w:r>
        <w:rPr>
          <w:rFonts w:asciiTheme="minorHAnsi" w:hAnsiTheme="minorHAnsi" w:cstheme="minorHAnsi"/>
          <w:b/>
          <w:sz w:val="22"/>
          <w:szCs w:val="22"/>
        </w:rPr>
        <w:t xml:space="preserve">both </w:t>
      </w:r>
      <w:r w:rsidRPr="00820C86">
        <w:rPr>
          <w:rFonts w:asciiTheme="minorHAnsi" w:hAnsiTheme="minorHAnsi" w:cstheme="minorHAnsi"/>
          <w:b/>
          <w:sz w:val="22"/>
          <w:szCs w:val="22"/>
        </w:rPr>
        <w:t>doctoral and master’s students</w:t>
      </w:r>
      <w:r>
        <w:rPr>
          <w:rFonts w:asciiTheme="minorHAnsi" w:hAnsiTheme="minorHAnsi" w:cstheme="minorHAnsi"/>
          <w:b/>
          <w:sz w:val="22"/>
          <w:szCs w:val="22"/>
        </w:rPr>
        <w:t>.</w:t>
      </w:r>
    </w:p>
    <w:p w14:paraId="030D76D4" w14:textId="77777777" w:rsidR="00025107" w:rsidRDefault="00025107">
      <w:pPr>
        <w:sectPr w:rsidR="00025107">
          <w:pgSz w:w="12240" w:h="15840"/>
          <w:pgMar w:top="680" w:right="600" w:bottom="780" w:left="600" w:header="0" w:footer="561" w:gutter="0"/>
          <w:cols w:space="720"/>
        </w:sectPr>
      </w:pPr>
    </w:p>
    <w:p w14:paraId="2C2E129C" w14:textId="29BCE4B4" w:rsidR="00D05824" w:rsidRDefault="00D05824" w:rsidP="00025107">
      <w:pPr>
        <w:jc w:val="center"/>
        <w:rPr>
          <w:b/>
        </w:rPr>
      </w:pPr>
      <w:bookmarkStart w:id="27" w:name="_Hlk82514077"/>
      <w:r>
        <w:rPr>
          <w:b/>
        </w:rPr>
        <w:lastRenderedPageBreak/>
        <w:t xml:space="preserve">APPENDIX </w:t>
      </w:r>
      <w:r w:rsidR="002F4A8D">
        <w:rPr>
          <w:b/>
        </w:rPr>
        <w:t>D</w:t>
      </w:r>
    </w:p>
    <w:p w14:paraId="2381562C" w14:textId="77777777" w:rsidR="00D05824" w:rsidRDefault="00D05824" w:rsidP="00025107">
      <w:pPr>
        <w:jc w:val="center"/>
        <w:rPr>
          <w:b/>
        </w:rPr>
      </w:pPr>
    </w:p>
    <w:p w14:paraId="615C2914" w14:textId="7E736672" w:rsidR="00025107" w:rsidRPr="00DF4B9B" w:rsidRDefault="00025107" w:rsidP="00025107">
      <w:pPr>
        <w:jc w:val="center"/>
        <w:rPr>
          <w:b/>
        </w:rPr>
      </w:pPr>
      <w:r w:rsidRPr="00DF4B9B">
        <w:rPr>
          <w:b/>
        </w:rPr>
        <w:t>University of Oregon</w:t>
      </w:r>
    </w:p>
    <w:p w14:paraId="5F9DE177" w14:textId="1261FCEE" w:rsidR="00025107" w:rsidRPr="00DF4B9B" w:rsidRDefault="00025107" w:rsidP="00D05824">
      <w:pPr>
        <w:jc w:val="center"/>
        <w:rPr>
          <w:b/>
        </w:rPr>
      </w:pPr>
      <w:r>
        <w:rPr>
          <w:b/>
        </w:rPr>
        <w:t xml:space="preserve">Dept. of </w:t>
      </w:r>
      <w:r w:rsidRPr="00DF4B9B">
        <w:rPr>
          <w:b/>
        </w:rPr>
        <w:t xml:space="preserve">Counseling Psychology </w:t>
      </w:r>
      <w:r>
        <w:rPr>
          <w:b/>
        </w:rPr>
        <w:t>&amp; Human Services</w:t>
      </w:r>
    </w:p>
    <w:p w14:paraId="46DF8851" w14:textId="77777777" w:rsidR="00025107" w:rsidRDefault="00025107" w:rsidP="00025107">
      <w:pPr>
        <w:jc w:val="center"/>
        <w:rPr>
          <w:b/>
        </w:rPr>
      </w:pPr>
      <w:r>
        <w:rPr>
          <w:b/>
        </w:rPr>
        <w:t>Prevention Science Individualized M.S. Degree Program Plan</w:t>
      </w:r>
    </w:p>
    <w:p w14:paraId="087D6F75" w14:textId="63A1F4B1" w:rsidR="00025107" w:rsidRDefault="00833E44" w:rsidP="00025107">
      <w:pPr>
        <w:jc w:val="center"/>
        <w:rPr>
          <w:b/>
        </w:rPr>
      </w:pPr>
      <w:r>
        <w:rPr>
          <w:b/>
        </w:rPr>
        <w:t>202</w:t>
      </w:r>
      <w:r w:rsidR="003073AE">
        <w:rPr>
          <w:b/>
        </w:rPr>
        <w:t>5</w:t>
      </w:r>
      <w:r w:rsidR="00025107">
        <w:rPr>
          <w:b/>
        </w:rPr>
        <w:t>-202</w:t>
      </w:r>
      <w:bookmarkEnd w:id="27"/>
      <w:r w:rsidR="003073AE">
        <w:rPr>
          <w:b/>
        </w:rPr>
        <w:t>6</w:t>
      </w:r>
    </w:p>
    <w:p w14:paraId="4F29A1C9" w14:textId="77777777" w:rsidR="00025107" w:rsidRDefault="00025107" w:rsidP="00025107"/>
    <w:p w14:paraId="0B308466" w14:textId="77777777" w:rsidR="00025107" w:rsidRDefault="00025107" w:rsidP="00025107">
      <w:pPr>
        <w:tabs>
          <w:tab w:val="left" w:pos="7920"/>
        </w:tabs>
        <w:spacing w:after="240"/>
      </w:pPr>
      <w:r>
        <w:rPr>
          <w:b/>
        </w:rPr>
        <w:t>Student Name: __________________________________</w:t>
      </w:r>
      <w:r>
        <w:rPr>
          <w:b/>
        </w:rPr>
        <w:tab/>
        <w:t>Advisor Name: _____________________________________</w:t>
      </w:r>
    </w:p>
    <w:p w14:paraId="5F53F181" w14:textId="30550FA0" w:rsidR="00025107" w:rsidRDefault="00025107" w:rsidP="00025107">
      <w:r>
        <w:t>Instructions: This form is used to indicate the specific course requirements for students in the Prevention Science M</w:t>
      </w:r>
      <w:r w:rsidR="00833E44">
        <w:t>S</w:t>
      </w:r>
      <w:r>
        <w:t xml:space="preserve"> program. Use the general program plan and student handbook to add details regarding required and elective courses to the tables below, organized by domain area. When individualizing your program plan, please indicate whether a course is required or not, and include all other details prompted in each column. </w:t>
      </w:r>
    </w:p>
    <w:p w14:paraId="3264C166" w14:textId="77777777" w:rsidR="00025107" w:rsidRDefault="00025107" w:rsidP="00025107"/>
    <w:p w14:paraId="5E5C303B" w14:textId="77777777" w:rsidR="00025107" w:rsidRDefault="00025107" w:rsidP="00025107">
      <w:r>
        <w:t xml:space="preserve">If you plan to transfer </w:t>
      </w:r>
      <w:proofErr w:type="gramStart"/>
      <w:r>
        <w:t>in</w:t>
      </w:r>
      <w:proofErr w:type="gramEnd"/>
      <w:r>
        <w:t xml:space="preserve"> graduate level course work taken at another institution, indicate the institution, course and title in columns 3-4. Indicate the grade you earned in courses you intend to transfer, as well as the credit level and date completed. In the “Credit” column be sure to use the abbreviation “SC” to indicate credits earned in a 15–16-week semester-system institution. Your advisor and the program directors will request documentation for all courses you intend to transfer, and all course requirements you propose to waive. Please use the appropriate College of Education forms to document your requests for transfer of credits and/or waiver of course requirements. These forms are available from the Academic Program Coordinator and are due to the Academic Program Coordinator in accordance with graduate school degree requirement due dates.</w:t>
      </w:r>
    </w:p>
    <w:p w14:paraId="11B340E5" w14:textId="77777777" w:rsidR="00025107" w:rsidRDefault="00025107" w:rsidP="00025107"/>
    <w:p w14:paraId="24CD5587" w14:textId="77777777" w:rsidR="00025107" w:rsidRDefault="00025107" w:rsidP="00025107">
      <w:r>
        <w:t xml:space="preserve">For courses you have taken at the UO, or plan to take, indicate “UO” in the third column and the appropriate course information in columns 4. Indicate grade and credit level and dates for courses already taken at the UO. Follow the same procedures for courses you intend to take to meet program requirements. Credit level and proposed term for taking the course should be indicated in the last two columns. The “Grade” column is left blank for proposed courses. All other information should be filled in the appropriate columns below. Note that if you wish to </w:t>
      </w:r>
      <w:proofErr w:type="gramStart"/>
      <w:r>
        <w:t>substitute</w:t>
      </w:r>
      <w:proofErr w:type="gramEnd"/>
      <w:r>
        <w:t xml:space="preserve"> a UO course you plan to take for a specific requirement, a waiver must be approved by your advisor. </w:t>
      </w:r>
    </w:p>
    <w:p w14:paraId="7456E8B1" w14:textId="77777777" w:rsidR="00025107" w:rsidRDefault="00025107" w:rsidP="00025107"/>
    <w:p w14:paraId="4529C789" w14:textId="77777777" w:rsidR="00025107" w:rsidRDefault="00025107" w:rsidP="00025107">
      <w:pPr>
        <w:tabs>
          <w:tab w:val="left" w:pos="1880"/>
          <w:tab w:val="left" w:pos="8640"/>
        </w:tabs>
        <w:spacing w:after="280"/>
        <w:rPr>
          <w:b/>
        </w:rPr>
      </w:pPr>
      <w:r>
        <w:rPr>
          <w:b/>
        </w:rPr>
        <w:t>Approved by faculty advisor: __________________________________________</w:t>
      </w:r>
      <w:r>
        <w:rPr>
          <w:b/>
        </w:rPr>
        <w:tab/>
        <w:t>Date: ___________</w:t>
      </w:r>
    </w:p>
    <w:p w14:paraId="6ED8A8B6" w14:textId="2F0B7A77" w:rsidR="00025107" w:rsidRDefault="00025107" w:rsidP="00025107">
      <w:pPr>
        <w:tabs>
          <w:tab w:val="left" w:pos="1880"/>
          <w:tab w:val="left" w:pos="8640"/>
        </w:tabs>
        <w:spacing w:after="240"/>
      </w:pPr>
      <w:r>
        <w:rPr>
          <w:b/>
        </w:rPr>
        <w:t>Approved by Program Director: _______________</w:t>
      </w:r>
      <w:r w:rsidR="00A878D2">
        <w:rPr>
          <w:b/>
        </w:rPr>
        <w:t>_______</w:t>
      </w:r>
      <w:r>
        <w:rPr>
          <w:b/>
        </w:rPr>
        <w:t>__________________</w:t>
      </w:r>
      <w:r>
        <w:rPr>
          <w:b/>
        </w:rPr>
        <w:tab/>
        <w:t>Date: ___________</w:t>
      </w:r>
    </w:p>
    <w:p w14:paraId="08CD3513" w14:textId="77777777" w:rsidR="00025107" w:rsidRPr="00DF4B9B" w:rsidRDefault="00025107" w:rsidP="00025107"/>
    <w:p w14:paraId="4379BD32" w14:textId="77777777" w:rsidR="00025107" w:rsidRPr="00DF4B9B" w:rsidRDefault="00025107" w:rsidP="00025107"/>
    <w:p w14:paraId="305BEFD9" w14:textId="77777777" w:rsidR="00025107" w:rsidRDefault="00025107" w:rsidP="00025107"/>
    <w:p w14:paraId="520D12A6" w14:textId="77777777" w:rsidR="00025107" w:rsidRDefault="00025107" w:rsidP="00025107">
      <w:pPr>
        <w:rPr>
          <w:i/>
        </w:rPr>
      </w:pPr>
      <w:r>
        <w:rPr>
          <w:i/>
        </w:rPr>
        <w:br w:type="page"/>
      </w:r>
    </w:p>
    <w:p w14:paraId="5A915AB2" w14:textId="77777777" w:rsidR="00025107" w:rsidRPr="004458D2" w:rsidRDefault="00025107" w:rsidP="004C3904">
      <w:pPr>
        <w:rPr>
          <w:b/>
        </w:rPr>
      </w:pPr>
      <w:r w:rsidRPr="004458D2">
        <w:rPr>
          <w:b/>
        </w:rPr>
        <w:lastRenderedPageBreak/>
        <w:t>DOMAIN 1.0: Core Psychological Foundations (</w:t>
      </w:r>
      <w:r>
        <w:rPr>
          <w:b/>
        </w:rPr>
        <w:t>19</w:t>
      </w:r>
      <w:r w:rsidRPr="004458D2">
        <w:rPr>
          <w:b/>
        </w:rPr>
        <w:t xml:space="preserve"> minimum)</w:t>
      </w:r>
    </w:p>
    <w:tbl>
      <w:tblPr>
        <w:tblStyle w:val="TableGrid"/>
        <w:tblW w:w="0" w:type="auto"/>
        <w:tblLook w:val="04A0" w:firstRow="1" w:lastRow="0" w:firstColumn="1" w:lastColumn="0" w:noHBand="0" w:noVBand="1"/>
      </w:tblPr>
      <w:tblGrid>
        <w:gridCol w:w="4921"/>
        <w:gridCol w:w="2016"/>
        <w:gridCol w:w="1158"/>
        <w:gridCol w:w="2781"/>
        <w:gridCol w:w="713"/>
        <w:gridCol w:w="1006"/>
        <w:gridCol w:w="1675"/>
      </w:tblGrid>
      <w:tr w:rsidR="00025107" w:rsidRPr="00DF4B9B" w14:paraId="45FD08D7" w14:textId="77777777" w:rsidTr="004C3904">
        <w:tc>
          <w:tcPr>
            <w:tcW w:w="4921" w:type="dxa"/>
            <w:shd w:val="clear" w:color="auto" w:fill="D9D9D9" w:themeFill="background1" w:themeFillShade="D9"/>
            <w:vAlign w:val="center"/>
          </w:tcPr>
          <w:p w14:paraId="15514A30" w14:textId="77777777" w:rsidR="00025107" w:rsidRPr="00E627BC" w:rsidRDefault="00025107" w:rsidP="004C3904">
            <w:pPr>
              <w:jc w:val="center"/>
              <w:rPr>
                <w:sz w:val="20"/>
                <w:szCs w:val="20"/>
              </w:rPr>
            </w:pPr>
            <w:r w:rsidRPr="00E627BC">
              <w:rPr>
                <w:sz w:val="20"/>
                <w:szCs w:val="20"/>
              </w:rPr>
              <w:t>Curriculum Domain &amp; Course Requirement</w:t>
            </w:r>
          </w:p>
        </w:tc>
        <w:tc>
          <w:tcPr>
            <w:tcW w:w="2016" w:type="dxa"/>
            <w:shd w:val="clear" w:color="auto" w:fill="D9D9D9" w:themeFill="background1" w:themeFillShade="D9"/>
            <w:vAlign w:val="center"/>
          </w:tcPr>
          <w:p w14:paraId="6A97E003" w14:textId="77777777" w:rsidR="00025107" w:rsidRPr="00E627BC" w:rsidRDefault="00025107" w:rsidP="004C3904">
            <w:pPr>
              <w:jc w:val="center"/>
              <w:rPr>
                <w:sz w:val="20"/>
                <w:szCs w:val="20"/>
              </w:rPr>
            </w:pPr>
            <w:r w:rsidRPr="00E627BC">
              <w:rPr>
                <w:sz w:val="20"/>
                <w:szCs w:val="20"/>
              </w:rPr>
              <w:t>PROGRAM REQUIRED</w:t>
            </w:r>
          </w:p>
        </w:tc>
        <w:tc>
          <w:tcPr>
            <w:tcW w:w="1158" w:type="dxa"/>
            <w:shd w:val="clear" w:color="auto" w:fill="D9D9D9" w:themeFill="background1" w:themeFillShade="D9"/>
          </w:tcPr>
          <w:p w14:paraId="5F79C55B" w14:textId="77777777" w:rsidR="00025107" w:rsidRPr="00E627BC" w:rsidRDefault="00025107" w:rsidP="004C3904">
            <w:pPr>
              <w:jc w:val="center"/>
              <w:rPr>
                <w:sz w:val="20"/>
                <w:szCs w:val="20"/>
              </w:rPr>
            </w:pPr>
            <w:r>
              <w:rPr>
                <w:sz w:val="20"/>
                <w:szCs w:val="20"/>
              </w:rPr>
              <w:t>Institution</w:t>
            </w:r>
          </w:p>
        </w:tc>
        <w:tc>
          <w:tcPr>
            <w:tcW w:w="2781" w:type="dxa"/>
            <w:shd w:val="clear" w:color="auto" w:fill="D9D9D9" w:themeFill="background1" w:themeFillShade="D9"/>
            <w:vAlign w:val="center"/>
          </w:tcPr>
          <w:p w14:paraId="5D950DF9" w14:textId="77777777" w:rsidR="00025107" w:rsidRPr="00E627BC" w:rsidRDefault="00025107" w:rsidP="004C3904">
            <w:pPr>
              <w:jc w:val="center"/>
              <w:rPr>
                <w:sz w:val="20"/>
                <w:szCs w:val="20"/>
              </w:rPr>
            </w:pPr>
            <w:r w:rsidRPr="00E627BC">
              <w:rPr>
                <w:sz w:val="20"/>
                <w:szCs w:val="20"/>
              </w:rPr>
              <w:t xml:space="preserve">Course </w:t>
            </w:r>
            <w:proofErr w:type="gramStart"/>
            <w:r w:rsidRPr="00E627BC">
              <w:rPr>
                <w:sz w:val="20"/>
                <w:szCs w:val="20"/>
              </w:rPr>
              <w:t>Prefix, #,</w:t>
            </w:r>
            <w:proofErr w:type="gramEnd"/>
            <w:r w:rsidRPr="00E627BC">
              <w:rPr>
                <w:sz w:val="20"/>
                <w:szCs w:val="20"/>
              </w:rPr>
              <w:t xml:space="preserve"> &amp; Course Title</w:t>
            </w:r>
          </w:p>
        </w:tc>
        <w:tc>
          <w:tcPr>
            <w:tcW w:w="713" w:type="dxa"/>
            <w:shd w:val="clear" w:color="auto" w:fill="D9D9D9" w:themeFill="background1" w:themeFillShade="D9"/>
            <w:vAlign w:val="center"/>
          </w:tcPr>
          <w:p w14:paraId="3A45E219" w14:textId="77777777" w:rsidR="00025107" w:rsidRPr="00E627BC" w:rsidRDefault="00025107" w:rsidP="004C3904">
            <w:pPr>
              <w:jc w:val="center"/>
              <w:rPr>
                <w:sz w:val="20"/>
                <w:szCs w:val="20"/>
              </w:rPr>
            </w:pPr>
            <w:r w:rsidRPr="00E627BC">
              <w:rPr>
                <w:sz w:val="20"/>
                <w:szCs w:val="20"/>
              </w:rPr>
              <w:t>Grade</w:t>
            </w:r>
          </w:p>
        </w:tc>
        <w:tc>
          <w:tcPr>
            <w:tcW w:w="1006" w:type="dxa"/>
            <w:shd w:val="clear" w:color="auto" w:fill="D9D9D9" w:themeFill="background1" w:themeFillShade="D9"/>
            <w:vAlign w:val="center"/>
          </w:tcPr>
          <w:p w14:paraId="25FFAE5A" w14:textId="77777777" w:rsidR="00025107" w:rsidRPr="00E627BC" w:rsidRDefault="00025107" w:rsidP="004C3904">
            <w:pPr>
              <w:jc w:val="center"/>
              <w:rPr>
                <w:sz w:val="20"/>
                <w:szCs w:val="20"/>
              </w:rPr>
            </w:pPr>
            <w:r w:rsidRPr="00E627BC">
              <w:rPr>
                <w:sz w:val="20"/>
                <w:szCs w:val="20"/>
              </w:rPr>
              <w:t>Credits</w:t>
            </w:r>
          </w:p>
        </w:tc>
        <w:tc>
          <w:tcPr>
            <w:tcW w:w="1675" w:type="dxa"/>
            <w:shd w:val="clear" w:color="auto" w:fill="D9D9D9" w:themeFill="background1" w:themeFillShade="D9"/>
            <w:vAlign w:val="center"/>
          </w:tcPr>
          <w:p w14:paraId="5CD0814B" w14:textId="10DB4E7F" w:rsidR="00025107" w:rsidRPr="00E627BC" w:rsidRDefault="004C3904" w:rsidP="004C3904">
            <w:pPr>
              <w:jc w:val="center"/>
              <w:rPr>
                <w:sz w:val="20"/>
                <w:szCs w:val="20"/>
              </w:rPr>
            </w:pPr>
            <w:r w:rsidRPr="00E627BC">
              <w:rPr>
                <w:sz w:val="20"/>
                <w:szCs w:val="20"/>
              </w:rPr>
              <w:t>Date Completed</w:t>
            </w:r>
          </w:p>
        </w:tc>
      </w:tr>
      <w:tr w:rsidR="00025107" w:rsidRPr="00DF4B9B" w14:paraId="423D7C42" w14:textId="77777777" w:rsidTr="004C3904">
        <w:tc>
          <w:tcPr>
            <w:tcW w:w="4921" w:type="dxa"/>
            <w:vAlign w:val="center"/>
          </w:tcPr>
          <w:p w14:paraId="1748FDD8" w14:textId="77777777" w:rsidR="00025107" w:rsidRPr="00DF4B9B" w:rsidRDefault="00025107" w:rsidP="004C3904"/>
        </w:tc>
        <w:tc>
          <w:tcPr>
            <w:tcW w:w="2016" w:type="dxa"/>
            <w:vAlign w:val="center"/>
          </w:tcPr>
          <w:p w14:paraId="663F03DC" w14:textId="77777777" w:rsidR="00025107" w:rsidRPr="00DF4B9B" w:rsidRDefault="00025107" w:rsidP="004C3904">
            <w:pPr>
              <w:jc w:val="center"/>
            </w:pPr>
          </w:p>
        </w:tc>
        <w:tc>
          <w:tcPr>
            <w:tcW w:w="1158" w:type="dxa"/>
          </w:tcPr>
          <w:p w14:paraId="1A83F833" w14:textId="77777777" w:rsidR="00025107" w:rsidRPr="00DF4B9B" w:rsidRDefault="00025107" w:rsidP="004C3904"/>
        </w:tc>
        <w:tc>
          <w:tcPr>
            <w:tcW w:w="2781" w:type="dxa"/>
            <w:vAlign w:val="center"/>
          </w:tcPr>
          <w:p w14:paraId="53D577DF" w14:textId="77777777" w:rsidR="00025107" w:rsidRPr="00DF4B9B" w:rsidRDefault="00025107" w:rsidP="004C3904"/>
        </w:tc>
        <w:tc>
          <w:tcPr>
            <w:tcW w:w="713" w:type="dxa"/>
            <w:vAlign w:val="center"/>
          </w:tcPr>
          <w:p w14:paraId="3F647A75" w14:textId="77777777" w:rsidR="00025107" w:rsidRPr="00DF4B9B" w:rsidRDefault="00025107" w:rsidP="004C3904"/>
        </w:tc>
        <w:tc>
          <w:tcPr>
            <w:tcW w:w="1006" w:type="dxa"/>
            <w:vAlign w:val="center"/>
          </w:tcPr>
          <w:p w14:paraId="0CBAA92F" w14:textId="77777777" w:rsidR="00025107" w:rsidRPr="00DF4B9B" w:rsidRDefault="00025107" w:rsidP="004C3904"/>
        </w:tc>
        <w:tc>
          <w:tcPr>
            <w:tcW w:w="1675" w:type="dxa"/>
            <w:vAlign w:val="center"/>
          </w:tcPr>
          <w:p w14:paraId="6FF918E8" w14:textId="77777777" w:rsidR="00025107" w:rsidRPr="00DF4B9B" w:rsidRDefault="00025107" w:rsidP="004C3904"/>
        </w:tc>
      </w:tr>
      <w:tr w:rsidR="00025107" w:rsidRPr="00DF4B9B" w14:paraId="79C3FD03" w14:textId="77777777" w:rsidTr="004C3904">
        <w:tc>
          <w:tcPr>
            <w:tcW w:w="4921" w:type="dxa"/>
            <w:vAlign w:val="center"/>
          </w:tcPr>
          <w:p w14:paraId="4BD4D31B" w14:textId="77777777" w:rsidR="00025107" w:rsidRPr="00DF4B9B" w:rsidRDefault="00025107" w:rsidP="004C3904"/>
        </w:tc>
        <w:tc>
          <w:tcPr>
            <w:tcW w:w="2016" w:type="dxa"/>
            <w:vAlign w:val="center"/>
          </w:tcPr>
          <w:p w14:paraId="3EB39890" w14:textId="77777777" w:rsidR="00025107" w:rsidRPr="00DF4B9B" w:rsidRDefault="00025107" w:rsidP="004C3904">
            <w:pPr>
              <w:jc w:val="center"/>
            </w:pPr>
          </w:p>
        </w:tc>
        <w:tc>
          <w:tcPr>
            <w:tcW w:w="1158" w:type="dxa"/>
          </w:tcPr>
          <w:p w14:paraId="0AF0996B" w14:textId="77777777" w:rsidR="00025107" w:rsidRPr="00DF4B9B" w:rsidRDefault="00025107" w:rsidP="004C3904"/>
        </w:tc>
        <w:tc>
          <w:tcPr>
            <w:tcW w:w="2781" w:type="dxa"/>
            <w:vAlign w:val="center"/>
          </w:tcPr>
          <w:p w14:paraId="4B3A4DD3" w14:textId="77777777" w:rsidR="00025107" w:rsidRPr="00DF4B9B" w:rsidRDefault="00025107" w:rsidP="004C3904"/>
        </w:tc>
        <w:tc>
          <w:tcPr>
            <w:tcW w:w="713" w:type="dxa"/>
            <w:vAlign w:val="center"/>
          </w:tcPr>
          <w:p w14:paraId="16C87B16" w14:textId="77777777" w:rsidR="00025107" w:rsidRPr="00DF4B9B" w:rsidRDefault="00025107" w:rsidP="004C3904"/>
        </w:tc>
        <w:tc>
          <w:tcPr>
            <w:tcW w:w="1006" w:type="dxa"/>
            <w:vAlign w:val="center"/>
          </w:tcPr>
          <w:p w14:paraId="2426AFE5" w14:textId="77777777" w:rsidR="00025107" w:rsidRPr="00DF4B9B" w:rsidRDefault="00025107" w:rsidP="004C3904"/>
        </w:tc>
        <w:tc>
          <w:tcPr>
            <w:tcW w:w="1675" w:type="dxa"/>
            <w:vAlign w:val="center"/>
          </w:tcPr>
          <w:p w14:paraId="7B36A0CE" w14:textId="77777777" w:rsidR="00025107" w:rsidRPr="00DF4B9B" w:rsidRDefault="00025107" w:rsidP="004C3904"/>
        </w:tc>
      </w:tr>
      <w:tr w:rsidR="00025107" w:rsidRPr="00DF4B9B" w14:paraId="56D50B62" w14:textId="77777777" w:rsidTr="004C3904">
        <w:tc>
          <w:tcPr>
            <w:tcW w:w="4921" w:type="dxa"/>
            <w:vAlign w:val="center"/>
          </w:tcPr>
          <w:p w14:paraId="6ECE57CB" w14:textId="77777777" w:rsidR="00025107" w:rsidRDefault="00025107" w:rsidP="004C3904"/>
        </w:tc>
        <w:tc>
          <w:tcPr>
            <w:tcW w:w="2016" w:type="dxa"/>
            <w:vAlign w:val="center"/>
          </w:tcPr>
          <w:p w14:paraId="7D0B02C0" w14:textId="77777777" w:rsidR="00025107" w:rsidRDefault="00025107" w:rsidP="004C3904">
            <w:pPr>
              <w:jc w:val="center"/>
            </w:pPr>
          </w:p>
        </w:tc>
        <w:tc>
          <w:tcPr>
            <w:tcW w:w="1158" w:type="dxa"/>
          </w:tcPr>
          <w:p w14:paraId="2A757145" w14:textId="77777777" w:rsidR="00025107" w:rsidRPr="00DF4B9B" w:rsidRDefault="00025107" w:rsidP="004C3904"/>
        </w:tc>
        <w:tc>
          <w:tcPr>
            <w:tcW w:w="2781" w:type="dxa"/>
            <w:vAlign w:val="center"/>
          </w:tcPr>
          <w:p w14:paraId="76871EBB" w14:textId="77777777" w:rsidR="00025107" w:rsidRPr="00DF4B9B" w:rsidRDefault="00025107" w:rsidP="004C3904"/>
        </w:tc>
        <w:tc>
          <w:tcPr>
            <w:tcW w:w="713" w:type="dxa"/>
            <w:vAlign w:val="center"/>
          </w:tcPr>
          <w:p w14:paraId="38B2F4C1" w14:textId="77777777" w:rsidR="00025107" w:rsidRPr="00DF4B9B" w:rsidRDefault="00025107" w:rsidP="004C3904"/>
        </w:tc>
        <w:tc>
          <w:tcPr>
            <w:tcW w:w="1006" w:type="dxa"/>
            <w:vAlign w:val="center"/>
          </w:tcPr>
          <w:p w14:paraId="44645DAA" w14:textId="77777777" w:rsidR="00025107" w:rsidRPr="00DF4B9B" w:rsidRDefault="00025107" w:rsidP="004C3904"/>
        </w:tc>
        <w:tc>
          <w:tcPr>
            <w:tcW w:w="1675" w:type="dxa"/>
            <w:vAlign w:val="center"/>
          </w:tcPr>
          <w:p w14:paraId="596A1C85" w14:textId="77777777" w:rsidR="00025107" w:rsidRPr="00DF4B9B" w:rsidRDefault="00025107" w:rsidP="004C3904"/>
        </w:tc>
      </w:tr>
      <w:tr w:rsidR="00025107" w:rsidRPr="00DF4B9B" w14:paraId="30D71329" w14:textId="77777777" w:rsidTr="004C3904">
        <w:tc>
          <w:tcPr>
            <w:tcW w:w="4921" w:type="dxa"/>
            <w:tcBorders>
              <w:bottom w:val="single" w:sz="4" w:space="0" w:color="000000" w:themeColor="text1"/>
            </w:tcBorders>
            <w:vAlign w:val="center"/>
          </w:tcPr>
          <w:p w14:paraId="46228C1D" w14:textId="77777777" w:rsidR="00025107" w:rsidRPr="00DF4B9B" w:rsidRDefault="00025107" w:rsidP="004C3904"/>
        </w:tc>
        <w:tc>
          <w:tcPr>
            <w:tcW w:w="2016" w:type="dxa"/>
            <w:tcBorders>
              <w:bottom w:val="single" w:sz="4" w:space="0" w:color="000000" w:themeColor="text1"/>
            </w:tcBorders>
            <w:vAlign w:val="center"/>
          </w:tcPr>
          <w:p w14:paraId="36660263" w14:textId="77777777" w:rsidR="00025107" w:rsidRPr="00DF4B9B" w:rsidRDefault="00025107" w:rsidP="004C3904">
            <w:pPr>
              <w:jc w:val="center"/>
            </w:pPr>
          </w:p>
        </w:tc>
        <w:tc>
          <w:tcPr>
            <w:tcW w:w="1158" w:type="dxa"/>
            <w:tcBorders>
              <w:bottom w:val="single" w:sz="4" w:space="0" w:color="000000" w:themeColor="text1"/>
            </w:tcBorders>
          </w:tcPr>
          <w:p w14:paraId="02765F3E" w14:textId="77777777" w:rsidR="00025107" w:rsidRPr="00DF4B9B" w:rsidRDefault="00025107" w:rsidP="004C3904"/>
        </w:tc>
        <w:tc>
          <w:tcPr>
            <w:tcW w:w="2781" w:type="dxa"/>
            <w:tcBorders>
              <w:bottom w:val="single" w:sz="4" w:space="0" w:color="000000" w:themeColor="text1"/>
            </w:tcBorders>
            <w:vAlign w:val="center"/>
          </w:tcPr>
          <w:p w14:paraId="123087BF" w14:textId="77777777" w:rsidR="00025107" w:rsidRPr="00DF4B9B" w:rsidRDefault="00025107" w:rsidP="004C3904"/>
        </w:tc>
        <w:tc>
          <w:tcPr>
            <w:tcW w:w="713" w:type="dxa"/>
            <w:tcBorders>
              <w:bottom w:val="single" w:sz="4" w:space="0" w:color="000000" w:themeColor="text1"/>
            </w:tcBorders>
            <w:vAlign w:val="center"/>
          </w:tcPr>
          <w:p w14:paraId="6AD46308" w14:textId="77777777" w:rsidR="00025107" w:rsidRPr="00DF4B9B" w:rsidRDefault="00025107" w:rsidP="004C3904"/>
        </w:tc>
        <w:tc>
          <w:tcPr>
            <w:tcW w:w="1006" w:type="dxa"/>
            <w:tcBorders>
              <w:bottom w:val="single" w:sz="4" w:space="0" w:color="000000" w:themeColor="text1"/>
            </w:tcBorders>
            <w:vAlign w:val="center"/>
          </w:tcPr>
          <w:p w14:paraId="70E82709" w14:textId="77777777" w:rsidR="00025107" w:rsidRPr="00DF4B9B" w:rsidRDefault="00025107" w:rsidP="004C3904"/>
        </w:tc>
        <w:tc>
          <w:tcPr>
            <w:tcW w:w="1675" w:type="dxa"/>
            <w:tcBorders>
              <w:bottom w:val="single" w:sz="4" w:space="0" w:color="000000" w:themeColor="text1"/>
            </w:tcBorders>
            <w:vAlign w:val="center"/>
          </w:tcPr>
          <w:p w14:paraId="152E6B4D" w14:textId="77777777" w:rsidR="00025107" w:rsidRPr="00DF4B9B" w:rsidRDefault="00025107" w:rsidP="004C3904"/>
        </w:tc>
      </w:tr>
      <w:tr w:rsidR="00025107" w:rsidRPr="00DF4B9B" w14:paraId="295061D2" w14:textId="77777777" w:rsidTr="004C3904">
        <w:tc>
          <w:tcPr>
            <w:tcW w:w="4921" w:type="dxa"/>
            <w:tcBorders>
              <w:bottom w:val="single" w:sz="4" w:space="0" w:color="000000" w:themeColor="text1"/>
            </w:tcBorders>
            <w:vAlign w:val="center"/>
          </w:tcPr>
          <w:p w14:paraId="4606C97C" w14:textId="77777777" w:rsidR="00025107" w:rsidRPr="00DF4B9B" w:rsidRDefault="00025107" w:rsidP="004C3904"/>
        </w:tc>
        <w:tc>
          <w:tcPr>
            <w:tcW w:w="2016" w:type="dxa"/>
            <w:tcBorders>
              <w:bottom w:val="single" w:sz="4" w:space="0" w:color="000000" w:themeColor="text1"/>
            </w:tcBorders>
            <w:vAlign w:val="center"/>
          </w:tcPr>
          <w:p w14:paraId="0D6C7FBA" w14:textId="77777777" w:rsidR="00025107" w:rsidRPr="00DF4B9B" w:rsidRDefault="00025107" w:rsidP="004C3904">
            <w:pPr>
              <w:jc w:val="center"/>
            </w:pPr>
          </w:p>
        </w:tc>
        <w:tc>
          <w:tcPr>
            <w:tcW w:w="1158" w:type="dxa"/>
            <w:tcBorders>
              <w:bottom w:val="single" w:sz="4" w:space="0" w:color="000000" w:themeColor="text1"/>
            </w:tcBorders>
          </w:tcPr>
          <w:p w14:paraId="166CC8B5" w14:textId="77777777" w:rsidR="00025107" w:rsidRPr="00DF4B9B" w:rsidRDefault="00025107" w:rsidP="004C3904"/>
        </w:tc>
        <w:tc>
          <w:tcPr>
            <w:tcW w:w="2781" w:type="dxa"/>
            <w:tcBorders>
              <w:bottom w:val="single" w:sz="4" w:space="0" w:color="000000" w:themeColor="text1"/>
            </w:tcBorders>
            <w:vAlign w:val="center"/>
          </w:tcPr>
          <w:p w14:paraId="665C7BD4" w14:textId="77777777" w:rsidR="00025107" w:rsidRPr="00DF4B9B" w:rsidRDefault="00025107" w:rsidP="004C3904"/>
        </w:tc>
        <w:tc>
          <w:tcPr>
            <w:tcW w:w="713" w:type="dxa"/>
            <w:tcBorders>
              <w:bottom w:val="single" w:sz="4" w:space="0" w:color="000000" w:themeColor="text1"/>
            </w:tcBorders>
            <w:vAlign w:val="center"/>
          </w:tcPr>
          <w:p w14:paraId="05075713" w14:textId="77777777" w:rsidR="00025107" w:rsidRPr="00DF4B9B" w:rsidRDefault="00025107" w:rsidP="004C3904"/>
        </w:tc>
        <w:tc>
          <w:tcPr>
            <w:tcW w:w="1006" w:type="dxa"/>
            <w:tcBorders>
              <w:bottom w:val="single" w:sz="4" w:space="0" w:color="000000" w:themeColor="text1"/>
            </w:tcBorders>
            <w:vAlign w:val="center"/>
          </w:tcPr>
          <w:p w14:paraId="05A42C54" w14:textId="77777777" w:rsidR="00025107" w:rsidRPr="00DF4B9B" w:rsidRDefault="00025107" w:rsidP="004C3904"/>
        </w:tc>
        <w:tc>
          <w:tcPr>
            <w:tcW w:w="1675" w:type="dxa"/>
            <w:tcBorders>
              <w:bottom w:val="single" w:sz="4" w:space="0" w:color="000000" w:themeColor="text1"/>
            </w:tcBorders>
            <w:vAlign w:val="center"/>
          </w:tcPr>
          <w:p w14:paraId="06453D61" w14:textId="77777777" w:rsidR="00025107" w:rsidRPr="00DF4B9B" w:rsidRDefault="00025107" w:rsidP="004C3904"/>
        </w:tc>
      </w:tr>
      <w:tr w:rsidR="00025107" w:rsidRPr="00DF4B9B" w14:paraId="0C6B0D51" w14:textId="77777777" w:rsidTr="004C3904">
        <w:tc>
          <w:tcPr>
            <w:tcW w:w="4921" w:type="dxa"/>
            <w:vAlign w:val="center"/>
          </w:tcPr>
          <w:p w14:paraId="52E0DB6C" w14:textId="77777777" w:rsidR="00025107" w:rsidRPr="00DF4B9B" w:rsidRDefault="00025107" w:rsidP="004C3904">
            <w:pPr>
              <w:rPr>
                <w:b/>
              </w:rPr>
            </w:pPr>
          </w:p>
        </w:tc>
        <w:tc>
          <w:tcPr>
            <w:tcW w:w="2016" w:type="dxa"/>
            <w:vAlign w:val="center"/>
          </w:tcPr>
          <w:p w14:paraId="174E95C1" w14:textId="77777777" w:rsidR="00025107" w:rsidRPr="00DF4B9B" w:rsidRDefault="00025107" w:rsidP="004C3904">
            <w:pPr>
              <w:jc w:val="center"/>
            </w:pPr>
          </w:p>
        </w:tc>
        <w:tc>
          <w:tcPr>
            <w:tcW w:w="1158" w:type="dxa"/>
          </w:tcPr>
          <w:p w14:paraId="3CD3C695" w14:textId="77777777" w:rsidR="00025107" w:rsidRPr="00DF4B9B" w:rsidRDefault="00025107" w:rsidP="004C3904"/>
        </w:tc>
        <w:tc>
          <w:tcPr>
            <w:tcW w:w="2781" w:type="dxa"/>
            <w:vAlign w:val="center"/>
          </w:tcPr>
          <w:p w14:paraId="2376282F" w14:textId="77777777" w:rsidR="00025107" w:rsidRPr="00DF4B9B" w:rsidRDefault="00025107" w:rsidP="004C3904"/>
        </w:tc>
        <w:tc>
          <w:tcPr>
            <w:tcW w:w="713" w:type="dxa"/>
            <w:vAlign w:val="center"/>
          </w:tcPr>
          <w:p w14:paraId="06F055B0" w14:textId="77777777" w:rsidR="00025107" w:rsidRPr="00DF4B9B" w:rsidRDefault="00025107" w:rsidP="004C3904"/>
        </w:tc>
        <w:tc>
          <w:tcPr>
            <w:tcW w:w="1006" w:type="dxa"/>
            <w:vAlign w:val="center"/>
          </w:tcPr>
          <w:p w14:paraId="4D1406C5" w14:textId="77777777" w:rsidR="00025107" w:rsidRPr="00DF4B9B" w:rsidRDefault="00025107" w:rsidP="004C3904"/>
        </w:tc>
        <w:tc>
          <w:tcPr>
            <w:tcW w:w="1675" w:type="dxa"/>
            <w:vAlign w:val="center"/>
          </w:tcPr>
          <w:p w14:paraId="1454987F" w14:textId="77777777" w:rsidR="00025107" w:rsidRPr="00DF4B9B" w:rsidRDefault="00025107" w:rsidP="004C3904"/>
        </w:tc>
      </w:tr>
      <w:tr w:rsidR="00025107" w:rsidRPr="00DF4B9B" w14:paraId="46C99D19" w14:textId="77777777" w:rsidTr="004C3904">
        <w:tc>
          <w:tcPr>
            <w:tcW w:w="4921" w:type="dxa"/>
            <w:vAlign w:val="center"/>
          </w:tcPr>
          <w:p w14:paraId="01EA935A" w14:textId="77777777" w:rsidR="00025107" w:rsidRPr="00DF4B9B" w:rsidRDefault="00025107" w:rsidP="004C3904"/>
        </w:tc>
        <w:tc>
          <w:tcPr>
            <w:tcW w:w="2016" w:type="dxa"/>
            <w:vAlign w:val="center"/>
          </w:tcPr>
          <w:p w14:paraId="1F239CA5" w14:textId="77777777" w:rsidR="00025107" w:rsidRPr="00DF4B9B" w:rsidRDefault="00025107" w:rsidP="004C3904">
            <w:pPr>
              <w:jc w:val="center"/>
            </w:pPr>
          </w:p>
        </w:tc>
        <w:tc>
          <w:tcPr>
            <w:tcW w:w="1158" w:type="dxa"/>
          </w:tcPr>
          <w:p w14:paraId="343D1B38" w14:textId="77777777" w:rsidR="00025107" w:rsidRPr="00DF4B9B" w:rsidRDefault="00025107" w:rsidP="004C3904"/>
        </w:tc>
        <w:tc>
          <w:tcPr>
            <w:tcW w:w="2781" w:type="dxa"/>
            <w:vAlign w:val="center"/>
          </w:tcPr>
          <w:p w14:paraId="274A0372" w14:textId="77777777" w:rsidR="00025107" w:rsidRPr="00DF4B9B" w:rsidRDefault="00025107" w:rsidP="004C3904"/>
        </w:tc>
        <w:tc>
          <w:tcPr>
            <w:tcW w:w="713" w:type="dxa"/>
            <w:vAlign w:val="center"/>
          </w:tcPr>
          <w:p w14:paraId="5D72E68F" w14:textId="77777777" w:rsidR="00025107" w:rsidRPr="00DF4B9B" w:rsidRDefault="00025107" w:rsidP="004C3904"/>
        </w:tc>
        <w:tc>
          <w:tcPr>
            <w:tcW w:w="1006" w:type="dxa"/>
            <w:vAlign w:val="center"/>
          </w:tcPr>
          <w:p w14:paraId="1C03D3FE" w14:textId="77777777" w:rsidR="00025107" w:rsidRPr="00DF4B9B" w:rsidRDefault="00025107" w:rsidP="004C3904"/>
        </w:tc>
        <w:tc>
          <w:tcPr>
            <w:tcW w:w="1675" w:type="dxa"/>
            <w:vAlign w:val="center"/>
          </w:tcPr>
          <w:p w14:paraId="59E87B28" w14:textId="77777777" w:rsidR="00025107" w:rsidRPr="00DF4B9B" w:rsidRDefault="00025107" w:rsidP="004C3904"/>
        </w:tc>
      </w:tr>
    </w:tbl>
    <w:p w14:paraId="1CA5D51E" w14:textId="77777777" w:rsidR="00025107" w:rsidRPr="004458D2" w:rsidRDefault="00025107" w:rsidP="004C3904">
      <w:pPr>
        <w:rPr>
          <w:b/>
        </w:rPr>
      </w:pPr>
      <w:r w:rsidRPr="004458D2">
        <w:rPr>
          <w:b/>
        </w:rPr>
        <w:t>DOMAIN 2.0: Research Methods (15 credits minimum)</w:t>
      </w:r>
      <w:r w:rsidRPr="00BD18D3">
        <w:rPr>
          <w:noProof/>
        </w:rPr>
        <w:t xml:space="preserve"> </w:t>
      </w:r>
    </w:p>
    <w:tbl>
      <w:tblPr>
        <w:tblStyle w:val="TableGrid"/>
        <w:tblW w:w="0" w:type="auto"/>
        <w:tblLayout w:type="fixed"/>
        <w:tblLook w:val="04A0" w:firstRow="1" w:lastRow="0" w:firstColumn="1" w:lastColumn="0" w:noHBand="0" w:noVBand="1"/>
      </w:tblPr>
      <w:tblGrid>
        <w:gridCol w:w="4915"/>
        <w:gridCol w:w="2016"/>
        <w:gridCol w:w="1164"/>
        <w:gridCol w:w="2790"/>
        <w:gridCol w:w="720"/>
        <w:gridCol w:w="992"/>
        <w:gridCol w:w="1708"/>
      </w:tblGrid>
      <w:tr w:rsidR="00025107" w:rsidRPr="00DF4B9B" w14:paraId="0011B9D3" w14:textId="77777777" w:rsidTr="004C3904">
        <w:tc>
          <w:tcPr>
            <w:tcW w:w="4915" w:type="dxa"/>
            <w:shd w:val="clear" w:color="auto" w:fill="D9D9D9" w:themeFill="background1" w:themeFillShade="D9"/>
            <w:vAlign w:val="center"/>
          </w:tcPr>
          <w:p w14:paraId="20ED94CD" w14:textId="77777777" w:rsidR="00025107" w:rsidRPr="00E627BC" w:rsidRDefault="00025107" w:rsidP="004C3904">
            <w:pPr>
              <w:jc w:val="center"/>
              <w:rPr>
                <w:sz w:val="20"/>
                <w:szCs w:val="20"/>
              </w:rPr>
            </w:pPr>
            <w:r w:rsidRPr="00E627BC">
              <w:rPr>
                <w:sz w:val="20"/>
                <w:szCs w:val="20"/>
              </w:rPr>
              <w:t>Curriculum Domain &amp; Course Requirement</w:t>
            </w:r>
          </w:p>
        </w:tc>
        <w:tc>
          <w:tcPr>
            <w:tcW w:w="2016" w:type="dxa"/>
            <w:shd w:val="clear" w:color="auto" w:fill="D9D9D9" w:themeFill="background1" w:themeFillShade="D9"/>
            <w:vAlign w:val="center"/>
          </w:tcPr>
          <w:p w14:paraId="55723917" w14:textId="77777777" w:rsidR="00025107" w:rsidRPr="00E627BC" w:rsidRDefault="00025107" w:rsidP="004C3904">
            <w:pPr>
              <w:jc w:val="center"/>
              <w:rPr>
                <w:sz w:val="20"/>
                <w:szCs w:val="20"/>
              </w:rPr>
            </w:pPr>
            <w:r w:rsidRPr="00E627BC">
              <w:rPr>
                <w:sz w:val="20"/>
                <w:szCs w:val="20"/>
              </w:rPr>
              <w:t>PROGRAM REQUIRED</w:t>
            </w:r>
          </w:p>
        </w:tc>
        <w:tc>
          <w:tcPr>
            <w:tcW w:w="1164" w:type="dxa"/>
            <w:shd w:val="clear" w:color="auto" w:fill="D9D9D9" w:themeFill="background1" w:themeFillShade="D9"/>
          </w:tcPr>
          <w:p w14:paraId="1A04FF2D" w14:textId="77777777" w:rsidR="00025107" w:rsidRPr="00E627BC" w:rsidRDefault="00025107" w:rsidP="004C3904">
            <w:pPr>
              <w:jc w:val="center"/>
              <w:rPr>
                <w:sz w:val="20"/>
                <w:szCs w:val="20"/>
              </w:rPr>
            </w:pPr>
            <w:r>
              <w:rPr>
                <w:sz w:val="20"/>
                <w:szCs w:val="20"/>
              </w:rPr>
              <w:t>Institution</w:t>
            </w:r>
          </w:p>
        </w:tc>
        <w:tc>
          <w:tcPr>
            <w:tcW w:w="2790" w:type="dxa"/>
            <w:shd w:val="clear" w:color="auto" w:fill="D9D9D9" w:themeFill="background1" w:themeFillShade="D9"/>
            <w:vAlign w:val="center"/>
          </w:tcPr>
          <w:p w14:paraId="4CBE1054" w14:textId="77777777" w:rsidR="00025107" w:rsidRPr="00E627BC" w:rsidRDefault="00025107" w:rsidP="004C3904">
            <w:pPr>
              <w:jc w:val="center"/>
              <w:rPr>
                <w:sz w:val="20"/>
                <w:szCs w:val="20"/>
              </w:rPr>
            </w:pPr>
            <w:r w:rsidRPr="00E627BC">
              <w:rPr>
                <w:sz w:val="20"/>
                <w:szCs w:val="20"/>
              </w:rPr>
              <w:t xml:space="preserve">Course </w:t>
            </w:r>
            <w:proofErr w:type="gramStart"/>
            <w:r w:rsidRPr="00E627BC">
              <w:rPr>
                <w:sz w:val="20"/>
                <w:szCs w:val="20"/>
              </w:rPr>
              <w:t>Prefix, #,</w:t>
            </w:r>
            <w:proofErr w:type="gramEnd"/>
            <w:r w:rsidRPr="00E627BC">
              <w:rPr>
                <w:sz w:val="20"/>
                <w:szCs w:val="20"/>
              </w:rPr>
              <w:t xml:space="preserve"> &amp; Course Title</w:t>
            </w:r>
          </w:p>
        </w:tc>
        <w:tc>
          <w:tcPr>
            <w:tcW w:w="720" w:type="dxa"/>
            <w:shd w:val="clear" w:color="auto" w:fill="D9D9D9" w:themeFill="background1" w:themeFillShade="D9"/>
            <w:vAlign w:val="center"/>
          </w:tcPr>
          <w:p w14:paraId="32853C16" w14:textId="77777777" w:rsidR="00025107" w:rsidRPr="00E627BC" w:rsidRDefault="00025107" w:rsidP="004C3904">
            <w:pPr>
              <w:jc w:val="center"/>
              <w:rPr>
                <w:sz w:val="20"/>
                <w:szCs w:val="20"/>
              </w:rPr>
            </w:pPr>
            <w:r w:rsidRPr="00E627BC">
              <w:rPr>
                <w:sz w:val="20"/>
                <w:szCs w:val="20"/>
              </w:rPr>
              <w:t>Grade</w:t>
            </w:r>
          </w:p>
        </w:tc>
        <w:tc>
          <w:tcPr>
            <w:tcW w:w="992" w:type="dxa"/>
            <w:shd w:val="clear" w:color="auto" w:fill="D9D9D9" w:themeFill="background1" w:themeFillShade="D9"/>
            <w:vAlign w:val="center"/>
          </w:tcPr>
          <w:p w14:paraId="3C5EDC1A" w14:textId="77777777" w:rsidR="00025107" w:rsidRPr="00E627BC" w:rsidRDefault="00025107" w:rsidP="004C3904">
            <w:pPr>
              <w:jc w:val="center"/>
              <w:rPr>
                <w:sz w:val="20"/>
                <w:szCs w:val="20"/>
              </w:rPr>
            </w:pPr>
            <w:r w:rsidRPr="00E627BC">
              <w:rPr>
                <w:sz w:val="20"/>
                <w:szCs w:val="20"/>
              </w:rPr>
              <w:t>Credits</w:t>
            </w:r>
          </w:p>
        </w:tc>
        <w:tc>
          <w:tcPr>
            <w:tcW w:w="1708" w:type="dxa"/>
            <w:shd w:val="clear" w:color="auto" w:fill="D9D9D9" w:themeFill="background1" w:themeFillShade="D9"/>
            <w:vAlign w:val="center"/>
          </w:tcPr>
          <w:p w14:paraId="1E2EAF8F" w14:textId="05FF1A00" w:rsidR="00025107" w:rsidRPr="00E627BC" w:rsidRDefault="004C3904" w:rsidP="004C3904">
            <w:pPr>
              <w:jc w:val="center"/>
              <w:rPr>
                <w:sz w:val="20"/>
                <w:szCs w:val="20"/>
              </w:rPr>
            </w:pPr>
            <w:r w:rsidRPr="00E627BC">
              <w:rPr>
                <w:sz w:val="20"/>
                <w:szCs w:val="20"/>
              </w:rPr>
              <w:t>Date Completed</w:t>
            </w:r>
          </w:p>
        </w:tc>
      </w:tr>
      <w:tr w:rsidR="00025107" w:rsidRPr="00DF4B9B" w14:paraId="2C6EC5FB" w14:textId="77777777" w:rsidTr="004C3904">
        <w:tc>
          <w:tcPr>
            <w:tcW w:w="4915" w:type="dxa"/>
            <w:vAlign w:val="center"/>
          </w:tcPr>
          <w:p w14:paraId="431281F5" w14:textId="77777777" w:rsidR="00025107" w:rsidRDefault="00025107" w:rsidP="004C3904"/>
        </w:tc>
        <w:tc>
          <w:tcPr>
            <w:tcW w:w="2016" w:type="dxa"/>
            <w:vAlign w:val="center"/>
          </w:tcPr>
          <w:p w14:paraId="38107796" w14:textId="77777777" w:rsidR="00025107" w:rsidRPr="00DF4B9B" w:rsidRDefault="00025107" w:rsidP="004C3904">
            <w:pPr>
              <w:jc w:val="center"/>
            </w:pPr>
          </w:p>
        </w:tc>
        <w:tc>
          <w:tcPr>
            <w:tcW w:w="1164" w:type="dxa"/>
          </w:tcPr>
          <w:p w14:paraId="6AC885F6" w14:textId="77777777" w:rsidR="00025107" w:rsidRPr="00DF4B9B" w:rsidRDefault="00025107" w:rsidP="004C3904"/>
        </w:tc>
        <w:tc>
          <w:tcPr>
            <w:tcW w:w="2790" w:type="dxa"/>
            <w:vAlign w:val="center"/>
          </w:tcPr>
          <w:p w14:paraId="29C831B8" w14:textId="77777777" w:rsidR="00025107" w:rsidRPr="00DF4B9B" w:rsidRDefault="00025107" w:rsidP="004C3904"/>
        </w:tc>
        <w:tc>
          <w:tcPr>
            <w:tcW w:w="720" w:type="dxa"/>
            <w:vAlign w:val="center"/>
          </w:tcPr>
          <w:p w14:paraId="0028235C" w14:textId="77777777" w:rsidR="00025107" w:rsidRPr="00DF4B9B" w:rsidRDefault="00025107" w:rsidP="004C3904"/>
        </w:tc>
        <w:tc>
          <w:tcPr>
            <w:tcW w:w="992" w:type="dxa"/>
            <w:vAlign w:val="center"/>
          </w:tcPr>
          <w:p w14:paraId="1EE126CA" w14:textId="77777777" w:rsidR="00025107" w:rsidRPr="00DF4B9B" w:rsidRDefault="00025107" w:rsidP="004C3904"/>
        </w:tc>
        <w:tc>
          <w:tcPr>
            <w:tcW w:w="1708" w:type="dxa"/>
            <w:vAlign w:val="center"/>
          </w:tcPr>
          <w:p w14:paraId="3E99C6DC" w14:textId="77777777" w:rsidR="00025107" w:rsidRPr="00DF4B9B" w:rsidRDefault="00025107" w:rsidP="004C3904"/>
        </w:tc>
      </w:tr>
      <w:tr w:rsidR="00025107" w:rsidRPr="00DF4B9B" w14:paraId="060007B1" w14:textId="77777777" w:rsidTr="004C3904">
        <w:tc>
          <w:tcPr>
            <w:tcW w:w="4915" w:type="dxa"/>
            <w:vAlign w:val="center"/>
          </w:tcPr>
          <w:p w14:paraId="30AE02C7" w14:textId="77777777" w:rsidR="00025107" w:rsidRPr="00DF4B9B" w:rsidRDefault="00025107" w:rsidP="004C3904"/>
        </w:tc>
        <w:tc>
          <w:tcPr>
            <w:tcW w:w="2016" w:type="dxa"/>
            <w:vAlign w:val="center"/>
          </w:tcPr>
          <w:p w14:paraId="1EAD68E8" w14:textId="77777777" w:rsidR="00025107" w:rsidRPr="00DF4B9B" w:rsidRDefault="00025107" w:rsidP="004C3904">
            <w:pPr>
              <w:jc w:val="center"/>
            </w:pPr>
          </w:p>
        </w:tc>
        <w:tc>
          <w:tcPr>
            <w:tcW w:w="1164" w:type="dxa"/>
          </w:tcPr>
          <w:p w14:paraId="7D9E533C" w14:textId="77777777" w:rsidR="00025107" w:rsidRPr="00DF4B9B" w:rsidRDefault="00025107" w:rsidP="004C3904"/>
        </w:tc>
        <w:tc>
          <w:tcPr>
            <w:tcW w:w="2790" w:type="dxa"/>
            <w:vAlign w:val="center"/>
          </w:tcPr>
          <w:p w14:paraId="3DEC2586" w14:textId="77777777" w:rsidR="00025107" w:rsidRPr="00DF4B9B" w:rsidRDefault="00025107" w:rsidP="004C3904"/>
        </w:tc>
        <w:tc>
          <w:tcPr>
            <w:tcW w:w="720" w:type="dxa"/>
            <w:vAlign w:val="center"/>
          </w:tcPr>
          <w:p w14:paraId="276861EB" w14:textId="77777777" w:rsidR="00025107" w:rsidRPr="00DF4B9B" w:rsidRDefault="00025107" w:rsidP="004C3904"/>
        </w:tc>
        <w:tc>
          <w:tcPr>
            <w:tcW w:w="992" w:type="dxa"/>
            <w:vAlign w:val="center"/>
          </w:tcPr>
          <w:p w14:paraId="6A813ED9" w14:textId="77777777" w:rsidR="00025107" w:rsidRPr="00DF4B9B" w:rsidRDefault="00025107" w:rsidP="004C3904"/>
        </w:tc>
        <w:tc>
          <w:tcPr>
            <w:tcW w:w="1708" w:type="dxa"/>
            <w:vAlign w:val="center"/>
          </w:tcPr>
          <w:p w14:paraId="7B54F9CC" w14:textId="77777777" w:rsidR="00025107" w:rsidRPr="00DF4B9B" w:rsidRDefault="00025107" w:rsidP="004C3904"/>
        </w:tc>
      </w:tr>
      <w:tr w:rsidR="00025107" w:rsidRPr="00DF4B9B" w14:paraId="6EDB5AB9" w14:textId="77777777" w:rsidTr="004C3904">
        <w:tc>
          <w:tcPr>
            <w:tcW w:w="4915" w:type="dxa"/>
            <w:vAlign w:val="center"/>
          </w:tcPr>
          <w:p w14:paraId="4A33B916" w14:textId="77777777" w:rsidR="00025107" w:rsidRPr="00DF4B9B" w:rsidRDefault="00025107" w:rsidP="004C3904"/>
        </w:tc>
        <w:tc>
          <w:tcPr>
            <w:tcW w:w="2016" w:type="dxa"/>
            <w:vAlign w:val="center"/>
          </w:tcPr>
          <w:p w14:paraId="3D506C24" w14:textId="77777777" w:rsidR="00025107" w:rsidRPr="00DF4B9B" w:rsidRDefault="00025107" w:rsidP="004C3904">
            <w:pPr>
              <w:jc w:val="center"/>
            </w:pPr>
          </w:p>
        </w:tc>
        <w:tc>
          <w:tcPr>
            <w:tcW w:w="1164" w:type="dxa"/>
          </w:tcPr>
          <w:p w14:paraId="5151712D" w14:textId="77777777" w:rsidR="00025107" w:rsidRPr="00DF4B9B" w:rsidRDefault="00025107" w:rsidP="004C3904"/>
        </w:tc>
        <w:tc>
          <w:tcPr>
            <w:tcW w:w="2790" w:type="dxa"/>
            <w:vAlign w:val="center"/>
          </w:tcPr>
          <w:p w14:paraId="3C6FABDB" w14:textId="77777777" w:rsidR="00025107" w:rsidRPr="00DF4B9B" w:rsidRDefault="00025107" w:rsidP="004C3904"/>
        </w:tc>
        <w:tc>
          <w:tcPr>
            <w:tcW w:w="720" w:type="dxa"/>
            <w:vAlign w:val="center"/>
          </w:tcPr>
          <w:p w14:paraId="2320C89A" w14:textId="77777777" w:rsidR="00025107" w:rsidRPr="00DF4B9B" w:rsidRDefault="00025107" w:rsidP="004C3904"/>
        </w:tc>
        <w:tc>
          <w:tcPr>
            <w:tcW w:w="992" w:type="dxa"/>
            <w:vAlign w:val="center"/>
          </w:tcPr>
          <w:p w14:paraId="3BBC7FD5" w14:textId="77777777" w:rsidR="00025107" w:rsidRPr="00DF4B9B" w:rsidRDefault="00025107" w:rsidP="004C3904"/>
        </w:tc>
        <w:tc>
          <w:tcPr>
            <w:tcW w:w="1708" w:type="dxa"/>
            <w:vAlign w:val="center"/>
          </w:tcPr>
          <w:p w14:paraId="4980D795" w14:textId="77777777" w:rsidR="00025107" w:rsidRPr="00DF4B9B" w:rsidRDefault="00025107" w:rsidP="004C3904"/>
        </w:tc>
      </w:tr>
      <w:tr w:rsidR="00025107" w:rsidRPr="00DF4B9B" w14:paraId="6338A98A" w14:textId="77777777" w:rsidTr="004C3904">
        <w:tc>
          <w:tcPr>
            <w:tcW w:w="4915" w:type="dxa"/>
            <w:vAlign w:val="center"/>
          </w:tcPr>
          <w:p w14:paraId="7034651D" w14:textId="77777777" w:rsidR="00025107" w:rsidRPr="00DF4B9B" w:rsidRDefault="00025107" w:rsidP="004C3904"/>
        </w:tc>
        <w:tc>
          <w:tcPr>
            <w:tcW w:w="2016" w:type="dxa"/>
            <w:vAlign w:val="center"/>
          </w:tcPr>
          <w:p w14:paraId="2517F7C2" w14:textId="77777777" w:rsidR="00025107" w:rsidRPr="00DF4B9B" w:rsidRDefault="00025107" w:rsidP="004C3904">
            <w:pPr>
              <w:jc w:val="center"/>
            </w:pPr>
          </w:p>
        </w:tc>
        <w:tc>
          <w:tcPr>
            <w:tcW w:w="1164" w:type="dxa"/>
          </w:tcPr>
          <w:p w14:paraId="23888872" w14:textId="77777777" w:rsidR="00025107" w:rsidRPr="00DF4B9B" w:rsidRDefault="00025107" w:rsidP="004C3904"/>
        </w:tc>
        <w:tc>
          <w:tcPr>
            <w:tcW w:w="2790" w:type="dxa"/>
            <w:vAlign w:val="center"/>
          </w:tcPr>
          <w:p w14:paraId="47E75561" w14:textId="77777777" w:rsidR="00025107" w:rsidRPr="00DF4B9B" w:rsidRDefault="00025107" w:rsidP="004C3904"/>
        </w:tc>
        <w:tc>
          <w:tcPr>
            <w:tcW w:w="720" w:type="dxa"/>
            <w:vAlign w:val="center"/>
          </w:tcPr>
          <w:p w14:paraId="10C34D85" w14:textId="77777777" w:rsidR="00025107" w:rsidRPr="00DF4B9B" w:rsidRDefault="00025107" w:rsidP="004C3904"/>
        </w:tc>
        <w:tc>
          <w:tcPr>
            <w:tcW w:w="992" w:type="dxa"/>
            <w:vAlign w:val="center"/>
          </w:tcPr>
          <w:p w14:paraId="2F81B4A5" w14:textId="77777777" w:rsidR="00025107" w:rsidRPr="00DF4B9B" w:rsidRDefault="00025107" w:rsidP="004C3904"/>
        </w:tc>
        <w:tc>
          <w:tcPr>
            <w:tcW w:w="1708" w:type="dxa"/>
            <w:vAlign w:val="center"/>
          </w:tcPr>
          <w:p w14:paraId="1DFBE2CE" w14:textId="77777777" w:rsidR="00025107" w:rsidRPr="00DF4B9B" w:rsidRDefault="00025107" w:rsidP="004C3904"/>
        </w:tc>
      </w:tr>
      <w:tr w:rsidR="00025107" w:rsidRPr="00DF4B9B" w14:paraId="38756C38" w14:textId="77777777" w:rsidTr="004C3904">
        <w:tc>
          <w:tcPr>
            <w:tcW w:w="4915" w:type="dxa"/>
            <w:vAlign w:val="center"/>
          </w:tcPr>
          <w:p w14:paraId="0FCCEF86" w14:textId="77777777" w:rsidR="00025107" w:rsidRPr="00DF4B9B" w:rsidRDefault="00025107" w:rsidP="004C3904"/>
        </w:tc>
        <w:tc>
          <w:tcPr>
            <w:tcW w:w="2016" w:type="dxa"/>
            <w:vAlign w:val="center"/>
          </w:tcPr>
          <w:p w14:paraId="440D99BB" w14:textId="77777777" w:rsidR="00025107" w:rsidRPr="00DF4B9B" w:rsidRDefault="00025107" w:rsidP="004C3904">
            <w:pPr>
              <w:jc w:val="center"/>
            </w:pPr>
          </w:p>
        </w:tc>
        <w:tc>
          <w:tcPr>
            <w:tcW w:w="1164" w:type="dxa"/>
          </w:tcPr>
          <w:p w14:paraId="58CF81A9" w14:textId="77777777" w:rsidR="00025107" w:rsidRPr="00DF4B9B" w:rsidRDefault="00025107" w:rsidP="004C3904"/>
        </w:tc>
        <w:tc>
          <w:tcPr>
            <w:tcW w:w="2790" w:type="dxa"/>
            <w:vAlign w:val="center"/>
          </w:tcPr>
          <w:p w14:paraId="2BAE0B5C" w14:textId="77777777" w:rsidR="00025107" w:rsidRPr="00DF4B9B" w:rsidRDefault="00025107" w:rsidP="004C3904"/>
        </w:tc>
        <w:tc>
          <w:tcPr>
            <w:tcW w:w="720" w:type="dxa"/>
            <w:vAlign w:val="center"/>
          </w:tcPr>
          <w:p w14:paraId="4EF68F87" w14:textId="77777777" w:rsidR="00025107" w:rsidRPr="00DF4B9B" w:rsidRDefault="00025107" w:rsidP="004C3904"/>
        </w:tc>
        <w:tc>
          <w:tcPr>
            <w:tcW w:w="992" w:type="dxa"/>
            <w:vAlign w:val="center"/>
          </w:tcPr>
          <w:p w14:paraId="63ED1657" w14:textId="77777777" w:rsidR="00025107" w:rsidRPr="00DF4B9B" w:rsidRDefault="00025107" w:rsidP="004C3904"/>
        </w:tc>
        <w:tc>
          <w:tcPr>
            <w:tcW w:w="1708" w:type="dxa"/>
            <w:vAlign w:val="center"/>
          </w:tcPr>
          <w:p w14:paraId="197F01D1" w14:textId="77777777" w:rsidR="00025107" w:rsidRPr="00DF4B9B" w:rsidRDefault="00025107" w:rsidP="004C3904"/>
        </w:tc>
      </w:tr>
      <w:tr w:rsidR="00025107" w:rsidRPr="00DF4B9B" w14:paraId="0CC6D864" w14:textId="77777777" w:rsidTr="004C3904">
        <w:tc>
          <w:tcPr>
            <w:tcW w:w="4915" w:type="dxa"/>
            <w:vAlign w:val="center"/>
          </w:tcPr>
          <w:p w14:paraId="2CBD5475" w14:textId="77777777" w:rsidR="00025107" w:rsidRPr="00DF4B9B" w:rsidRDefault="00025107" w:rsidP="004C3904"/>
        </w:tc>
        <w:tc>
          <w:tcPr>
            <w:tcW w:w="2016" w:type="dxa"/>
            <w:vAlign w:val="center"/>
          </w:tcPr>
          <w:p w14:paraId="765DC466" w14:textId="77777777" w:rsidR="00025107" w:rsidRPr="00DF4B9B" w:rsidRDefault="00025107" w:rsidP="004C3904">
            <w:pPr>
              <w:jc w:val="center"/>
            </w:pPr>
          </w:p>
        </w:tc>
        <w:tc>
          <w:tcPr>
            <w:tcW w:w="1164" w:type="dxa"/>
          </w:tcPr>
          <w:p w14:paraId="06446A3B" w14:textId="77777777" w:rsidR="00025107" w:rsidRPr="00DF4B9B" w:rsidRDefault="00025107" w:rsidP="004C3904"/>
        </w:tc>
        <w:tc>
          <w:tcPr>
            <w:tcW w:w="2790" w:type="dxa"/>
            <w:vAlign w:val="center"/>
          </w:tcPr>
          <w:p w14:paraId="09ABFF93" w14:textId="77777777" w:rsidR="00025107" w:rsidRPr="00DF4B9B" w:rsidRDefault="00025107" w:rsidP="004C3904"/>
        </w:tc>
        <w:tc>
          <w:tcPr>
            <w:tcW w:w="720" w:type="dxa"/>
            <w:vAlign w:val="center"/>
          </w:tcPr>
          <w:p w14:paraId="26786F57" w14:textId="77777777" w:rsidR="00025107" w:rsidRPr="00DF4B9B" w:rsidRDefault="00025107" w:rsidP="004C3904"/>
        </w:tc>
        <w:tc>
          <w:tcPr>
            <w:tcW w:w="992" w:type="dxa"/>
            <w:vAlign w:val="center"/>
          </w:tcPr>
          <w:p w14:paraId="75541446" w14:textId="77777777" w:rsidR="00025107" w:rsidRPr="00DF4B9B" w:rsidRDefault="00025107" w:rsidP="004C3904"/>
        </w:tc>
        <w:tc>
          <w:tcPr>
            <w:tcW w:w="1708" w:type="dxa"/>
            <w:vAlign w:val="center"/>
          </w:tcPr>
          <w:p w14:paraId="359AC00F" w14:textId="77777777" w:rsidR="00025107" w:rsidRPr="00DF4B9B" w:rsidRDefault="00025107" w:rsidP="004C3904"/>
        </w:tc>
      </w:tr>
      <w:tr w:rsidR="00025107" w:rsidRPr="00DF4B9B" w14:paraId="775BEA2B" w14:textId="77777777" w:rsidTr="004C3904">
        <w:tc>
          <w:tcPr>
            <w:tcW w:w="4915" w:type="dxa"/>
            <w:vAlign w:val="center"/>
          </w:tcPr>
          <w:p w14:paraId="43683F1B" w14:textId="77777777" w:rsidR="00025107" w:rsidRPr="00DF4B9B" w:rsidRDefault="00025107" w:rsidP="004C3904"/>
        </w:tc>
        <w:tc>
          <w:tcPr>
            <w:tcW w:w="2016" w:type="dxa"/>
            <w:vAlign w:val="center"/>
          </w:tcPr>
          <w:p w14:paraId="1149D34A" w14:textId="77777777" w:rsidR="00025107" w:rsidRPr="00DF4B9B" w:rsidRDefault="00025107" w:rsidP="004C3904">
            <w:pPr>
              <w:jc w:val="center"/>
            </w:pPr>
          </w:p>
        </w:tc>
        <w:tc>
          <w:tcPr>
            <w:tcW w:w="1164" w:type="dxa"/>
          </w:tcPr>
          <w:p w14:paraId="583B879C" w14:textId="77777777" w:rsidR="00025107" w:rsidRPr="00DF4B9B" w:rsidRDefault="00025107" w:rsidP="004C3904"/>
        </w:tc>
        <w:tc>
          <w:tcPr>
            <w:tcW w:w="2790" w:type="dxa"/>
            <w:vAlign w:val="center"/>
          </w:tcPr>
          <w:p w14:paraId="7ECE61AE" w14:textId="77777777" w:rsidR="00025107" w:rsidRPr="00DF4B9B" w:rsidRDefault="00025107" w:rsidP="004C3904"/>
        </w:tc>
        <w:tc>
          <w:tcPr>
            <w:tcW w:w="720" w:type="dxa"/>
            <w:vAlign w:val="center"/>
          </w:tcPr>
          <w:p w14:paraId="4E8653A2" w14:textId="77777777" w:rsidR="00025107" w:rsidRPr="00DF4B9B" w:rsidRDefault="00025107" w:rsidP="004C3904"/>
        </w:tc>
        <w:tc>
          <w:tcPr>
            <w:tcW w:w="992" w:type="dxa"/>
            <w:vAlign w:val="center"/>
          </w:tcPr>
          <w:p w14:paraId="12435EC6" w14:textId="77777777" w:rsidR="00025107" w:rsidRPr="00DF4B9B" w:rsidRDefault="00025107" w:rsidP="004C3904"/>
        </w:tc>
        <w:tc>
          <w:tcPr>
            <w:tcW w:w="1708" w:type="dxa"/>
            <w:vAlign w:val="center"/>
          </w:tcPr>
          <w:p w14:paraId="3D977B24" w14:textId="77777777" w:rsidR="00025107" w:rsidRPr="00DF4B9B" w:rsidRDefault="00025107" w:rsidP="004C3904"/>
        </w:tc>
      </w:tr>
    </w:tbl>
    <w:p w14:paraId="2169C60A" w14:textId="381E6509" w:rsidR="00025107" w:rsidRPr="004458D2" w:rsidRDefault="00025107" w:rsidP="004C3904">
      <w:pPr>
        <w:rPr>
          <w:b/>
        </w:rPr>
      </w:pPr>
      <w:r w:rsidRPr="004458D2">
        <w:rPr>
          <w:b/>
        </w:rPr>
        <w:t>DOMAIN 3.0: Elective Credits - (</w:t>
      </w:r>
      <w:r w:rsidR="00833E44">
        <w:rPr>
          <w:b/>
        </w:rPr>
        <w:t>9</w:t>
      </w:r>
      <w:r w:rsidR="00833E44" w:rsidRPr="004458D2">
        <w:rPr>
          <w:b/>
        </w:rPr>
        <w:t xml:space="preserve"> </w:t>
      </w:r>
      <w:r w:rsidRPr="004458D2">
        <w:rPr>
          <w:b/>
        </w:rPr>
        <w:t xml:space="preserve">minimum) </w:t>
      </w:r>
    </w:p>
    <w:tbl>
      <w:tblPr>
        <w:tblStyle w:val="TableGrid"/>
        <w:tblW w:w="0" w:type="auto"/>
        <w:tblLook w:val="04A0" w:firstRow="1" w:lastRow="0" w:firstColumn="1" w:lastColumn="0" w:noHBand="0" w:noVBand="1"/>
      </w:tblPr>
      <w:tblGrid>
        <w:gridCol w:w="4917"/>
        <w:gridCol w:w="2016"/>
        <w:gridCol w:w="1162"/>
        <w:gridCol w:w="2921"/>
        <w:gridCol w:w="713"/>
        <w:gridCol w:w="809"/>
        <w:gridCol w:w="1728"/>
      </w:tblGrid>
      <w:tr w:rsidR="00025107" w:rsidRPr="00DF4B9B" w14:paraId="72FFA024" w14:textId="77777777" w:rsidTr="004C3904">
        <w:tc>
          <w:tcPr>
            <w:tcW w:w="4917" w:type="dxa"/>
            <w:shd w:val="clear" w:color="auto" w:fill="D9D9D9" w:themeFill="background1" w:themeFillShade="D9"/>
            <w:vAlign w:val="center"/>
          </w:tcPr>
          <w:p w14:paraId="71DF297F" w14:textId="77777777" w:rsidR="00025107" w:rsidRPr="00E627BC" w:rsidRDefault="00025107" w:rsidP="004C3904">
            <w:pPr>
              <w:jc w:val="center"/>
              <w:rPr>
                <w:sz w:val="20"/>
                <w:szCs w:val="20"/>
              </w:rPr>
            </w:pPr>
            <w:r w:rsidRPr="00E627BC">
              <w:rPr>
                <w:sz w:val="20"/>
                <w:szCs w:val="20"/>
              </w:rPr>
              <w:t>Curriculum Domain &amp; Course Requirement</w:t>
            </w:r>
          </w:p>
        </w:tc>
        <w:tc>
          <w:tcPr>
            <w:tcW w:w="2016" w:type="dxa"/>
            <w:shd w:val="clear" w:color="auto" w:fill="D9D9D9" w:themeFill="background1" w:themeFillShade="D9"/>
            <w:vAlign w:val="center"/>
          </w:tcPr>
          <w:p w14:paraId="1947F25D" w14:textId="77777777" w:rsidR="00025107" w:rsidRPr="00E627BC" w:rsidRDefault="00025107" w:rsidP="004C3904">
            <w:pPr>
              <w:jc w:val="center"/>
              <w:rPr>
                <w:sz w:val="20"/>
                <w:szCs w:val="20"/>
              </w:rPr>
            </w:pPr>
            <w:r w:rsidRPr="00E627BC">
              <w:rPr>
                <w:sz w:val="20"/>
                <w:szCs w:val="20"/>
              </w:rPr>
              <w:t>PROGRAM REQUIRED</w:t>
            </w:r>
          </w:p>
        </w:tc>
        <w:tc>
          <w:tcPr>
            <w:tcW w:w="1162" w:type="dxa"/>
            <w:shd w:val="clear" w:color="auto" w:fill="D9D9D9" w:themeFill="background1" w:themeFillShade="D9"/>
          </w:tcPr>
          <w:p w14:paraId="78298BC2" w14:textId="77777777" w:rsidR="00025107" w:rsidRPr="00E627BC" w:rsidRDefault="00025107" w:rsidP="004C3904">
            <w:pPr>
              <w:jc w:val="center"/>
              <w:rPr>
                <w:sz w:val="20"/>
                <w:szCs w:val="20"/>
              </w:rPr>
            </w:pPr>
            <w:r>
              <w:rPr>
                <w:sz w:val="20"/>
                <w:szCs w:val="20"/>
              </w:rPr>
              <w:t>Institution</w:t>
            </w:r>
          </w:p>
        </w:tc>
        <w:tc>
          <w:tcPr>
            <w:tcW w:w="2921" w:type="dxa"/>
            <w:shd w:val="clear" w:color="auto" w:fill="D9D9D9" w:themeFill="background1" w:themeFillShade="D9"/>
            <w:vAlign w:val="center"/>
          </w:tcPr>
          <w:p w14:paraId="6CE39799" w14:textId="77777777" w:rsidR="00025107" w:rsidRPr="00E627BC" w:rsidRDefault="00025107" w:rsidP="004C3904">
            <w:pPr>
              <w:jc w:val="center"/>
              <w:rPr>
                <w:sz w:val="20"/>
                <w:szCs w:val="20"/>
              </w:rPr>
            </w:pPr>
            <w:r w:rsidRPr="00E627BC">
              <w:rPr>
                <w:sz w:val="20"/>
                <w:szCs w:val="20"/>
              </w:rPr>
              <w:t xml:space="preserve">Course </w:t>
            </w:r>
            <w:proofErr w:type="gramStart"/>
            <w:r w:rsidRPr="00E627BC">
              <w:rPr>
                <w:sz w:val="20"/>
                <w:szCs w:val="20"/>
              </w:rPr>
              <w:t>Prefix, #,</w:t>
            </w:r>
            <w:proofErr w:type="gramEnd"/>
            <w:r w:rsidRPr="00E627BC">
              <w:rPr>
                <w:sz w:val="20"/>
                <w:szCs w:val="20"/>
              </w:rPr>
              <w:t xml:space="preserve"> &amp; Course Title</w:t>
            </w:r>
          </w:p>
        </w:tc>
        <w:tc>
          <w:tcPr>
            <w:tcW w:w="713" w:type="dxa"/>
            <w:shd w:val="clear" w:color="auto" w:fill="D9D9D9" w:themeFill="background1" w:themeFillShade="D9"/>
            <w:vAlign w:val="center"/>
          </w:tcPr>
          <w:p w14:paraId="723BA7D0" w14:textId="77777777" w:rsidR="00025107" w:rsidRPr="00E627BC" w:rsidRDefault="00025107" w:rsidP="004C3904">
            <w:pPr>
              <w:jc w:val="center"/>
              <w:rPr>
                <w:sz w:val="20"/>
                <w:szCs w:val="20"/>
              </w:rPr>
            </w:pPr>
            <w:r w:rsidRPr="00E627BC">
              <w:rPr>
                <w:sz w:val="20"/>
                <w:szCs w:val="20"/>
              </w:rPr>
              <w:t>Grade</w:t>
            </w:r>
          </w:p>
        </w:tc>
        <w:tc>
          <w:tcPr>
            <w:tcW w:w="809" w:type="dxa"/>
            <w:shd w:val="clear" w:color="auto" w:fill="D9D9D9" w:themeFill="background1" w:themeFillShade="D9"/>
            <w:vAlign w:val="center"/>
          </w:tcPr>
          <w:p w14:paraId="75A1D1AB" w14:textId="77777777" w:rsidR="00025107" w:rsidRPr="00E627BC" w:rsidRDefault="00025107" w:rsidP="004C3904">
            <w:pPr>
              <w:jc w:val="center"/>
              <w:rPr>
                <w:sz w:val="20"/>
                <w:szCs w:val="20"/>
              </w:rPr>
            </w:pPr>
            <w:r w:rsidRPr="00E627BC">
              <w:rPr>
                <w:sz w:val="20"/>
                <w:szCs w:val="20"/>
              </w:rPr>
              <w:t>Credits</w:t>
            </w:r>
          </w:p>
        </w:tc>
        <w:tc>
          <w:tcPr>
            <w:tcW w:w="1728" w:type="dxa"/>
            <w:shd w:val="clear" w:color="auto" w:fill="D9D9D9" w:themeFill="background1" w:themeFillShade="D9"/>
            <w:vAlign w:val="center"/>
          </w:tcPr>
          <w:p w14:paraId="5BF577BE" w14:textId="40F42034" w:rsidR="00025107" w:rsidRPr="00E627BC" w:rsidRDefault="004C3904" w:rsidP="004C3904">
            <w:pPr>
              <w:jc w:val="center"/>
              <w:rPr>
                <w:sz w:val="20"/>
                <w:szCs w:val="20"/>
              </w:rPr>
            </w:pPr>
            <w:r w:rsidRPr="00E627BC">
              <w:rPr>
                <w:sz w:val="20"/>
                <w:szCs w:val="20"/>
              </w:rPr>
              <w:t>Date Completed</w:t>
            </w:r>
          </w:p>
        </w:tc>
      </w:tr>
      <w:tr w:rsidR="00025107" w:rsidRPr="00DF4B9B" w14:paraId="23FEFB65" w14:textId="77777777" w:rsidTr="004C3904">
        <w:tc>
          <w:tcPr>
            <w:tcW w:w="4917" w:type="dxa"/>
            <w:vAlign w:val="center"/>
          </w:tcPr>
          <w:p w14:paraId="53AF8967" w14:textId="77777777" w:rsidR="00025107" w:rsidRPr="00AD289E" w:rsidRDefault="00025107" w:rsidP="004C3904"/>
        </w:tc>
        <w:tc>
          <w:tcPr>
            <w:tcW w:w="2016" w:type="dxa"/>
            <w:vAlign w:val="center"/>
          </w:tcPr>
          <w:p w14:paraId="103705DE" w14:textId="77777777" w:rsidR="00025107" w:rsidRPr="00DF4B9B" w:rsidRDefault="00025107" w:rsidP="004C3904">
            <w:pPr>
              <w:jc w:val="center"/>
            </w:pPr>
          </w:p>
        </w:tc>
        <w:tc>
          <w:tcPr>
            <w:tcW w:w="1162" w:type="dxa"/>
          </w:tcPr>
          <w:p w14:paraId="29E8DA22" w14:textId="77777777" w:rsidR="00025107" w:rsidRPr="00DF4B9B" w:rsidRDefault="00025107" w:rsidP="004C3904">
            <w:pPr>
              <w:jc w:val="center"/>
            </w:pPr>
          </w:p>
        </w:tc>
        <w:tc>
          <w:tcPr>
            <w:tcW w:w="2921" w:type="dxa"/>
            <w:vAlign w:val="center"/>
          </w:tcPr>
          <w:p w14:paraId="650524F0" w14:textId="77777777" w:rsidR="00025107" w:rsidRPr="00DF4B9B" w:rsidRDefault="00025107" w:rsidP="004C3904">
            <w:pPr>
              <w:jc w:val="center"/>
            </w:pPr>
          </w:p>
        </w:tc>
        <w:tc>
          <w:tcPr>
            <w:tcW w:w="713" w:type="dxa"/>
            <w:vAlign w:val="center"/>
          </w:tcPr>
          <w:p w14:paraId="1166FC2F" w14:textId="77777777" w:rsidR="00025107" w:rsidRPr="00DF4B9B" w:rsidRDefault="00025107" w:rsidP="004C3904">
            <w:pPr>
              <w:jc w:val="center"/>
            </w:pPr>
          </w:p>
        </w:tc>
        <w:tc>
          <w:tcPr>
            <w:tcW w:w="809" w:type="dxa"/>
            <w:vAlign w:val="center"/>
          </w:tcPr>
          <w:p w14:paraId="36E54741" w14:textId="77777777" w:rsidR="00025107" w:rsidRPr="00DF4B9B" w:rsidRDefault="00025107" w:rsidP="004C3904">
            <w:pPr>
              <w:jc w:val="center"/>
            </w:pPr>
          </w:p>
        </w:tc>
        <w:tc>
          <w:tcPr>
            <w:tcW w:w="1728" w:type="dxa"/>
            <w:vAlign w:val="center"/>
          </w:tcPr>
          <w:p w14:paraId="14EB5A96" w14:textId="77777777" w:rsidR="00025107" w:rsidRPr="00DF4B9B" w:rsidRDefault="00025107" w:rsidP="004C3904">
            <w:pPr>
              <w:jc w:val="center"/>
            </w:pPr>
          </w:p>
        </w:tc>
      </w:tr>
      <w:tr w:rsidR="00025107" w:rsidRPr="00DF4B9B" w14:paraId="58576966" w14:textId="77777777" w:rsidTr="004C3904">
        <w:tc>
          <w:tcPr>
            <w:tcW w:w="4917" w:type="dxa"/>
            <w:vAlign w:val="center"/>
          </w:tcPr>
          <w:p w14:paraId="07FF0F70" w14:textId="77777777" w:rsidR="00025107" w:rsidRPr="00DF4B9B" w:rsidRDefault="00025107" w:rsidP="004C3904"/>
        </w:tc>
        <w:tc>
          <w:tcPr>
            <w:tcW w:w="2016" w:type="dxa"/>
            <w:vAlign w:val="center"/>
          </w:tcPr>
          <w:p w14:paraId="5EFFE293" w14:textId="77777777" w:rsidR="00025107" w:rsidRPr="00DF4B9B" w:rsidRDefault="00025107" w:rsidP="004C3904">
            <w:pPr>
              <w:jc w:val="center"/>
            </w:pPr>
          </w:p>
        </w:tc>
        <w:tc>
          <w:tcPr>
            <w:tcW w:w="1162" w:type="dxa"/>
          </w:tcPr>
          <w:p w14:paraId="19A405A9" w14:textId="77777777" w:rsidR="00025107" w:rsidRPr="00DF4B9B" w:rsidRDefault="00025107" w:rsidP="004C3904">
            <w:pPr>
              <w:jc w:val="center"/>
            </w:pPr>
          </w:p>
        </w:tc>
        <w:tc>
          <w:tcPr>
            <w:tcW w:w="2921" w:type="dxa"/>
            <w:vAlign w:val="center"/>
          </w:tcPr>
          <w:p w14:paraId="4479D938" w14:textId="77777777" w:rsidR="00025107" w:rsidRPr="00DF4B9B" w:rsidRDefault="00025107" w:rsidP="004C3904">
            <w:pPr>
              <w:jc w:val="center"/>
            </w:pPr>
          </w:p>
        </w:tc>
        <w:tc>
          <w:tcPr>
            <w:tcW w:w="713" w:type="dxa"/>
            <w:vAlign w:val="center"/>
          </w:tcPr>
          <w:p w14:paraId="118F155C" w14:textId="77777777" w:rsidR="00025107" w:rsidRPr="00DF4B9B" w:rsidRDefault="00025107" w:rsidP="004C3904">
            <w:pPr>
              <w:jc w:val="center"/>
            </w:pPr>
          </w:p>
        </w:tc>
        <w:tc>
          <w:tcPr>
            <w:tcW w:w="809" w:type="dxa"/>
            <w:vAlign w:val="center"/>
          </w:tcPr>
          <w:p w14:paraId="39331FFF" w14:textId="77777777" w:rsidR="00025107" w:rsidRPr="00DF4B9B" w:rsidRDefault="00025107" w:rsidP="004C3904">
            <w:pPr>
              <w:jc w:val="center"/>
            </w:pPr>
          </w:p>
        </w:tc>
        <w:tc>
          <w:tcPr>
            <w:tcW w:w="1728" w:type="dxa"/>
            <w:vAlign w:val="center"/>
          </w:tcPr>
          <w:p w14:paraId="795F4E9A" w14:textId="77777777" w:rsidR="00025107" w:rsidRPr="00DF4B9B" w:rsidRDefault="00025107" w:rsidP="004C3904">
            <w:pPr>
              <w:jc w:val="center"/>
            </w:pPr>
          </w:p>
        </w:tc>
      </w:tr>
      <w:tr w:rsidR="00025107" w:rsidRPr="00DF4B9B" w14:paraId="1DD1E9AD" w14:textId="77777777" w:rsidTr="004C3904">
        <w:tc>
          <w:tcPr>
            <w:tcW w:w="4917" w:type="dxa"/>
            <w:vAlign w:val="center"/>
          </w:tcPr>
          <w:p w14:paraId="2C7346D9" w14:textId="77777777" w:rsidR="00025107" w:rsidRPr="00DF4B9B" w:rsidRDefault="00025107" w:rsidP="004C3904"/>
        </w:tc>
        <w:tc>
          <w:tcPr>
            <w:tcW w:w="2016" w:type="dxa"/>
            <w:vAlign w:val="center"/>
          </w:tcPr>
          <w:p w14:paraId="5D71AFAC" w14:textId="77777777" w:rsidR="00025107" w:rsidRPr="00DF4B9B" w:rsidRDefault="00025107" w:rsidP="004C3904">
            <w:pPr>
              <w:jc w:val="center"/>
            </w:pPr>
          </w:p>
        </w:tc>
        <w:tc>
          <w:tcPr>
            <w:tcW w:w="1162" w:type="dxa"/>
          </w:tcPr>
          <w:p w14:paraId="6D6D4634" w14:textId="77777777" w:rsidR="00025107" w:rsidRPr="00DF4B9B" w:rsidRDefault="00025107" w:rsidP="004C3904">
            <w:pPr>
              <w:jc w:val="center"/>
            </w:pPr>
          </w:p>
        </w:tc>
        <w:tc>
          <w:tcPr>
            <w:tcW w:w="2921" w:type="dxa"/>
            <w:vAlign w:val="center"/>
          </w:tcPr>
          <w:p w14:paraId="142B283D" w14:textId="77777777" w:rsidR="00025107" w:rsidRPr="00DF4B9B" w:rsidRDefault="00025107" w:rsidP="004C3904">
            <w:pPr>
              <w:jc w:val="center"/>
            </w:pPr>
          </w:p>
        </w:tc>
        <w:tc>
          <w:tcPr>
            <w:tcW w:w="713" w:type="dxa"/>
            <w:vAlign w:val="center"/>
          </w:tcPr>
          <w:p w14:paraId="56B35CA3" w14:textId="77777777" w:rsidR="00025107" w:rsidRPr="00DF4B9B" w:rsidRDefault="00025107" w:rsidP="004C3904">
            <w:pPr>
              <w:jc w:val="center"/>
            </w:pPr>
          </w:p>
        </w:tc>
        <w:tc>
          <w:tcPr>
            <w:tcW w:w="809" w:type="dxa"/>
            <w:vAlign w:val="center"/>
          </w:tcPr>
          <w:p w14:paraId="39F5C70F" w14:textId="77777777" w:rsidR="00025107" w:rsidRPr="00DF4B9B" w:rsidRDefault="00025107" w:rsidP="004C3904">
            <w:pPr>
              <w:jc w:val="center"/>
            </w:pPr>
          </w:p>
        </w:tc>
        <w:tc>
          <w:tcPr>
            <w:tcW w:w="1728" w:type="dxa"/>
            <w:vAlign w:val="center"/>
          </w:tcPr>
          <w:p w14:paraId="24E26F3B" w14:textId="77777777" w:rsidR="00025107" w:rsidRPr="00DF4B9B" w:rsidRDefault="00025107" w:rsidP="004C3904">
            <w:pPr>
              <w:jc w:val="center"/>
            </w:pPr>
          </w:p>
        </w:tc>
      </w:tr>
      <w:tr w:rsidR="00025107" w:rsidRPr="00DF4B9B" w14:paraId="7383CCEC" w14:textId="77777777" w:rsidTr="004C3904">
        <w:tc>
          <w:tcPr>
            <w:tcW w:w="4917" w:type="dxa"/>
            <w:vAlign w:val="center"/>
          </w:tcPr>
          <w:p w14:paraId="36C38D4C" w14:textId="77777777" w:rsidR="00025107" w:rsidRDefault="00025107" w:rsidP="004C3904"/>
        </w:tc>
        <w:tc>
          <w:tcPr>
            <w:tcW w:w="2016" w:type="dxa"/>
            <w:vAlign w:val="center"/>
          </w:tcPr>
          <w:p w14:paraId="071068AA" w14:textId="77777777" w:rsidR="00025107" w:rsidRDefault="00025107" w:rsidP="004C3904">
            <w:pPr>
              <w:jc w:val="center"/>
            </w:pPr>
          </w:p>
        </w:tc>
        <w:tc>
          <w:tcPr>
            <w:tcW w:w="1162" w:type="dxa"/>
          </w:tcPr>
          <w:p w14:paraId="1B8C033F" w14:textId="77777777" w:rsidR="00025107" w:rsidRPr="00DF4B9B" w:rsidRDefault="00025107" w:rsidP="004C3904">
            <w:pPr>
              <w:jc w:val="center"/>
            </w:pPr>
          </w:p>
        </w:tc>
        <w:tc>
          <w:tcPr>
            <w:tcW w:w="2921" w:type="dxa"/>
            <w:vAlign w:val="center"/>
          </w:tcPr>
          <w:p w14:paraId="65655848" w14:textId="77777777" w:rsidR="00025107" w:rsidRPr="00DF4B9B" w:rsidRDefault="00025107" w:rsidP="004C3904">
            <w:pPr>
              <w:jc w:val="center"/>
            </w:pPr>
          </w:p>
        </w:tc>
        <w:tc>
          <w:tcPr>
            <w:tcW w:w="713" w:type="dxa"/>
            <w:vAlign w:val="center"/>
          </w:tcPr>
          <w:p w14:paraId="7BF8BE89" w14:textId="77777777" w:rsidR="00025107" w:rsidRPr="00DF4B9B" w:rsidRDefault="00025107" w:rsidP="004C3904">
            <w:pPr>
              <w:jc w:val="center"/>
            </w:pPr>
          </w:p>
        </w:tc>
        <w:tc>
          <w:tcPr>
            <w:tcW w:w="809" w:type="dxa"/>
            <w:vAlign w:val="center"/>
          </w:tcPr>
          <w:p w14:paraId="10B27BB1" w14:textId="77777777" w:rsidR="00025107" w:rsidRPr="00DF4B9B" w:rsidRDefault="00025107" w:rsidP="004C3904">
            <w:pPr>
              <w:jc w:val="center"/>
            </w:pPr>
          </w:p>
        </w:tc>
        <w:tc>
          <w:tcPr>
            <w:tcW w:w="1728" w:type="dxa"/>
            <w:vAlign w:val="center"/>
          </w:tcPr>
          <w:p w14:paraId="2A3FFAC3" w14:textId="77777777" w:rsidR="00025107" w:rsidRPr="00DF4B9B" w:rsidRDefault="00025107" w:rsidP="004C3904">
            <w:pPr>
              <w:jc w:val="center"/>
            </w:pPr>
          </w:p>
        </w:tc>
      </w:tr>
      <w:tr w:rsidR="00025107" w:rsidRPr="00DF4B9B" w14:paraId="7BD51B14" w14:textId="77777777" w:rsidTr="004C3904">
        <w:tc>
          <w:tcPr>
            <w:tcW w:w="4917" w:type="dxa"/>
            <w:vAlign w:val="center"/>
          </w:tcPr>
          <w:p w14:paraId="63C26842" w14:textId="77777777" w:rsidR="00025107" w:rsidRPr="00DF4B9B" w:rsidRDefault="00025107" w:rsidP="004C3904"/>
        </w:tc>
        <w:tc>
          <w:tcPr>
            <w:tcW w:w="2016" w:type="dxa"/>
            <w:vAlign w:val="center"/>
          </w:tcPr>
          <w:p w14:paraId="34269DCB" w14:textId="77777777" w:rsidR="00025107" w:rsidRPr="00DF4B9B" w:rsidRDefault="00025107" w:rsidP="004C3904">
            <w:pPr>
              <w:jc w:val="center"/>
            </w:pPr>
          </w:p>
        </w:tc>
        <w:tc>
          <w:tcPr>
            <w:tcW w:w="1162" w:type="dxa"/>
          </w:tcPr>
          <w:p w14:paraId="48804B37" w14:textId="77777777" w:rsidR="00025107" w:rsidRPr="00DF4B9B" w:rsidRDefault="00025107" w:rsidP="004C3904">
            <w:pPr>
              <w:jc w:val="center"/>
            </w:pPr>
          </w:p>
        </w:tc>
        <w:tc>
          <w:tcPr>
            <w:tcW w:w="2921" w:type="dxa"/>
            <w:vAlign w:val="center"/>
          </w:tcPr>
          <w:p w14:paraId="7CD247FB" w14:textId="77777777" w:rsidR="00025107" w:rsidRPr="00DF4B9B" w:rsidRDefault="00025107" w:rsidP="004C3904">
            <w:pPr>
              <w:jc w:val="center"/>
            </w:pPr>
          </w:p>
        </w:tc>
        <w:tc>
          <w:tcPr>
            <w:tcW w:w="713" w:type="dxa"/>
            <w:vAlign w:val="center"/>
          </w:tcPr>
          <w:p w14:paraId="2A206192" w14:textId="77777777" w:rsidR="00025107" w:rsidRPr="00DF4B9B" w:rsidRDefault="00025107" w:rsidP="004C3904">
            <w:pPr>
              <w:jc w:val="center"/>
            </w:pPr>
          </w:p>
        </w:tc>
        <w:tc>
          <w:tcPr>
            <w:tcW w:w="809" w:type="dxa"/>
            <w:vAlign w:val="center"/>
          </w:tcPr>
          <w:p w14:paraId="374BDB68" w14:textId="77777777" w:rsidR="00025107" w:rsidRPr="00DF4B9B" w:rsidRDefault="00025107" w:rsidP="004C3904">
            <w:pPr>
              <w:jc w:val="center"/>
            </w:pPr>
          </w:p>
        </w:tc>
        <w:tc>
          <w:tcPr>
            <w:tcW w:w="1728" w:type="dxa"/>
            <w:vAlign w:val="center"/>
          </w:tcPr>
          <w:p w14:paraId="742CF58D" w14:textId="77777777" w:rsidR="00025107" w:rsidRPr="00DF4B9B" w:rsidRDefault="00025107" w:rsidP="004C3904">
            <w:pPr>
              <w:jc w:val="center"/>
            </w:pPr>
          </w:p>
        </w:tc>
      </w:tr>
    </w:tbl>
    <w:p w14:paraId="5E2DF843" w14:textId="7788553C" w:rsidR="00833E44" w:rsidRPr="004458D2" w:rsidRDefault="00833E44" w:rsidP="00833E44">
      <w:pPr>
        <w:rPr>
          <w:b/>
        </w:rPr>
      </w:pPr>
      <w:r w:rsidRPr="004458D2">
        <w:rPr>
          <w:b/>
        </w:rPr>
        <w:t xml:space="preserve">DOMAIN </w:t>
      </w:r>
      <w:r>
        <w:rPr>
          <w:b/>
        </w:rPr>
        <w:t>4</w:t>
      </w:r>
      <w:r w:rsidRPr="004458D2">
        <w:rPr>
          <w:b/>
        </w:rPr>
        <w:t>.0: Professional Foundation Credits</w:t>
      </w:r>
      <w:r>
        <w:rPr>
          <w:b/>
        </w:rPr>
        <w:t xml:space="preserve"> (PREV </w:t>
      </w:r>
      <w:r w:rsidR="009D510E">
        <w:rPr>
          <w:b/>
        </w:rPr>
        <w:t>611</w:t>
      </w:r>
      <w:r w:rsidR="0081460A">
        <w:rPr>
          <w:b/>
        </w:rPr>
        <w:t>/612/613</w:t>
      </w:r>
      <w:r w:rsidR="009D510E">
        <w:rPr>
          <w:b/>
        </w:rPr>
        <w:t>/</w:t>
      </w:r>
      <w:r>
        <w:rPr>
          <w:b/>
        </w:rPr>
        <w:t>607)</w:t>
      </w:r>
      <w:r w:rsidRPr="004458D2">
        <w:rPr>
          <w:b/>
        </w:rPr>
        <w:t xml:space="preserve"> - (</w:t>
      </w:r>
      <w:r w:rsidR="006B1D68">
        <w:rPr>
          <w:b/>
        </w:rPr>
        <w:t>10</w:t>
      </w:r>
      <w:r>
        <w:rPr>
          <w:b/>
        </w:rPr>
        <w:t xml:space="preserve"> </w:t>
      </w:r>
      <w:r w:rsidRPr="004458D2">
        <w:rPr>
          <w:b/>
        </w:rPr>
        <w:t xml:space="preserve">minimum) </w:t>
      </w:r>
    </w:p>
    <w:tbl>
      <w:tblPr>
        <w:tblStyle w:val="TableGrid"/>
        <w:tblW w:w="0" w:type="auto"/>
        <w:tblLook w:val="04A0" w:firstRow="1" w:lastRow="0" w:firstColumn="1" w:lastColumn="0" w:noHBand="0" w:noVBand="1"/>
      </w:tblPr>
      <w:tblGrid>
        <w:gridCol w:w="4917"/>
        <w:gridCol w:w="2016"/>
        <w:gridCol w:w="1162"/>
        <w:gridCol w:w="2921"/>
        <w:gridCol w:w="713"/>
        <w:gridCol w:w="809"/>
        <w:gridCol w:w="1728"/>
      </w:tblGrid>
      <w:tr w:rsidR="00833E44" w:rsidRPr="00DF4B9B" w14:paraId="2100E9A5" w14:textId="77777777" w:rsidTr="00E81174">
        <w:tc>
          <w:tcPr>
            <w:tcW w:w="4917" w:type="dxa"/>
            <w:shd w:val="clear" w:color="auto" w:fill="D9D9D9" w:themeFill="background1" w:themeFillShade="D9"/>
            <w:vAlign w:val="center"/>
          </w:tcPr>
          <w:p w14:paraId="249A009A" w14:textId="77777777" w:rsidR="00833E44" w:rsidRPr="00E627BC" w:rsidRDefault="00833E44" w:rsidP="00E81174">
            <w:pPr>
              <w:jc w:val="center"/>
              <w:rPr>
                <w:sz w:val="20"/>
                <w:szCs w:val="20"/>
              </w:rPr>
            </w:pPr>
            <w:r w:rsidRPr="00E627BC">
              <w:rPr>
                <w:sz w:val="20"/>
                <w:szCs w:val="20"/>
              </w:rPr>
              <w:t>Curriculum Domain &amp; Course Requirement</w:t>
            </w:r>
          </w:p>
        </w:tc>
        <w:tc>
          <w:tcPr>
            <w:tcW w:w="2016" w:type="dxa"/>
            <w:shd w:val="clear" w:color="auto" w:fill="D9D9D9" w:themeFill="background1" w:themeFillShade="D9"/>
            <w:vAlign w:val="center"/>
          </w:tcPr>
          <w:p w14:paraId="4315DAC1" w14:textId="77777777" w:rsidR="00833E44" w:rsidRPr="00E627BC" w:rsidRDefault="00833E44" w:rsidP="00E81174">
            <w:pPr>
              <w:jc w:val="center"/>
              <w:rPr>
                <w:sz w:val="20"/>
                <w:szCs w:val="20"/>
              </w:rPr>
            </w:pPr>
            <w:r w:rsidRPr="00E627BC">
              <w:rPr>
                <w:sz w:val="20"/>
                <w:szCs w:val="20"/>
              </w:rPr>
              <w:t>PROGRAM REQUIRED</w:t>
            </w:r>
          </w:p>
        </w:tc>
        <w:tc>
          <w:tcPr>
            <w:tcW w:w="1162" w:type="dxa"/>
            <w:shd w:val="clear" w:color="auto" w:fill="D9D9D9" w:themeFill="background1" w:themeFillShade="D9"/>
          </w:tcPr>
          <w:p w14:paraId="3875EA8A" w14:textId="77777777" w:rsidR="00833E44" w:rsidRPr="00E627BC" w:rsidRDefault="00833E44" w:rsidP="00E81174">
            <w:pPr>
              <w:jc w:val="center"/>
              <w:rPr>
                <w:sz w:val="20"/>
                <w:szCs w:val="20"/>
              </w:rPr>
            </w:pPr>
            <w:r>
              <w:rPr>
                <w:sz w:val="20"/>
                <w:szCs w:val="20"/>
              </w:rPr>
              <w:t>Institution</w:t>
            </w:r>
          </w:p>
        </w:tc>
        <w:tc>
          <w:tcPr>
            <w:tcW w:w="2921" w:type="dxa"/>
            <w:shd w:val="clear" w:color="auto" w:fill="D9D9D9" w:themeFill="background1" w:themeFillShade="D9"/>
            <w:vAlign w:val="center"/>
          </w:tcPr>
          <w:p w14:paraId="1EB39477" w14:textId="77777777" w:rsidR="00833E44" w:rsidRPr="00E627BC" w:rsidRDefault="00833E44" w:rsidP="00E81174">
            <w:pPr>
              <w:jc w:val="center"/>
              <w:rPr>
                <w:sz w:val="20"/>
                <w:szCs w:val="20"/>
              </w:rPr>
            </w:pPr>
            <w:r w:rsidRPr="00E627BC">
              <w:rPr>
                <w:sz w:val="20"/>
                <w:szCs w:val="20"/>
              </w:rPr>
              <w:t xml:space="preserve">Course </w:t>
            </w:r>
            <w:proofErr w:type="gramStart"/>
            <w:r w:rsidRPr="00E627BC">
              <w:rPr>
                <w:sz w:val="20"/>
                <w:szCs w:val="20"/>
              </w:rPr>
              <w:t>Prefix, #,</w:t>
            </w:r>
            <w:proofErr w:type="gramEnd"/>
            <w:r w:rsidRPr="00E627BC">
              <w:rPr>
                <w:sz w:val="20"/>
                <w:szCs w:val="20"/>
              </w:rPr>
              <w:t xml:space="preserve"> &amp; Course Title</w:t>
            </w:r>
          </w:p>
        </w:tc>
        <w:tc>
          <w:tcPr>
            <w:tcW w:w="713" w:type="dxa"/>
            <w:shd w:val="clear" w:color="auto" w:fill="D9D9D9" w:themeFill="background1" w:themeFillShade="D9"/>
            <w:vAlign w:val="center"/>
          </w:tcPr>
          <w:p w14:paraId="6A535505" w14:textId="77777777" w:rsidR="00833E44" w:rsidRPr="00E627BC" w:rsidRDefault="00833E44" w:rsidP="00E81174">
            <w:pPr>
              <w:jc w:val="center"/>
              <w:rPr>
                <w:sz w:val="20"/>
                <w:szCs w:val="20"/>
              </w:rPr>
            </w:pPr>
            <w:r w:rsidRPr="00E627BC">
              <w:rPr>
                <w:sz w:val="20"/>
                <w:szCs w:val="20"/>
              </w:rPr>
              <w:t>Grade</w:t>
            </w:r>
          </w:p>
        </w:tc>
        <w:tc>
          <w:tcPr>
            <w:tcW w:w="809" w:type="dxa"/>
            <w:shd w:val="clear" w:color="auto" w:fill="D9D9D9" w:themeFill="background1" w:themeFillShade="D9"/>
            <w:vAlign w:val="center"/>
          </w:tcPr>
          <w:p w14:paraId="19F19F13" w14:textId="77777777" w:rsidR="00833E44" w:rsidRPr="00E627BC" w:rsidRDefault="00833E44" w:rsidP="00E81174">
            <w:pPr>
              <w:jc w:val="center"/>
              <w:rPr>
                <w:sz w:val="20"/>
                <w:szCs w:val="20"/>
              </w:rPr>
            </w:pPr>
            <w:r w:rsidRPr="00E627BC">
              <w:rPr>
                <w:sz w:val="20"/>
                <w:szCs w:val="20"/>
              </w:rPr>
              <w:t>Credits</w:t>
            </w:r>
          </w:p>
        </w:tc>
        <w:tc>
          <w:tcPr>
            <w:tcW w:w="1728" w:type="dxa"/>
            <w:shd w:val="clear" w:color="auto" w:fill="D9D9D9" w:themeFill="background1" w:themeFillShade="D9"/>
            <w:vAlign w:val="center"/>
          </w:tcPr>
          <w:p w14:paraId="657051D9" w14:textId="77777777" w:rsidR="00833E44" w:rsidRPr="00E627BC" w:rsidRDefault="00833E44" w:rsidP="00E81174">
            <w:pPr>
              <w:jc w:val="center"/>
              <w:rPr>
                <w:sz w:val="20"/>
                <w:szCs w:val="20"/>
              </w:rPr>
            </w:pPr>
            <w:r w:rsidRPr="00E627BC">
              <w:rPr>
                <w:sz w:val="20"/>
                <w:szCs w:val="20"/>
              </w:rPr>
              <w:t>Date Completed</w:t>
            </w:r>
          </w:p>
        </w:tc>
      </w:tr>
      <w:tr w:rsidR="00833E44" w:rsidRPr="00DF4B9B" w14:paraId="0F570ABB" w14:textId="77777777" w:rsidTr="00E81174">
        <w:tc>
          <w:tcPr>
            <w:tcW w:w="4917" w:type="dxa"/>
            <w:vAlign w:val="center"/>
          </w:tcPr>
          <w:p w14:paraId="3B10236D" w14:textId="77777777" w:rsidR="00833E44" w:rsidRPr="00AD289E" w:rsidRDefault="00833E44" w:rsidP="00E81174"/>
        </w:tc>
        <w:tc>
          <w:tcPr>
            <w:tcW w:w="2016" w:type="dxa"/>
            <w:vAlign w:val="center"/>
          </w:tcPr>
          <w:p w14:paraId="752BE72F" w14:textId="77777777" w:rsidR="00833E44" w:rsidRPr="00DF4B9B" w:rsidRDefault="00833E44" w:rsidP="00E81174">
            <w:pPr>
              <w:jc w:val="center"/>
            </w:pPr>
          </w:p>
        </w:tc>
        <w:tc>
          <w:tcPr>
            <w:tcW w:w="1162" w:type="dxa"/>
          </w:tcPr>
          <w:p w14:paraId="3050E711" w14:textId="77777777" w:rsidR="00833E44" w:rsidRPr="00DF4B9B" w:rsidRDefault="00833E44" w:rsidP="00E81174">
            <w:pPr>
              <w:jc w:val="center"/>
            </w:pPr>
          </w:p>
        </w:tc>
        <w:tc>
          <w:tcPr>
            <w:tcW w:w="2921" w:type="dxa"/>
            <w:vAlign w:val="center"/>
          </w:tcPr>
          <w:p w14:paraId="2ABD4DB8" w14:textId="77777777" w:rsidR="00833E44" w:rsidRPr="00DF4B9B" w:rsidRDefault="00833E44" w:rsidP="00E81174">
            <w:pPr>
              <w:jc w:val="center"/>
            </w:pPr>
          </w:p>
        </w:tc>
        <w:tc>
          <w:tcPr>
            <w:tcW w:w="713" w:type="dxa"/>
            <w:vAlign w:val="center"/>
          </w:tcPr>
          <w:p w14:paraId="3B5B5DD1" w14:textId="77777777" w:rsidR="00833E44" w:rsidRPr="00DF4B9B" w:rsidRDefault="00833E44" w:rsidP="00E81174">
            <w:pPr>
              <w:jc w:val="center"/>
            </w:pPr>
          </w:p>
        </w:tc>
        <w:tc>
          <w:tcPr>
            <w:tcW w:w="809" w:type="dxa"/>
            <w:vAlign w:val="center"/>
          </w:tcPr>
          <w:p w14:paraId="3B2AE9D3" w14:textId="77777777" w:rsidR="00833E44" w:rsidRPr="00DF4B9B" w:rsidRDefault="00833E44" w:rsidP="00E81174">
            <w:pPr>
              <w:jc w:val="center"/>
            </w:pPr>
          </w:p>
        </w:tc>
        <w:tc>
          <w:tcPr>
            <w:tcW w:w="1728" w:type="dxa"/>
            <w:vAlign w:val="center"/>
          </w:tcPr>
          <w:p w14:paraId="785927C1" w14:textId="77777777" w:rsidR="00833E44" w:rsidRPr="00DF4B9B" w:rsidRDefault="00833E44" w:rsidP="00E81174">
            <w:pPr>
              <w:jc w:val="center"/>
            </w:pPr>
          </w:p>
        </w:tc>
      </w:tr>
      <w:tr w:rsidR="00833E44" w:rsidRPr="00DF4B9B" w14:paraId="47C464FF" w14:textId="77777777" w:rsidTr="00E81174">
        <w:tc>
          <w:tcPr>
            <w:tcW w:w="4917" w:type="dxa"/>
            <w:vAlign w:val="center"/>
          </w:tcPr>
          <w:p w14:paraId="194365E7" w14:textId="77777777" w:rsidR="00833E44" w:rsidRPr="00DF4B9B" w:rsidRDefault="00833E44" w:rsidP="00E81174"/>
        </w:tc>
        <w:tc>
          <w:tcPr>
            <w:tcW w:w="2016" w:type="dxa"/>
            <w:vAlign w:val="center"/>
          </w:tcPr>
          <w:p w14:paraId="49A90AB6" w14:textId="77777777" w:rsidR="00833E44" w:rsidRPr="00DF4B9B" w:rsidRDefault="00833E44" w:rsidP="00E81174">
            <w:pPr>
              <w:jc w:val="center"/>
            </w:pPr>
          </w:p>
        </w:tc>
        <w:tc>
          <w:tcPr>
            <w:tcW w:w="1162" w:type="dxa"/>
          </w:tcPr>
          <w:p w14:paraId="750CC001" w14:textId="77777777" w:rsidR="00833E44" w:rsidRPr="00DF4B9B" w:rsidRDefault="00833E44" w:rsidP="00E81174">
            <w:pPr>
              <w:jc w:val="center"/>
            </w:pPr>
          </w:p>
        </w:tc>
        <w:tc>
          <w:tcPr>
            <w:tcW w:w="2921" w:type="dxa"/>
            <w:vAlign w:val="center"/>
          </w:tcPr>
          <w:p w14:paraId="052EE90B" w14:textId="77777777" w:rsidR="00833E44" w:rsidRPr="00DF4B9B" w:rsidRDefault="00833E44" w:rsidP="00E81174">
            <w:pPr>
              <w:jc w:val="center"/>
            </w:pPr>
          </w:p>
        </w:tc>
        <w:tc>
          <w:tcPr>
            <w:tcW w:w="713" w:type="dxa"/>
            <w:vAlign w:val="center"/>
          </w:tcPr>
          <w:p w14:paraId="73AEF614" w14:textId="77777777" w:rsidR="00833E44" w:rsidRPr="00DF4B9B" w:rsidRDefault="00833E44" w:rsidP="00E81174">
            <w:pPr>
              <w:jc w:val="center"/>
            </w:pPr>
          </w:p>
        </w:tc>
        <w:tc>
          <w:tcPr>
            <w:tcW w:w="809" w:type="dxa"/>
            <w:vAlign w:val="center"/>
          </w:tcPr>
          <w:p w14:paraId="1A23481E" w14:textId="77777777" w:rsidR="00833E44" w:rsidRPr="00DF4B9B" w:rsidRDefault="00833E44" w:rsidP="00E81174">
            <w:pPr>
              <w:jc w:val="center"/>
            </w:pPr>
          </w:p>
        </w:tc>
        <w:tc>
          <w:tcPr>
            <w:tcW w:w="1728" w:type="dxa"/>
            <w:vAlign w:val="center"/>
          </w:tcPr>
          <w:p w14:paraId="56925B46" w14:textId="77777777" w:rsidR="00833E44" w:rsidRPr="00DF4B9B" w:rsidRDefault="00833E44" w:rsidP="00E81174">
            <w:pPr>
              <w:jc w:val="center"/>
            </w:pPr>
          </w:p>
        </w:tc>
      </w:tr>
      <w:tr w:rsidR="00833E44" w:rsidRPr="00DF4B9B" w14:paraId="097B89B6" w14:textId="77777777" w:rsidTr="00E81174">
        <w:tc>
          <w:tcPr>
            <w:tcW w:w="4917" w:type="dxa"/>
            <w:vAlign w:val="center"/>
          </w:tcPr>
          <w:p w14:paraId="546358F0" w14:textId="77777777" w:rsidR="00833E44" w:rsidRPr="00DF4B9B" w:rsidRDefault="00833E44" w:rsidP="00E81174"/>
        </w:tc>
        <w:tc>
          <w:tcPr>
            <w:tcW w:w="2016" w:type="dxa"/>
            <w:vAlign w:val="center"/>
          </w:tcPr>
          <w:p w14:paraId="0257C1EA" w14:textId="77777777" w:rsidR="00833E44" w:rsidRPr="00DF4B9B" w:rsidRDefault="00833E44" w:rsidP="00E81174">
            <w:pPr>
              <w:jc w:val="center"/>
            </w:pPr>
          </w:p>
        </w:tc>
        <w:tc>
          <w:tcPr>
            <w:tcW w:w="1162" w:type="dxa"/>
          </w:tcPr>
          <w:p w14:paraId="7BB6CF7F" w14:textId="77777777" w:rsidR="00833E44" w:rsidRPr="00DF4B9B" w:rsidRDefault="00833E44" w:rsidP="00E81174">
            <w:pPr>
              <w:jc w:val="center"/>
            </w:pPr>
          </w:p>
        </w:tc>
        <w:tc>
          <w:tcPr>
            <w:tcW w:w="2921" w:type="dxa"/>
            <w:vAlign w:val="center"/>
          </w:tcPr>
          <w:p w14:paraId="2F4342C3" w14:textId="77777777" w:rsidR="00833E44" w:rsidRPr="00DF4B9B" w:rsidRDefault="00833E44" w:rsidP="00E81174">
            <w:pPr>
              <w:jc w:val="center"/>
            </w:pPr>
          </w:p>
        </w:tc>
        <w:tc>
          <w:tcPr>
            <w:tcW w:w="713" w:type="dxa"/>
            <w:vAlign w:val="center"/>
          </w:tcPr>
          <w:p w14:paraId="4264F48D" w14:textId="77777777" w:rsidR="00833E44" w:rsidRPr="00DF4B9B" w:rsidRDefault="00833E44" w:rsidP="00E81174">
            <w:pPr>
              <w:jc w:val="center"/>
            </w:pPr>
          </w:p>
        </w:tc>
        <w:tc>
          <w:tcPr>
            <w:tcW w:w="809" w:type="dxa"/>
            <w:vAlign w:val="center"/>
          </w:tcPr>
          <w:p w14:paraId="3606AA87" w14:textId="77777777" w:rsidR="00833E44" w:rsidRPr="00DF4B9B" w:rsidRDefault="00833E44" w:rsidP="00E81174">
            <w:pPr>
              <w:jc w:val="center"/>
            </w:pPr>
          </w:p>
        </w:tc>
        <w:tc>
          <w:tcPr>
            <w:tcW w:w="1728" w:type="dxa"/>
            <w:vAlign w:val="center"/>
          </w:tcPr>
          <w:p w14:paraId="38C8C6B3" w14:textId="77777777" w:rsidR="00833E44" w:rsidRPr="00DF4B9B" w:rsidRDefault="00833E44" w:rsidP="00E81174">
            <w:pPr>
              <w:jc w:val="center"/>
            </w:pPr>
          </w:p>
        </w:tc>
      </w:tr>
      <w:tr w:rsidR="00833E44" w:rsidRPr="00DF4B9B" w14:paraId="1D86EA57" w14:textId="77777777" w:rsidTr="00E81174">
        <w:tc>
          <w:tcPr>
            <w:tcW w:w="4917" w:type="dxa"/>
            <w:vAlign w:val="center"/>
          </w:tcPr>
          <w:p w14:paraId="635EC5EF" w14:textId="77777777" w:rsidR="00833E44" w:rsidRDefault="00833E44" w:rsidP="00E81174"/>
        </w:tc>
        <w:tc>
          <w:tcPr>
            <w:tcW w:w="2016" w:type="dxa"/>
            <w:vAlign w:val="center"/>
          </w:tcPr>
          <w:p w14:paraId="45DC5237" w14:textId="77777777" w:rsidR="00833E44" w:rsidRDefault="00833E44" w:rsidP="00E81174">
            <w:pPr>
              <w:jc w:val="center"/>
            </w:pPr>
          </w:p>
        </w:tc>
        <w:tc>
          <w:tcPr>
            <w:tcW w:w="1162" w:type="dxa"/>
          </w:tcPr>
          <w:p w14:paraId="304AF381" w14:textId="77777777" w:rsidR="00833E44" w:rsidRPr="00DF4B9B" w:rsidRDefault="00833E44" w:rsidP="00E81174">
            <w:pPr>
              <w:jc w:val="center"/>
            </w:pPr>
          </w:p>
        </w:tc>
        <w:tc>
          <w:tcPr>
            <w:tcW w:w="2921" w:type="dxa"/>
            <w:vAlign w:val="center"/>
          </w:tcPr>
          <w:p w14:paraId="466C6871" w14:textId="77777777" w:rsidR="00833E44" w:rsidRPr="00DF4B9B" w:rsidRDefault="00833E44" w:rsidP="00E81174">
            <w:pPr>
              <w:jc w:val="center"/>
            </w:pPr>
          </w:p>
        </w:tc>
        <w:tc>
          <w:tcPr>
            <w:tcW w:w="713" w:type="dxa"/>
            <w:vAlign w:val="center"/>
          </w:tcPr>
          <w:p w14:paraId="47EF82F4" w14:textId="77777777" w:rsidR="00833E44" w:rsidRPr="00DF4B9B" w:rsidRDefault="00833E44" w:rsidP="00E81174">
            <w:pPr>
              <w:jc w:val="center"/>
            </w:pPr>
          </w:p>
        </w:tc>
        <w:tc>
          <w:tcPr>
            <w:tcW w:w="809" w:type="dxa"/>
            <w:vAlign w:val="center"/>
          </w:tcPr>
          <w:p w14:paraId="4A7FA48E" w14:textId="77777777" w:rsidR="00833E44" w:rsidRPr="00DF4B9B" w:rsidRDefault="00833E44" w:rsidP="00E81174">
            <w:pPr>
              <w:jc w:val="center"/>
            </w:pPr>
          </w:p>
        </w:tc>
        <w:tc>
          <w:tcPr>
            <w:tcW w:w="1728" w:type="dxa"/>
            <w:vAlign w:val="center"/>
          </w:tcPr>
          <w:p w14:paraId="1DD8B43B" w14:textId="77777777" w:rsidR="00833E44" w:rsidRPr="00DF4B9B" w:rsidRDefault="00833E44" w:rsidP="00E81174">
            <w:pPr>
              <w:jc w:val="center"/>
            </w:pPr>
          </w:p>
        </w:tc>
      </w:tr>
    </w:tbl>
    <w:p w14:paraId="4F85D32E" w14:textId="2175B594" w:rsidR="00025107" w:rsidRPr="004458D2" w:rsidRDefault="00833E44" w:rsidP="00833E44">
      <w:pPr>
        <w:rPr>
          <w:b/>
        </w:rPr>
      </w:pPr>
      <w:r w:rsidRPr="00B77B2A">
        <w:rPr>
          <w:b/>
        </w:rPr>
        <w:t xml:space="preserve">DOMAIN </w:t>
      </w:r>
      <w:r>
        <w:rPr>
          <w:b/>
        </w:rPr>
        <w:t>5</w:t>
      </w:r>
      <w:r w:rsidRPr="00B77B2A">
        <w:rPr>
          <w:b/>
        </w:rPr>
        <w:t>.0: Research (</w:t>
      </w:r>
      <w:r>
        <w:rPr>
          <w:b/>
        </w:rPr>
        <w:t>PREV 601; 1</w:t>
      </w:r>
      <w:r w:rsidR="006B1D68">
        <w:rPr>
          <w:b/>
        </w:rPr>
        <w:t>2</w:t>
      </w:r>
      <w:r w:rsidRPr="00B77B2A">
        <w:rPr>
          <w:b/>
        </w:rPr>
        <w:t xml:space="preserve"> credits minimum)</w:t>
      </w:r>
    </w:p>
    <w:tbl>
      <w:tblPr>
        <w:tblStyle w:val="TableGrid"/>
        <w:tblW w:w="14305" w:type="dxa"/>
        <w:tblLook w:val="04A0" w:firstRow="1" w:lastRow="0" w:firstColumn="1" w:lastColumn="0" w:noHBand="0" w:noVBand="1"/>
      </w:tblPr>
      <w:tblGrid>
        <w:gridCol w:w="4848"/>
        <w:gridCol w:w="2077"/>
        <w:gridCol w:w="1122"/>
        <w:gridCol w:w="2892"/>
        <w:gridCol w:w="713"/>
        <w:gridCol w:w="954"/>
        <w:gridCol w:w="1699"/>
      </w:tblGrid>
      <w:tr w:rsidR="004C3904" w:rsidRPr="00DF4B9B" w14:paraId="66B31840" w14:textId="77777777" w:rsidTr="004C3904">
        <w:tc>
          <w:tcPr>
            <w:tcW w:w="4848" w:type="dxa"/>
            <w:shd w:val="clear" w:color="auto" w:fill="D9D9D9" w:themeFill="background1" w:themeFillShade="D9"/>
            <w:vAlign w:val="center"/>
          </w:tcPr>
          <w:p w14:paraId="5C036387" w14:textId="77777777" w:rsidR="00025107" w:rsidRPr="00E627BC" w:rsidRDefault="00025107" w:rsidP="004C3904">
            <w:pPr>
              <w:jc w:val="center"/>
              <w:rPr>
                <w:sz w:val="20"/>
                <w:szCs w:val="20"/>
              </w:rPr>
            </w:pPr>
            <w:r w:rsidRPr="00E627BC">
              <w:rPr>
                <w:sz w:val="20"/>
                <w:szCs w:val="20"/>
              </w:rPr>
              <w:t>Curriculum Domain &amp; Course Requirement</w:t>
            </w:r>
          </w:p>
        </w:tc>
        <w:tc>
          <w:tcPr>
            <w:tcW w:w="2077" w:type="dxa"/>
            <w:shd w:val="clear" w:color="auto" w:fill="D9D9D9" w:themeFill="background1" w:themeFillShade="D9"/>
            <w:vAlign w:val="center"/>
          </w:tcPr>
          <w:p w14:paraId="090E0764" w14:textId="77777777" w:rsidR="00025107" w:rsidRPr="00E627BC" w:rsidRDefault="00025107" w:rsidP="004C3904">
            <w:pPr>
              <w:jc w:val="center"/>
              <w:rPr>
                <w:sz w:val="20"/>
                <w:szCs w:val="20"/>
              </w:rPr>
            </w:pPr>
            <w:r w:rsidRPr="00E627BC">
              <w:rPr>
                <w:sz w:val="20"/>
                <w:szCs w:val="20"/>
              </w:rPr>
              <w:t>PROGRAM REQUIRED</w:t>
            </w:r>
          </w:p>
        </w:tc>
        <w:tc>
          <w:tcPr>
            <w:tcW w:w="1122" w:type="dxa"/>
            <w:shd w:val="clear" w:color="auto" w:fill="D9D9D9" w:themeFill="background1" w:themeFillShade="D9"/>
          </w:tcPr>
          <w:p w14:paraId="7A3E3688" w14:textId="77777777" w:rsidR="00025107" w:rsidRPr="00E627BC" w:rsidRDefault="00025107" w:rsidP="004C3904">
            <w:pPr>
              <w:jc w:val="center"/>
              <w:rPr>
                <w:sz w:val="20"/>
                <w:szCs w:val="20"/>
              </w:rPr>
            </w:pPr>
            <w:r>
              <w:rPr>
                <w:sz w:val="20"/>
                <w:szCs w:val="20"/>
              </w:rPr>
              <w:t>Institution</w:t>
            </w:r>
          </w:p>
        </w:tc>
        <w:tc>
          <w:tcPr>
            <w:tcW w:w="2892" w:type="dxa"/>
            <w:shd w:val="clear" w:color="auto" w:fill="D9D9D9" w:themeFill="background1" w:themeFillShade="D9"/>
            <w:vAlign w:val="center"/>
          </w:tcPr>
          <w:p w14:paraId="3FBEE9E1" w14:textId="77777777" w:rsidR="00025107" w:rsidRPr="00E627BC" w:rsidRDefault="00025107" w:rsidP="004C3904">
            <w:pPr>
              <w:jc w:val="center"/>
              <w:rPr>
                <w:sz w:val="20"/>
                <w:szCs w:val="20"/>
              </w:rPr>
            </w:pPr>
            <w:r w:rsidRPr="00E627BC">
              <w:rPr>
                <w:sz w:val="20"/>
                <w:szCs w:val="20"/>
              </w:rPr>
              <w:t xml:space="preserve">Course </w:t>
            </w:r>
            <w:proofErr w:type="gramStart"/>
            <w:r w:rsidRPr="00E627BC">
              <w:rPr>
                <w:sz w:val="20"/>
                <w:szCs w:val="20"/>
              </w:rPr>
              <w:t>Prefix, #,</w:t>
            </w:r>
            <w:proofErr w:type="gramEnd"/>
            <w:r w:rsidRPr="00E627BC">
              <w:rPr>
                <w:sz w:val="20"/>
                <w:szCs w:val="20"/>
              </w:rPr>
              <w:t xml:space="preserve"> &amp; Course Title</w:t>
            </w:r>
          </w:p>
        </w:tc>
        <w:tc>
          <w:tcPr>
            <w:tcW w:w="713" w:type="dxa"/>
            <w:shd w:val="clear" w:color="auto" w:fill="D9D9D9" w:themeFill="background1" w:themeFillShade="D9"/>
            <w:vAlign w:val="center"/>
          </w:tcPr>
          <w:p w14:paraId="1A1F3AED" w14:textId="77777777" w:rsidR="00025107" w:rsidRPr="00E627BC" w:rsidRDefault="00025107" w:rsidP="004C3904">
            <w:pPr>
              <w:jc w:val="center"/>
              <w:rPr>
                <w:sz w:val="20"/>
                <w:szCs w:val="20"/>
              </w:rPr>
            </w:pPr>
            <w:r w:rsidRPr="00E627BC">
              <w:rPr>
                <w:sz w:val="20"/>
                <w:szCs w:val="20"/>
              </w:rPr>
              <w:t>Grade</w:t>
            </w:r>
          </w:p>
        </w:tc>
        <w:tc>
          <w:tcPr>
            <w:tcW w:w="954" w:type="dxa"/>
            <w:shd w:val="clear" w:color="auto" w:fill="D9D9D9" w:themeFill="background1" w:themeFillShade="D9"/>
            <w:vAlign w:val="center"/>
          </w:tcPr>
          <w:p w14:paraId="3B2455F0" w14:textId="77777777" w:rsidR="00025107" w:rsidRPr="00E627BC" w:rsidRDefault="00025107" w:rsidP="004C3904">
            <w:pPr>
              <w:jc w:val="center"/>
              <w:rPr>
                <w:sz w:val="20"/>
                <w:szCs w:val="20"/>
              </w:rPr>
            </w:pPr>
            <w:r w:rsidRPr="00E627BC">
              <w:rPr>
                <w:sz w:val="20"/>
                <w:szCs w:val="20"/>
              </w:rPr>
              <w:t>Credits</w:t>
            </w:r>
          </w:p>
        </w:tc>
        <w:tc>
          <w:tcPr>
            <w:tcW w:w="1699" w:type="dxa"/>
            <w:shd w:val="clear" w:color="auto" w:fill="D9D9D9" w:themeFill="background1" w:themeFillShade="D9"/>
            <w:vAlign w:val="center"/>
          </w:tcPr>
          <w:p w14:paraId="7C01A8BB" w14:textId="2996B38E" w:rsidR="00025107" w:rsidRPr="00E627BC" w:rsidRDefault="004C3904" w:rsidP="004C3904">
            <w:pPr>
              <w:jc w:val="center"/>
              <w:rPr>
                <w:sz w:val="20"/>
                <w:szCs w:val="20"/>
              </w:rPr>
            </w:pPr>
            <w:r w:rsidRPr="00E627BC">
              <w:rPr>
                <w:sz w:val="20"/>
                <w:szCs w:val="20"/>
              </w:rPr>
              <w:t>Date Completed</w:t>
            </w:r>
          </w:p>
        </w:tc>
      </w:tr>
      <w:tr w:rsidR="00025107" w:rsidRPr="00DF4B9B" w14:paraId="3136E234" w14:textId="77777777" w:rsidTr="004C3904">
        <w:tc>
          <w:tcPr>
            <w:tcW w:w="4848" w:type="dxa"/>
            <w:vAlign w:val="center"/>
          </w:tcPr>
          <w:p w14:paraId="347E23DA" w14:textId="77777777" w:rsidR="00025107" w:rsidRDefault="00025107" w:rsidP="004C3904"/>
        </w:tc>
        <w:tc>
          <w:tcPr>
            <w:tcW w:w="2077" w:type="dxa"/>
            <w:vAlign w:val="center"/>
          </w:tcPr>
          <w:p w14:paraId="663232D1" w14:textId="77777777" w:rsidR="00025107" w:rsidRPr="00DF4B9B" w:rsidRDefault="00025107" w:rsidP="004C3904">
            <w:pPr>
              <w:jc w:val="center"/>
            </w:pPr>
          </w:p>
        </w:tc>
        <w:tc>
          <w:tcPr>
            <w:tcW w:w="1122" w:type="dxa"/>
          </w:tcPr>
          <w:p w14:paraId="2ED466DA" w14:textId="77777777" w:rsidR="00025107" w:rsidRPr="00DF4B9B" w:rsidRDefault="00025107" w:rsidP="004C3904"/>
        </w:tc>
        <w:tc>
          <w:tcPr>
            <w:tcW w:w="2892" w:type="dxa"/>
            <w:vAlign w:val="center"/>
          </w:tcPr>
          <w:p w14:paraId="257A7464" w14:textId="77777777" w:rsidR="00025107" w:rsidRPr="00DF4B9B" w:rsidRDefault="00025107" w:rsidP="004C3904"/>
        </w:tc>
        <w:tc>
          <w:tcPr>
            <w:tcW w:w="713" w:type="dxa"/>
            <w:vAlign w:val="center"/>
          </w:tcPr>
          <w:p w14:paraId="65CFE6D5" w14:textId="77777777" w:rsidR="00025107" w:rsidRPr="00DF4B9B" w:rsidRDefault="00025107" w:rsidP="004C3904"/>
        </w:tc>
        <w:tc>
          <w:tcPr>
            <w:tcW w:w="954" w:type="dxa"/>
            <w:vAlign w:val="center"/>
          </w:tcPr>
          <w:p w14:paraId="73D776A8" w14:textId="77777777" w:rsidR="00025107" w:rsidRPr="00DF4B9B" w:rsidRDefault="00025107" w:rsidP="004C3904"/>
        </w:tc>
        <w:tc>
          <w:tcPr>
            <w:tcW w:w="1699" w:type="dxa"/>
            <w:vAlign w:val="center"/>
          </w:tcPr>
          <w:p w14:paraId="2BEFFFD9" w14:textId="77777777" w:rsidR="00025107" w:rsidRPr="00DF4B9B" w:rsidRDefault="00025107" w:rsidP="004C3904"/>
        </w:tc>
      </w:tr>
      <w:tr w:rsidR="00025107" w:rsidRPr="00DF4B9B" w14:paraId="3B6EEE82" w14:textId="77777777" w:rsidTr="004C3904">
        <w:tc>
          <w:tcPr>
            <w:tcW w:w="4848" w:type="dxa"/>
            <w:vAlign w:val="center"/>
          </w:tcPr>
          <w:p w14:paraId="2190AB7A" w14:textId="77777777" w:rsidR="00025107" w:rsidRPr="00DF4B9B" w:rsidRDefault="00025107" w:rsidP="004C3904"/>
        </w:tc>
        <w:tc>
          <w:tcPr>
            <w:tcW w:w="2077" w:type="dxa"/>
            <w:vAlign w:val="center"/>
          </w:tcPr>
          <w:p w14:paraId="460F1ED8" w14:textId="77777777" w:rsidR="00025107" w:rsidRPr="00DF4B9B" w:rsidRDefault="00025107" w:rsidP="004C3904">
            <w:pPr>
              <w:jc w:val="center"/>
            </w:pPr>
          </w:p>
        </w:tc>
        <w:tc>
          <w:tcPr>
            <w:tcW w:w="1122" w:type="dxa"/>
          </w:tcPr>
          <w:p w14:paraId="4D1F0ECC" w14:textId="77777777" w:rsidR="00025107" w:rsidRPr="00DF4B9B" w:rsidRDefault="00025107" w:rsidP="004C3904"/>
        </w:tc>
        <w:tc>
          <w:tcPr>
            <w:tcW w:w="2892" w:type="dxa"/>
            <w:vAlign w:val="center"/>
          </w:tcPr>
          <w:p w14:paraId="3B878924" w14:textId="77777777" w:rsidR="00025107" w:rsidRPr="00DF4B9B" w:rsidRDefault="00025107" w:rsidP="004C3904"/>
        </w:tc>
        <w:tc>
          <w:tcPr>
            <w:tcW w:w="713" w:type="dxa"/>
            <w:vAlign w:val="center"/>
          </w:tcPr>
          <w:p w14:paraId="59A50C88" w14:textId="77777777" w:rsidR="00025107" w:rsidRPr="00DF4B9B" w:rsidRDefault="00025107" w:rsidP="004C3904"/>
        </w:tc>
        <w:tc>
          <w:tcPr>
            <w:tcW w:w="954" w:type="dxa"/>
            <w:vAlign w:val="center"/>
          </w:tcPr>
          <w:p w14:paraId="2BDEB12C" w14:textId="77777777" w:rsidR="00025107" w:rsidRPr="00DF4B9B" w:rsidRDefault="00025107" w:rsidP="004C3904"/>
        </w:tc>
        <w:tc>
          <w:tcPr>
            <w:tcW w:w="1699" w:type="dxa"/>
            <w:vAlign w:val="center"/>
          </w:tcPr>
          <w:p w14:paraId="193FB0D1" w14:textId="77777777" w:rsidR="00025107" w:rsidRPr="00DF4B9B" w:rsidRDefault="00025107" w:rsidP="004C3904"/>
        </w:tc>
      </w:tr>
      <w:tr w:rsidR="00025107" w:rsidRPr="00DF4B9B" w14:paraId="52DB40BB" w14:textId="77777777" w:rsidTr="004C3904">
        <w:tc>
          <w:tcPr>
            <w:tcW w:w="4848" w:type="dxa"/>
            <w:vAlign w:val="center"/>
          </w:tcPr>
          <w:p w14:paraId="29C0CDFD" w14:textId="77777777" w:rsidR="00025107" w:rsidRPr="00DF4B9B" w:rsidRDefault="00025107" w:rsidP="004C3904"/>
        </w:tc>
        <w:tc>
          <w:tcPr>
            <w:tcW w:w="2077" w:type="dxa"/>
            <w:vAlign w:val="center"/>
          </w:tcPr>
          <w:p w14:paraId="64AB37CD" w14:textId="77777777" w:rsidR="00025107" w:rsidRPr="00DF4B9B" w:rsidRDefault="00025107" w:rsidP="004C3904">
            <w:pPr>
              <w:jc w:val="center"/>
            </w:pPr>
          </w:p>
        </w:tc>
        <w:tc>
          <w:tcPr>
            <w:tcW w:w="1122" w:type="dxa"/>
          </w:tcPr>
          <w:p w14:paraId="1788ABF6" w14:textId="77777777" w:rsidR="00025107" w:rsidRPr="00DF4B9B" w:rsidRDefault="00025107" w:rsidP="004C3904"/>
        </w:tc>
        <w:tc>
          <w:tcPr>
            <w:tcW w:w="2892" w:type="dxa"/>
            <w:vAlign w:val="center"/>
          </w:tcPr>
          <w:p w14:paraId="7139B2D6" w14:textId="77777777" w:rsidR="00025107" w:rsidRPr="00DF4B9B" w:rsidRDefault="00025107" w:rsidP="004C3904"/>
        </w:tc>
        <w:tc>
          <w:tcPr>
            <w:tcW w:w="713" w:type="dxa"/>
            <w:vAlign w:val="center"/>
          </w:tcPr>
          <w:p w14:paraId="4D8EBDF8" w14:textId="77777777" w:rsidR="00025107" w:rsidRPr="00DF4B9B" w:rsidRDefault="00025107" w:rsidP="004C3904"/>
        </w:tc>
        <w:tc>
          <w:tcPr>
            <w:tcW w:w="954" w:type="dxa"/>
            <w:vAlign w:val="center"/>
          </w:tcPr>
          <w:p w14:paraId="781AA13E" w14:textId="77777777" w:rsidR="00025107" w:rsidRPr="00DF4B9B" w:rsidRDefault="00025107" w:rsidP="004C3904"/>
        </w:tc>
        <w:tc>
          <w:tcPr>
            <w:tcW w:w="1699" w:type="dxa"/>
            <w:vAlign w:val="center"/>
          </w:tcPr>
          <w:p w14:paraId="30A8B2AC" w14:textId="77777777" w:rsidR="00025107" w:rsidRPr="00DF4B9B" w:rsidRDefault="00025107" w:rsidP="004C3904"/>
        </w:tc>
      </w:tr>
      <w:tr w:rsidR="00025107" w:rsidRPr="00DF4B9B" w14:paraId="229F83C9" w14:textId="77777777" w:rsidTr="004C3904">
        <w:tc>
          <w:tcPr>
            <w:tcW w:w="4848" w:type="dxa"/>
            <w:vAlign w:val="center"/>
          </w:tcPr>
          <w:p w14:paraId="404F3461" w14:textId="77777777" w:rsidR="00025107" w:rsidRPr="00DF4B9B" w:rsidRDefault="00025107" w:rsidP="004C3904"/>
        </w:tc>
        <w:tc>
          <w:tcPr>
            <w:tcW w:w="2077" w:type="dxa"/>
            <w:vAlign w:val="center"/>
          </w:tcPr>
          <w:p w14:paraId="39993D0A" w14:textId="77777777" w:rsidR="00025107" w:rsidRPr="00DF4B9B" w:rsidRDefault="00025107" w:rsidP="004C3904">
            <w:pPr>
              <w:jc w:val="center"/>
            </w:pPr>
          </w:p>
        </w:tc>
        <w:tc>
          <w:tcPr>
            <w:tcW w:w="1122" w:type="dxa"/>
          </w:tcPr>
          <w:p w14:paraId="46C76D44" w14:textId="77777777" w:rsidR="00025107" w:rsidRPr="00DF4B9B" w:rsidRDefault="00025107" w:rsidP="004C3904"/>
        </w:tc>
        <w:tc>
          <w:tcPr>
            <w:tcW w:w="2892" w:type="dxa"/>
            <w:vAlign w:val="center"/>
          </w:tcPr>
          <w:p w14:paraId="6BB7B23A" w14:textId="77777777" w:rsidR="00025107" w:rsidRPr="00DF4B9B" w:rsidRDefault="00025107" w:rsidP="004C3904"/>
        </w:tc>
        <w:tc>
          <w:tcPr>
            <w:tcW w:w="713" w:type="dxa"/>
            <w:vAlign w:val="center"/>
          </w:tcPr>
          <w:p w14:paraId="013D43D3" w14:textId="77777777" w:rsidR="00025107" w:rsidRPr="00DF4B9B" w:rsidRDefault="00025107" w:rsidP="004C3904"/>
        </w:tc>
        <w:tc>
          <w:tcPr>
            <w:tcW w:w="954" w:type="dxa"/>
            <w:vAlign w:val="center"/>
          </w:tcPr>
          <w:p w14:paraId="265FA6BB" w14:textId="77777777" w:rsidR="00025107" w:rsidRPr="00DF4B9B" w:rsidRDefault="00025107" w:rsidP="004C3904"/>
        </w:tc>
        <w:tc>
          <w:tcPr>
            <w:tcW w:w="1699" w:type="dxa"/>
            <w:vAlign w:val="center"/>
          </w:tcPr>
          <w:p w14:paraId="3E8C2CCD" w14:textId="77777777" w:rsidR="00025107" w:rsidRPr="00DF4B9B" w:rsidRDefault="00025107" w:rsidP="004C3904"/>
        </w:tc>
      </w:tr>
      <w:tr w:rsidR="00025107" w:rsidRPr="00DF4B9B" w14:paraId="04D27CC2" w14:textId="77777777" w:rsidTr="004C3904">
        <w:tc>
          <w:tcPr>
            <w:tcW w:w="4848" w:type="dxa"/>
            <w:vAlign w:val="center"/>
          </w:tcPr>
          <w:p w14:paraId="5C8F86F1" w14:textId="77777777" w:rsidR="00025107" w:rsidRPr="00DF4B9B" w:rsidRDefault="00025107" w:rsidP="004C3904"/>
        </w:tc>
        <w:tc>
          <w:tcPr>
            <w:tcW w:w="2077" w:type="dxa"/>
            <w:vAlign w:val="center"/>
          </w:tcPr>
          <w:p w14:paraId="0938ABFD" w14:textId="77777777" w:rsidR="00025107" w:rsidRPr="00DF4B9B" w:rsidRDefault="00025107" w:rsidP="004C3904">
            <w:pPr>
              <w:jc w:val="center"/>
            </w:pPr>
          </w:p>
        </w:tc>
        <w:tc>
          <w:tcPr>
            <w:tcW w:w="1122" w:type="dxa"/>
          </w:tcPr>
          <w:p w14:paraId="5E2AB39E" w14:textId="77777777" w:rsidR="00025107" w:rsidRPr="00DF4B9B" w:rsidRDefault="00025107" w:rsidP="004C3904"/>
        </w:tc>
        <w:tc>
          <w:tcPr>
            <w:tcW w:w="2892" w:type="dxa"/>
            <w:vAlign w:val="center"/>
          </w:tcPr>
          <w:p w14:paraId="2739A2C5" w14:textId="77777777" w:rsidR="00025107" w:rsidRPr="00DF4B9B" w:rsidRDefault="00025107" w:rsidP="004C3904"/>
        </w:tc>
        <w:tc>
          <w:tcPr>
            <w:tcW w:w="713" w:type="dxa"/>
            <w:vAlign w:val="center"/>
          </w:tcPr>
          <w:p w14:paraId="69262865" w14:textId="77777777" w:rsidR="00025107" w:rsidRPr="00DF4B9B" w:rsidRDefault="00025107" w:rsidP="004C3904"/>
        </w:tc>
        <w:tc>
          <w:tcPr>
            <w:tcW w:w="954" w:type="dxa"/>
            <w:vAlign w:val="center"/>
          </w:tcPr>
          <w:p w14:paraId="77E899CF" w14:textId="77777777" w:rsidR="00025107" w:rsidRPr="00DF4B9B" w:rsidRDefault="00025107" w:rsidP="004C3904"/>
        </w:tc>
        <w:tc>
          <w:tcPr>
            <w:tcW w:w="1699" w:type="dxa"/>
            <w:vAlign w:val="center"/>
          </w:tcPr>
          <w:p w14:paraId="3161825A" w14:textId="77777777" w:rsidR="00025107" w:rsidRPr="00DF4B9B" w:rsidRDefault="00025107" w:rsidP="004C3904"/>
        </w:tc>
      </w:tr>
    </w:tbl>
    <w:p w14:paraId="08139362" w14:textId="77777777" w:rsidR="00406ACA" w:rsidRDefault="00025107" w:rsidP="004C3904">
      <w:pPr>
        <w:jc w:val="both"/>
        <w:sectPr w:rsidR="00406ACA" w:rsidSect="00025107">
          <w:pgSz w:w="15840" w:h="12240" w:orient="landscape"/>
          <w:pgMar w:top="600" w:right="680" w:bottom="600" w:left="780" w:header="0" w:footer="561" w:gutter="0"/>
          <w:cols w:space="720"/>
          <w:docGrid w:linePitch="299"/>
        </w:sectPr>
      </w:pPr>
      <w:r>
        <w:t xml:space="preserve">Total </w:t>
      </w:r>
      <w:proofErr w:type="gramStart"/>
      <w:r>
        <w:t>credits</w:t>
      </w:r>
      <w:proofErr w:type="gramEnd"/>
      <w:r w:rsidRPr="00DF4B9B">
        <w:t xml:space="preserve"> required = </w:t>
      </w:r>
      <w:r>
        <w:t>65.</w:t>
      </w:r>
    </w:p>
    <w:p w14:paraId="7A5F7664" w14:textId="45B69233" w:rsidR="00025107" w:rsidRPr="004C3904" w:rsidRDefault="00025107" w:rsidP="004C3904">
      <w:pPr>
        <w:jc w:val="both"/>
      </w:pPr>
    </w:p>
    <w:p w14:paraId="4ADA7F9D" w14:textId="4E3B5E5B" w:rsidR="0060388D" w:rsidRDefault="0060388D" w:rsidP="0060388D">
      <w:pPr>
        <w:widowControl/>
        <w:jc w:val="center"/>
        <w:rPr>
          <w:rFonts w:cstheme="minorHAnsi"/>
          <w:b/>
        </w:rPr>
      </w:pPr>
      <w:bookmarkStart w:id="28" w:name="Appendix_C"/>
      <w:bookmarkEnd w:id="28"/>
      <w:r>
        <w:rPr>
          <w:rFonts w:cstheme="minorHAnsi"/>
          <w:b/>
        </w:rPr>
        <w:t>APPENDIX E</w:t>
      </w:r>
    </w:p>
    <w:p w14:paraId="35156D1E" w14:textId="77777777" w:rsidR="0060388D" w:rsidRDefault="0060388D" w:rsidP="0060388D">
      <w:pPr>
        <w:widowControl/>
        <w:rPr>
          <w:rFonts w:cstheme="minorHAnsi"/>
          <w:b/>
        </w:rPr>
      </w:pPr>
    </w:p>
    <w:p w14:paraId="1207D4D1" w14:textId="11A53AEF" w:rsidR="0060388D" w:rsidRDefault="0060388D" w:rsidP="0060388D">
      <w:pPr>
        <w:widowControl/>
        <w:rPr>
          <w:rFonts w:cstheme="minorHAnsi"/>
          <w:b/>
        </w:rPr>
      </w:pPr>
      <w:r>
        <w:rPr>
          <w:rFonts w:cstheme="minorHAnsi"/>
          <w:b/>
          <w:noProof/>
        </w:rPr>
        <w:drawing>
          <wp:inline distT="0" distB="0" distL="0" distR="0" wp14:anchorId="00EA7816" wp14:editId="3E0D9898">
            <wp:extent cx="6575898" cy="7726353"/>
            <wp:effectExtent l="0" t="0" r="3175" b="0"/>
            <wp:docPr id="1858666390" name="Picture 3" descr="A form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66390" name="Picture 3" descr="A form with text and images&#10;&#10;Description automatically generated"/>
                    <pic:cNvPicPr/>
                  </pic:nvPicPr>
                  <pic:blipFill>
                    <a:blip r:embed="rId65"/>
                    <a:stretch>
                      <a:fillRect/>
                    </a:stretch>
                  </pic:blipFill>
                  <pic:spPr>
                    <a:xfrm>
                      <a:off x="0" y="0"/>
                      <a:ext cx="6578778" cy="7729737"/>
                    </a:xfrm>
                    <a:prstGeom prst="rect">
                      <a:avLst/>
                    </a:prstGeom>
                  </pic:spPr>
                </pic:pic>
              </a:graphicData>
            </a:graphic>
          </wp:inline>
        </w:drawing>
      </w:r>
    </w:p>
    <w:p w14:paraId="517C2340" w14:textId="77777777" w:rsidR="0060388D" w:rsidRDefault="0060388D" w:rsidP="0060388D">
      <w:pPr>
        <w:widowControl/>
        <w:rPr>
          <w:rFonts w:cstheme="minorHAnsi"/>
          <w:b/>
        </w:rPr>
      </w:pPr>
    </w:p>
    <w:p w14:paraId="22613979" w14:textId="77777777" w:rsidR="0060388D" w:rsidRDefault="0060388D" w:rsidP="0060388D">
      <w:pPr>
        <w:widowControl/>
        <w:rPr>
          <w:rFonts w:cstheme="minorHAnsi"/>
          <w:b/>
        </w:rPr>
      </w:pPr>
      <w:r>
        <w:rPr>
          <w:rFonts w:cstheme="minorHAnsi"/>
          <w:b/>
        </w:rPr>
        <w:br w:type="page"/>
      </w:r>
    </w:p>
    <w:p w14:paraId="06E6AE07" w14:textId="77777777" w:rsidR="0060388D" w:rsidRDefault="0060388D" w:rsidP="0060388D">
      <w:pPr>
        <w:widowControl/>
        <w:rPr>
          <w:rFonts w:cstheme="minorHAnsi"/>
          <w:b/>
        </w:rPr>
      </w:pPr>
    </w:p>
    <w:p w14:paraId="5AAEF891" w14:textId="77777777" w:rsidR="0060388D" w:rsidRDefault="0060388D" w:rsidP="0060388D">
      <w:pPr>
        <w:widowControl/>
        <w:rPr>
          <w:rFonts w:cstheme="minorHAnsi"/>
          <w:b/>
        </w:rPr>
      </w:pPr>
      <w:r>
        <w:rPr>
          <w:rFonts w:cstheme="minorHAnsi"/>
          <w:b/>
        </w:rPr>
        <w:t xml:space="preserve">  </w:t>
      </w:r>
      <w:r>
        <w:rPr>
          <w:rFonts w:cstheme="minorHAnsi"/>
          <w:b/>
          <w:noProof/>
        </w:rPr>
        <w:drawing>
          <wp:inline distT="0" distB="0" distL="0" distR="0" wp14:anchorId="2AA3C654" wp14:editId="67FC51EA">
            <wp:extent cx="6665761" cy="4552545"/>
            <wp:effectExtent l="0" t="0" r="1905" b="0"/>
            <wp:docPr id="1785004148" name="Picture 4" descr="A document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04148" name="Picture 4" descr="A document with text and images&#10;&#10;Description automatically generated with medium confidence"/>
                    <pic:cNvPicPr/>
                  </pic:nvPicPr>
                  <pic:blipFill>
                    <a:blip r:embed="rId66"/>
                    <a:stretch>
                      <a:fillRect/>
                    </a:stretch>
                  </pic:blipFill>
                  <pic:spPr>
                    <a:xfrm>
                      <a:off x="0" y="0"/>
                      <a:ext cx="6672173" cy="4556924"/>
                    </a:xfrm>
                    <a:prstGeom prst="rect">
                      <a:avLst/>
                    </a:prstGeom>
                  </pic:spPr>
                </pic:pic>
              </a:graphicData>
            </a:graphic>
          </wp:inline>
        </w:drawing>
      </w:r>
    </w:p>
    <w:p w14:paraId="386E8012" w14:textId="13D76BA9" w:rsidR="00262B3A" w:rsidRPr="0060388D" w:rsidRDefault="00262B3A" w:rsidP="0060388D">
      <w:pPr>
        <w:widowControl/>
        <w:rPr>
          <w:rFonts w:cstheme="minorHAnsi"/>
          <w:b/>
        </w:rPr>
      </w:pPr>
    </w:p>
    <w:p w14:paraId="4C8F8AC6" w14:textId="5CC21504" w:rsidR="00F41054" w:rsidRDefault="00F41054" w:rsidP="00C124BC">
      <w:pPr>
        <w:pStyle w:val="Heading2"/>
        <w:spacing w:before="37"/>
        <w:ind w:left="0" w:right="96"/>
        <w:jc w:val="center"/>
      </w:pPr>
      <w:bookmarkStart w:id="29" w:name="The_Addiction_Counselor_Certification_Bo"/>
      <w:bookmarkStart w:id="30" w:name="The_Certified_Prevention_Specialist_Requ"/>
      <w:bookmarkStart w:id="31" w:name="Appendix_D"/>
      <w:bookmarkStart w:id="32" w:name="APPENDIX_E"/>
      <w:bookmarkEnd w:id="29"/>
      <w:bookmarkEnd w:id="30"/>
      <w:bookmarkEnd w:id="31"/>
      <w:bookmarkEnd w:id="32"/>
    </w:p>
    <w:p w14:paraId="70B89C23" w14:textId="77777777" w:rsidR="0060388D" w:rsidRDefault="0060388D">
      <w:pPr>
        <w:rPr>
          <w:rFonts w:ascii="Calibri" w:eastAsia="Times New Roman" w:hAnsi="Calibri" w:cs="Calibri"/>
          <w:b/>
          <w:bCs/>
          <w:sz w:val="24"/>
          <w:szCs w:val="24"/>
        </w:rPr>
      </w:pPr>
      <w:r>
        <w:rPr>
          <w:rFonts w:ascii="Calibri" w:hAnsi="Calibri" w:cs="Calibri"/>
          <w:sz w:val="24"/>
          <w:szCs w:val="24"/>
        </w:rPr>
        <w:br w:type="page"/>
      </w:r>
    </w:p>
    <w:p w14:paraId="20369AA6" w14:textId="4CFF143F" w:rsidR="00E87FAE" w:rsidRDefault="00E87FAE" w:rsidP="00E87FAE">
      <w:pPr>
        <w:pStyle w:val="Title"/>
        <w:tabs>
          <w:tab w:val="left" w:pos="360"/>
        </w:tabs>
        <w:outlineLvl w:val="0"/>
        <w:rPr>
          <w:rFonts w:ascii="Calibri" w:hAnsi="Calibri" w:cs="Calibri"/>
          <w:sz w:val="24"/>
          <w:szCs w:val="24"/>
        </w:rPr>
      </w:pPr>
      <w:r>
        <w:rPr>
          <w:rFonts w:ascii="Calibri" w:hAnsi="Calibri" w:cs="Calibri"/>
          <w:sz w:val="24"/>
          <w:szCs w:val="24"/>
        </w:rPr>
        <w:lastRenderedPageBreak/>
        <w:t xml:space="preserve">APPENDIX </w:t>
      </w:r>
      <w:r w:rsidR="0060388D">
        <w:rPr>
          <w:rFonts w:ascii="Calibri" w:hAnsi="Calibri" w:cs="Calibri"/>
          <w:sz w:val="24"/>
          <w:szCs w:val="24"/>
        </w:rPr>
        <w:t>F</w:t>
      </w:r>
    </w:p>
    <w:p w14:paraId="4DC06424" w14:textId="203EB1C5" w:rsidR="00E87FAE" w:rsidRPr="005F167A" w:rsidRDefault="00E87FAE" w:rsidP="00E87FAE">
      <w:pPr>
        <w:pStyle w:val="Title"/>
        <w:tabs>
          <w:tab w:val="left" w:pos="360"/>
        </w:tabs>
        <w:outlineLvl w:val="0"/>
        <w:rPr>
          <w:rFonts w:ascii="Calibri" w:hAnsi="Calibri" w:cs="Calibri"/>
          <w:sz w:val="24"/>
          <w:szCs w:val="24"/>
        </w:rPr>
      </w:pPr>
      <w:r w:rsidRPr="005F167A">
        <w:rPr>
          <w:rFonts w:ascii="Calibri" w:hAnsi="Calibri" w:cs="Calibri"/>
          <w:sz w:val="24"/>
          <w:szCs w:val="24"/>
        </w:rPr>
        <w:t>UNIVERSITY OF OREGON</w:t>
      </w:r>
    </w:p>
    <w:p w14:paraId="68CE905E" w14:textId="77777777" w:rsidR="00E87FAE" w:rsidRPr="00B760C5" w:rsidRDefault="00E87FAE" w:rsidP="00E87FAE">
      <w:pPr>
        <w:pStyle w:val="Title"/>
        <w:tabs>
          <w:tab w:val="left" w:pos="360"/>
        </w:tabs>
        <w:ind w:left="360" w:hanging="360"/>
        <w:rPr>
          <w:rFonts w:ascii="Calibri" w:hAnsi="Calibri" w:cs="Calibri"/>
          <w:sz w:val="24"/>
          <w:szCs w:val="24"/>
        </w:rPr>
      </w:pPr>
      <w:r w:rsidRPr="00B760C5">
        <w:rPr>
          <w:rFonts w:ascii="Calibri" w:hAnsi="Calibri" w:cs="Calibri"/>
          <w:sz w:val="24"/>
          <w:szCs w:val="24"/>
        </w:rPr>
        <w:t>PREVENTION SCIENCE PROGRAM</w:t>
      </w:r>
    </w:p>
    <w:p w14:paraId="57855770" w14:textId="77777777" w:rsidR="00E87FAE" w:rsidRDefault="00E87FAE" w:rsidP="00E87FAE">
      <w:pPr>
        <w:pStyle w:val="Title"/>
        <w:tabs>
          <w:tab w:val="left" w:pos="360"/>
        </w:tabs>
        <w:ind w:left="360" w:hanging="360"/>
        <w:rPr>
          <w:rFonts w:ascii="Calibri" w:hAnsi="Calibri" w:cs="Calibri"/>
          <w:sz w:val="24"/>
          <w:szCs w:val="24"/>
        </w:rPr>
      </w:pPr>
      <w:r w:rsidRPr="00B760C5">
        <w:rPr>
          <w:rFonts w:ascii="Calibri" w:hAnsi="Calibri" w:cs="Calibri"/>
          <w:sz w:val="24"/>
          <w:szCs w:val="24"/>
        </w:rPr>
        <w:t>Annual Student Evaluation</w:t>
      </w:r>
    </w:p>
    <w:p w14:paraId="3178561B" w14:textId="77777777" w:rsidR="00E87FAE" w:rsidRDefault="00E87FAE" w:rsidP="00E87FAE">
      <w:pPr>
        <w:pStyle w:val="Title"/>
        <w:tabs>
          <w:tab w:val="left" w:pos="360"/>
        </w:tabs>
        <w:ind w:left="360" w:hanging="360"/>
        <w:rPr>
          <w:rFonts w:ascii="Calibri" w:hAnsi="Calibri" w:cs="Calibri"/>
          <w:sz w:val="24"/>
          <w:szCs w:val="24"/>
        </w:rPr>
      </w:pPr>
    </w:p>
    <w:p w14:paraId="708C0B4B" w14:textId="77777777" w:rsidR="00E87FAE" w:rsidRPr="00B760C5" w:rsidRDefault="00E87FAE" w:rsidP="00E87FAE">
      <w:pPr>
        <w:pStyle w:val="Title"/>
        <w:tabs>
          <w:tab w:val="left" w:pos="360"/>
        </w:tabs>
        <w:ind w:left="360" w:hanging="360"/>
        <w:rPr>
          <w:rFonts w:ascii="Calibri" w:hAnsi="Calibri" w:cs="Calibri"/>
          <w:sz w:val="24"/>
          <w:szCs w:val="24"/>
        </w:rPr>
      </w:pPr>
    </w:p>
    <w:p w14:paraId="479A3302" w14:textId="77777777" w:rsidR="00E87FAE" w:rsidRPr="00B760C5" w:rsidRDefault="00E87FAE" w:rsidP="00E87FAE">
      <w:pPr>
        <w:pStyle w:val="Title"/>
        <w:tabs>
          <w:tab w:val="left" w:pos="360"/>
        </w:tabs>
        <w:ind w:left="360" w:hanging="360"/>
        <w:jc w:val="left"/>
        <w:rPr>
          <w:rFonts w:ascii="Calibri" w:hAnsi="Calibri" w:cs="Calibri"/>
          <w:b w:val="0"/>
          <w:bCs w:val="0"/>
          <w:sz w:val="24"/>
          <w:szCs w:val="24"/>
        </w:rPr>
      </w:pPr>
      <w:r w:rsidRPr="00B760C5">
        <w:rPr>
          <w:rFonts w:ascii="Calibri" w:hAnsi="Calibri" w:cs="Calibri"/>
          <w:b w:val="0"/>
          <w:bCs w:val="0"/>
          <w:sz w:val="24"/>
          <w:szCs w:val="24"/>
        </w:rPr>
        <w:t xml:space="preserve">Name: </w:t>
      </w:r>
      <w:r w:rsidRPr="00B760C5">
        <w:rPr>
          <w:rFonts w:ascii="Calibri" w:hAnsi="Calibri" w:cs="Calibri"/>
          <w:b w:val="0"/>
          <w:bCs w:val="0"/>
          <w:sz w:val="24"/>
          <w:szCs w:val="24"/>
        </w:rPr>
        <w:tab/>
      </w:r>
      <w:r w:rsidRPr="00B760C5">
        <w:rPr>
          <w:rFonts w:ascii="Calibri" w:hAnsi="Calibri" w:cs="Calibri"/>
          <w:b w:val="0"/>
          <w:bCs w:val="0"/>
          <w:sz w:val="24"/>
          <w:szCs w:val="24"/>
        </w:rPr>
        <w:tab/>
      </w:r>
      <w:r w:rsidRPr="00B760C5">
        <w:rPr>
          <w:rFonts w:ascii="Calibri" w:hAnsi="Calibri" w:cs="Calibri"/>
          <w:b w:val="0"/>
          <w:bCs w:val="0"/>
          <w:sz w:val="24"/>
          <w:szCs w:val="24"/>
        </w:rPr>
        <w:tab/>
      </w:r>
      <w:r w:rsidRPr="00B760C5">
        <w:rPr>
          <w:rFonts w:ascii="Calibri" w:hAnsi="Calibri" w:cs="Calibri"/>
          <w:b w:val="0"/>
          <w:bCs w:val="0"/>
          <w:sz w:val="24"/>
          <w:szCs w:val="24"/>
        </w:rPr>
        <w:tab/>
      </w:r>
      <w:r w:rsidRPr="00B760C5">
        <w:rPr>
          <w:rFonts w:ascii="Calibri" w:hAnsi="Calibri" w:cs="Calibri"/>
          <w:b w:val="0"/>
          <w:bCs w:val="0"/>
          <w:sz w:val="24"/>
          <w:szCs w:val="24"/>
        </w:rPr>
        <w:tab/>
      </w:r>
      <w:r w:rsidRPr="00B760C5">
        <w:rPr>
          <w:rFonts w:ascii="Calibri" w:hAnsi="Calibri" w:cs="Calibri"/>
          <w:b w:val="0"/>
          <w:bCs w:val="0"/>
          <w:sz w:val="24"/>
          <w:szCs w:val="24"/>
        </w:rPr>
        <w:tab/>
      </w:r>
      <w:r w:rsidRPr="00B760C5">
        <w:rPr>
          <w:rFonts w:ascii="Calibri" w:hAnsi="Calibri" w:cs="Calibri"/>
          <w:b w:val="0"/>
          <w:bCs w:val="0"/>
          <w:sz w:val="24"/>
          <w:szCs w:val="24"/>
        </w:rPr>
        <w:tab/>
      </w:r>
      <w:r w:rsidRPr="00B760C5">
        <w:rPr>
          <w:rFonts w:ascii="Calibri" w:hAnsi="Calibri" w:cs="Calibri"/>
          <w:b w:val="0"/>
          <w:bCs w:val="0"/>
          <w:sz w:val="24"/>
          <w:szCs w:val="24"/>
        </w:rPr>
        <w:tab/>
      </w:r>
      <w:r w:rsidRPr="00B760C5">
        <w:rPr>
          <w:rFonts w:ascii="Calibri" w:hAnsi="Calibri" w:cs="Calibri"/>
          <w:b w:val="0"/>
          <w:bCs w:val="0"/>
          <w:sz w:val="24"/>
          <w:szCs w:val="24"/>
        </w:rPr>
        <w:tab/>
        <w:t xml:space="preserve">Date: </w:t>
      </w:r>
    </w:p>
    <w:p w14:paraId="01A3A9D3" w14:textId="77777777" w:rsidR="00E87FAE" w:rsidRPr="00B760C5" w:rsidRDefault="00E87FAE" w:rsidP="00E87FAE">
      <w:pPr>
        <w:pStyle w:val="Title"/>
        <w:tabs>
          <w:tab w:val="left" w:pos="360"/>
        </w:tabs>
        <w:ind w:left="360" w:hanging="360"/>
        <w:jc w:val="left"/>
        <w:rPr>
          <w:rFonts w:ascii="Calibri" w:hAnsi="Calibri" w:cs="Calibri"/>
          <w:b w:val="0"/>
          <w:bCs w:val="0"/>
          <w:sz w:val="24"/>
          <w:szCs w:val="24"/>
        </w:rPr>
      </w:pPr>
      <w:r w:rsidRPr="00B760C5">
        <w:rPr>
          <w:rFonts w:ascii="Calibri" w:hAnsi="Calibri" w:cs="Calibri"/>
          <w:b w:val="0"/>
          <w:bCs w:val="0"/>
          <w:sz w:val="24"/>
          <w:szCs w:val="24"/>
        </w:rPr>
        <w:t>Advisor:</w:t>
      </w:r>
      <w:r w:rsidRPr="00B760C5">
        <w:rPr>
          <w:rFonts w:ascii="Calibri" w:hAnsi="Calibri" w:cs="Calibri"/>
          <w:b w:val="0"/>
          <w:bCs w:val="0"/>
          <w:sz w:val="24"/>
          <w:szCs w:val="24"/>
        </w:rPr>
        <w:tab/>
      </w:r>
      <w:r w:rsidRPr="00B760C5">
        <w:rPr>
          <w:rFonts w:ascii="Calibri" w:hAnsi="Calibri" w:cs="Calibri"/>
          <w:b w:val="0"/>
          <w:bCs w:val="0"/>
          <w:sz w:val="24"/>
          <w:szCs w:val="24"/>
        </w:rPr>
        <w:tab/>
      </w:r>
      <w:r w:rsidRPr="00B760C5">
        <w:rPr>
          <w:rFonts w:ascii="Calibri" w:hAnsi="Calibri" w:cs="Calibri"/>
          <w:b w:val="0"/>
          <w:bCs w:val="0"/>
          <w:sz w:val="24"/>
          <w:szCs w:val="24"/>
        </w:rPr>
        <w:tab/>
      </w:r>
      <w:r w:rsidRPr="00B760C5">
        <w:rPr>
          <w:rFonts w:ascii="Calibri" w:hAnsi="Calibri" w:cs="Calibri"/>
          <w:b w:val="0"/>
          <w:bCs w:val="0"/>
          <w:sz w:val="24"/>
          <w:szCs w:val="24"/>
        </w:rPr>
        <w:tab/>
      </w:r>
      <w:r w:rsidRPr="00B760C5">
        <w:rPr>
          <w:rFonts w:ascii="Calibri" w:hAnsi="Calibri" w:cs="Calibri"/>
          <w:b w:val="0"/>
          <w:bCs w:val="0"/>
          <w:sz w:val="24"/>
          <w:szCs w:val="24"/>
        </w:rPr>
        <w:tab/>
      </w:r>
      <w:r w:rsidRPr="00B760C5">
        <w:rPr>
          <w:rFonts w:ascii="Calibri" w:hAnsi="Calibri" w:cs="Calibri"/>
          <w:b w:val="0"/>
          <w:bCs w:val="0"/>
          <w:sz w:val="24"/>
          <w:szCs w:val="24"/>
        </w:rPr>
        <w:tab/>
      </w:r>
      <w:r w:rsidRPr="00B760C5">
        <w:rPr>
          <w:rFonts w:ascii="Calibri" w:hAnsi="Calibri" w:cs="Calibri"/>
          <w:b w:val="0"/>
          <w:bCs w:val="0"/>
          <w:sz w:val="24"/>
          <w:szCs w:val="24"/>
        </w:rPr>
        <w:tab/>
      </w:r>
      <w:r>
        <w:rPr>
          <w:rFonts w:ascii="Calibri" w:hAnsi="Calibri" w:cs="Calibri"/>
          <w:b w:val="0"/>
          <w:bCs w:val="0"/>
          <w:sz w:val="24"/>
          <w:szCs w:val="24"/>
        </w:rPr>
        <w:tab/>
      </w:r>
      <w:r w:rsidRPr="007C46C5">
        <w:rPr>
          <w:rFonts w:ascii="Calibri" w:hAnsi="Calibri" w:cs="Calibri"/>
          <w:b w:val="0"/>
          <w:bCs w:val="0"/>
          <w:sz w:val="24"/>
          <w:szCs w:val="24"/>
        </w:rPr>
        <w:t>Degree program:</w:t>
      </w:r>
    </w:p>
    <w:p w14:paraId="7EB6ABCF" w14:textId="77777777" w:rsidR="00E87FAE" w:rsidRDefault="00E87FAE" w:rsidP="00E87FAE">
      <w:pPr>
        <w:tabs>
          <w:tab w:val="left" w:pos="360"/>
        </w:tabs>
        <w:ind w:left="360" w:hanging="360"/>
        <w:rPr>
          <w:rFonts w:ascii="Calibri" w:hAnsi="Calibri" w:cs="Calibri"/>
          <w:sz w:val="24"/>
          <w:szCs w:val="24"/>
        </w:rPr>
      </w:pPr>
    </w:p>
    <w:p w14:paraId="40EA3231" w14:textId="77777777" w:rsidR="00E87FAE" w:rsidRPr="00B760C5" w:rsidRDefault="00E87FAE" w:rsidP="00E87FAE">
      <w:pPr>
        <w:tabs>
          <w:tab w:val="left" w:pos="360"/>
        </w:tabs>
        <w:ind w:left="360" w:hanging="360"/>
        <w:rPr>
          <w:rFonts w:ascii="Calibri" w:hAnsi="Calibri" w:cs="Calibri"/>
          <w:sz w:val="24"/>
          <w:szCs w:val="24"/>
        </w:rPr>
      </w:pPr>
    </w:p>
    <w:p w14:paraId="739448E8" w14:textId="77777777" w:rsidR="00E87FAE" w:rsidRPr="00B760C5" w:rsidRDefault="00E87FAE" w:rsidP="00E87FAE">
      <w:pPr>
        <w:tabs>
          <w:tab w:val="left" w:pos="0"/>
        </w:tabs>
        <w:rPr>
          <w:rFonts w:ascii="Calibri" w:hAnsi="Calibri" w:cs="Calibri"/>
          <w:color w:val="833C0B"/>
          <w:sz w:val="24"/>
          <w:szCs w:val="24"/>
        </w:rPr>
      </w:pPr>
      <w:r w:rsidRPr="00B760C5">
        <w:rPr>
          <w:rFonts w:ascii="Calibri" w:hAnsi="Calibri" w:cs="Calibri"/>
          <w:sz w:val="24"/>
          <w:szCs w:val="24"/>
        </w:rPr>
        <w:t>The purpose of this form</w:t>
      </w:r>
      <w:r>
        <w:rPr>
          <w:rFonts w:ascii="Calibri" w:hAnsi="Calibri" w:cs="Calibri"/>
          <w:sz w:val="24"/>
          <w:szCs w:val="24"/>
        </w:rPr>
        <w:t xml:space="preserve"> </w:t>
      </w:r>
      <w:r w:rsidRPr="00B760C5">
        <w:rPr>
          <w:rFonts w:ascii="Calibri" w:hAnsi="Calibri" w:cs="Calibri"/>
          <w:sz w:val="24"/>
          <w:szCs w:val="24"/>
        </w:rPr>
        <w:t>is to provide you, your advisor, and the Program Director with a written evaluation of</w:t>
      </w:r>
      <w:r>
        <w:rPr>
          <w:rFonts w:ascii="Calibri" w:hAnsi="Calibri" w:cs="Calibri"/>
          <w:sz w:val="24"/>
          <w:szCs w:val="24"/>
        </w:rPr>
        <w:t xml:space="preserve"> your performance during the past</w:t>
      </w:r>
      <w:r w:rsidRPr="00B760C5">
        <w:rPr>
          <w:rFonts w:ascii="Calibri" w:hAnsi="Calibri" w:cs="Calibri"/>
          <w:sz w:val="24"/>
          <w:szCs w:val="24"/>
        </w:rPr>
        <w:t xml:space="preserve"> academic year. </w:t>
      </w:r>
      <w:r w:rsidRPr="00B760C5" w:rsidDel="005F167A">
        <w:rPr>
          <w:rFonts w:ascii="Calibri" w:hAnsi="Calibri" w:cs="Calibri"/>
          <w:sz w:val="24"/>
          <w:szCs w:val="24"/>
        </w:rPr>
        <w:t xml:space="preserve"> </w:t>
      </w:r>
      <w:r w:rsidRPr="00B760C5">
        <w:rPr>
          <w:rFonts w:ascii="Calibri" w:hAnsi="Calibri" w:cs="Calibri"/>
          <w:sz w:val="24"/>
          <w:szCs w:val="24"/>
        </w:rPr>
        <w:t>This evaluation is considered an important part of an ongoing developmental process, and</w:t>
      </w:r>
      <w:r>
        <w:rPr>
          <w:rFonts w:ascii="Calibri" w:hAnsi="Calibri" w:cs="Calibri"/>
          <w:sz w:val="24"/>
          <w:szCs w:val="24"/>
        </w:rPr>
        <w:t xml:space="preserve"> </w:t>
      </w:r>
      <w:r w:rsidRPr="00B760C5">
        <w:rPr>
          <w:rFonts w:ascii="Calibri" w:hAnsi="Calibri" w:cs="Calibri"/>
          <w:sz w:val="24"/>
          <w:szCs w:val="24"/>
        </w:rPr>
        <w:t xml:space="preserve">your skills in each area are located along a trajectory of this development. </w:t>
      </w:r>
      <w:r>
        <w:rPr>
          <w:rFonts w:ascii="Calibri" w:hAnsi="Calibri" w:cs="Calibri"/>
          <w:sz w:val="24"/>
          <w:szCs w:val="24"/>
        </w:rPr>
        <w:t xml:space="preserve">Faculty reports of your performance in multiple domains (class performance, research activities etc.) and in some cases GE performance will be included as part of this annual evaluation. </w:t>
      </w:r>
      <w:r w:rsidRPr="00B760C5">
        <w:rPr>
          <w:rFonts w:ascii="Calibri" w:hAnsi="Calibri" w:cs="Calibri"/>
          <w:sz w:val="24"/>
          <w:szCs w:val="24"/>
        </w:rPr>
        <w:t xml:space="preserve">Any evaluation materials received after this evaluation are still considered part of the annual evaluation and may alter the ratings, descriptions, or </w:t>
      </w:r>
      <w:proofErr w:type="gramStart"/>
      <w:r w:rsidRPr="00B760C5">
        <w:rPr>
          <w:rFonts w:ascii="Calibri" w:hAnsi="Calibri" w:cs="Calibri"/>
          <w:sz w:val="24"/>
          <w:szCs w:val="24"/>
        </w:rPr>
        <w:t>your indicated</w:t>
      </w:r>
      <w:proofErr w:type="gramEnd"/>
      <w:r w:rsidRPr="00B760C5">
        <w:rPr>
          <w:rFonts w:ascii="Calibri" w:hAnsi="Calibri" w:cs="Calibri"/>
          <w:sz w:val="24"/>
          <w:szCs w:val="24"/>
        </w:rPr>
        <w:t xml:space="preserve"> program status that is provided in this evaluation. You will be notified if this occurs. The ratings for each </w:t>
      </w:r>
      <w:proofErr w:type="gramStart"/>
      <w:r w:rsidRPr="00B760C5">
        <w:rPr>
          <w:rFonts w:ascii="Calibri" w:hAnsi="Calibri" w:cs="Calibri"/>
          <w:sz w:val="24"/>
          <w:szCs w:val="24"/>
        </w:rPr>
        <w:t>program</w:t>
      </w:r>
      <w:proofErr w:type="gramEnd"/>
      <w:r w:rsidRPr="00B760C5">
        <w:rPr>
          <w:rFonts w:ascii="Calibri" w:hAnsi="Calibri" w:cs="Calibri"/>
          <w:sz w:val="24"/>
          <w:szCs w:val="24"/>
        </w:rPr>
        <w:t xml:space="preserve"> competency are described below. </w:t>
      </w:r>
    </w:p>
    <w:p w14:paraId="1ABDD496" w14:textId="77777777" w:rsidR="00E87FAE" w:rsidRPr="00B760C5" w:rsidRDefault="00E87FAE" w:rsidP="00E87FAE">
      <w:pPr>
        <w:tabs>
          <w:tab w:val="left" w:pos="360"/>
        </w:tabs>
        <w:ind w:left="360" w:hanging="360"/>
        <w:rPr>
          <w:rFonts w:ascii="Calibri" w:hAnsi="Calibri" w:cs="Calibri"/>
          <w:sz w:val="24"/>
          <w:szCs w:val="24"/>
        </w:rPr>
      </w:pPr>
    </w:p>
    <w:p w14:paraId="7F912BF8" w14:textId="567350EE" w:rsidR="00E87FAE" w:rsidRDefault="00E87FAE" w:rsidP="00E87FAE">
      <w:pPr>
        <w:tabs>
          <w:tab w:val="left" w:pos="360"/>
        </w:tabs>
        <w:rPr>
          <w:rFonts w:ascii="Calibri" w:hAnsi="Calibri" w:cs="Calibri"/>
          <w:sz w:val="24"/>
          <w:szCs w:val="24"/>
        </w:rPr>
      </w:pPr>
      <w:r w:rsidRPr="00B760C5">
        <w:rPr>
          <w:rFonts w:ascii="Calibri" w:hAnsi="Calibri" w:cs="Calibri"/>
          <w:b/>
          <w:sz w:val="24"/>
          <w:szCs w:val="24"/>
        </w:rPr>
        <w:t xml:space="preserve">Instructions for the table below: </w:t>
      </w:r>
      <w:r w:rsidRPr="00B760C5">
        <w:rPr>
          <w:rFonts w:ascii="Calibri" w:hAnsi="Calibri" w:cs="Calibri"/>
          <w:sz w:val="24"/>
          <w:szCs w:val="24"/>
        </w:rPr>
        <w:t xml:space="preserve">Indicate the degree to which you agree with the statement (I have met this competency) for each of the </w:t>
      </w:r>
      <w:r w:rsidR="002D3840">
        <w:rPr>
          <w:rFonts w:ascii="Calibri" w:hAnsi="Calibri" w:cs="Calibri"/>
          <w:sz w:val="24"/>
          <w:szCs w:val="24"/>
        </w:rPr>
        <w:t>4</w:t>
      </w:r>
      <w:r w:rsidRPr="00B760C5">
        <w:rPr>
          <w:rFonts w:ascii="Calibri" w:hAnsi="Calibri" w:cs="Calibri"/>
          <w:sz w:val="24"/>
          <w:szCs w:val="24"/>
        </w:rPr>
        <w:t xml:space="preserve"> program competencies by writing a number 1 (</w:t>
      </w:r>
      <w:r w:rsidRPr="00B760C5">
        <w:rPr>
          <w:rFonts w:ascii="Calibri" w:hAnsi="Calibri" w:cs="Calibri"/>
          <w:i/>
          <w:sz w:val="24"/>
          <w:szCs w:val="24"/>
        </w:rPr>
        <w:t>strongly disagree</w:t>
      </w:r>
      <w:r w:rsidRPr="00B760C5">
        <w:rPr>
          <w:rFonts w:ascii="Calibri" w:hAnsi="Calibri" w:cs="Calibri"/>
          <w:sz w:val="24"/>
          <w:szCs w:val="24"/>
        </w:rPr>
        <w:t>) to 4 (</w:t>
      </w:r>
      <w:r w:rsidRPr="00B760C5">
        <w:rPr>
          <w:rFonts w:ascii="Calibri" w:hAnsi="Calibri" w:cs="Calibri"/>
          <w:i/>
          <w:sz w:val="24"/>
          <w:szCs w:val="24"/>
        </w:rPr>
        <w:t>strongly agree</w:t>
      </w:r>
      <w:r w:rsidRPr="00B760C5">
        <w:rPr>
          <w:rFonts w:ascii="Calibri" w:hAnsi="Calibri" w:cs="Calibri"/>
          <w:sz w:val="24"/>
          <w:szCs w:val="24"/>
        </w:rPr>
        <w:t xml:space="preserve">) in the corresponding cell. A space is provided under each program competency for comments and/or evidence to support each of your responses (e.g., specific courses or assignments, research projects, presentations). If </w:t>
      </w:r>
      <w:proofErr w:type="gramStart"/>
      <w:r w:rsidRPr="00B760C5">
        <w:rPr>
          <w:rFonts w:ascii="Calibri" w:hAnsi="Calibri" w:cs="Calibri"/>
          <w:sz w:val="24"/>
          <w:szCs w:val="24"/>
        </w:rPr>
        <w:t>a competency</w:t>
      </w:r>
      <w:proofErr w:type="gramEnd"/>
      <w:r w:rsidRPr="00B760C5">
        <w:rPr>
          <w:rFonts w:ascii="Calibri" w:hAnsi="Calibri" w:cs="Calibri"/>
          <w:sz w:val="24"/>
          <w:szCs w:val="24"/>
        </w:rPr>
        <w:t xml:space="preserve"> has not yet been met, propose an action step toward mastering </w:t>
      </w:r>
      <w:proofErr w:type="gramStart"/>
      <w:r w:rsidRPr="00B760C5">
        <w:rPr>
          <w:rFonts w:ascii="Calibri" w:hAnsi="Calibri" w:cs="Calibri"/>
          <w:sz w:val="24"/>
          <w:szCs w:val="24"/>
        </w:rPr>
        <w:t>the competency</w:t>
      </w:r>
      <w:proofErr w:type="gramEnd"/>
      <w:r w:rsidRPr="00B760C5">
        <w:rPr>
          <w:rFonts w:ascii="Calibri" w:hAnsi="Calibri" w:cs="Calibri"/>
          <w:sz w:val="24"/>
          <w:szCs w:val="24"/>
        </w:rPr>
        <w:t xml:space="preserve"> (e.g., taking a particular course, pursuing </w:t>
      </w:r>
      <w:proofErr w:type="gramStart"/>
      <w:r w:rsidRPr="00B760C5">
        <w:rPr>
          <w:rFonts w:ascii="Calibri" w:hAnsi="Calibri" w:cs="Calibri"/>
          <w:sz w:val="24"/>
          <w:szCs w:val="24"/>
        </w:rPr>
        <w:t>a specific</w:t>
      </w:r>
      <w:proofErr w:type="gramEnd"/>
      <w:r w:rsidRPr="00B760C5">
        <w:rPr>
          <w:rFonts w:ascii="Calibri" w:hAnsi="Calibri" w:cs="Calibri"/>
          <w:sz w:val="24"/>
          <w:szCs w:val="24"/>
        </w:rPr>
        <w:t xml:space="preserve"> research experience). After you complete this form, send it to your advisor to provide their feedback.</w:t>
      </w:r>
    </w:p>
    <w:p w14:paraId="1A4D64BC" w14:textId="77777777" w:rsidR="0060388D" w:rsidRPr="00B760C5" w:rsidRDefault="0060388D" w:rsidP="00E87FAE">
      <w:pPr>
        <w:tabs>
          <w:tab w:val="left" w:pos="360"/>
        </w:tabs>
        <w:rPr>
          <w:rFonts w:ascii="Calibri" w:hAnsi="Calibri" w:cs="Calibri"/>
          <w:color w:val="833C0B"/>
          <w:sz w:val="24"/>
          <w:szCs w:val="24"/>
        </w:rPr>
      </w:pPr>
    </w:p>
    <w:p w14:paraId="7F50D31C" w14:textId="77777777" w:rsidR="00E87FAE" w:rsidRDefault="00E87FAE" w:rsidP="00E87FAE">
      <w:pPr>
        <w:tabs>
          <w:tab w:val="left" w:pos="360"/>
        </w:tabs>
        <w:rPr>
          <w:rFonts w:ascii="Calibri" w:hAnsi="Calibri" w:cs="Calibri"/>
          <w:color w:val="833C0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3404"/>
        <w:gridCol w:w="3402"/>
      </w:tblGrid>
      <w:tr w:rsidR="0060388D" w:rsidRPr="00B760C5" w14:paraId="3FD6220F" w14:textId="77777777" w:rsidTr="003A262B">
        <w:tc>
          <w:tcPr>
            <w:tcW w:w="1667" w:type="pct"/>
          </w:tcPr>
          <w:p w14:paraId="10C5CDAE" w14:textId="77777777" w:rsidR="0060388D" w:rsidRPr="00B760C5" w:rsidRDefault="0060388D" w:rsidP="003A262B">
            <w:pPr>
              <w:autoSpaceDE w:val="0"/>
              <w:autoSpaceDN w:val="0"/>
              <w:adjustRightInd w:val="0"/>
              <w:rPr>
                <w:rFonts w:ascii="Calibri" w:hAnsi="Calibri" w:cs="Calibri"/>
                <w:b/>
                <w:szCs w:val="24"/>
              </w:rPr>
            </w:pPr>
            <w:r w:rsidRPr="00B760C5">
              <w:rPr>
                <w:rFonts w:ascii="Calibri" w:hAnsi="Calibri" w:cs="Calibri"/>
                <w:b/>
                <w:szCs w:val="24"/>
              </w:rPr>
              <w:t>Program Competency</w:t>
            </w:r>
          </w:p>
        </w:tc>
        <w:tc>
          <w:tcPr>
            <w:tcW w:w="1667" w:type="pct"/>
          </w:tcPr>
          <w:p w14:paraId="0F7056FE" w14:textId="77777777" w:rsidR="0060388D" w:rsidRPr="00B760C5" w:rsidRDefault="0060388D" w:rsidP="003A262B">
            <w:pPr>
              <w:autoSpaceDE w:val="0"/>
              <w:autoSpaceDN w:val="0"/>
              <w:adjustRightInd w:val="0"/>
              <w:rPr>
                <w:rFonts w:ascii="Calibri" w:hAnsi="Calibri" w:cs="Calibri"/>
                <w:szCs w:val="24"/>
              </w:rPr>
            </w:pPr>
            <w:r w:rsidRPr="00B760C5">
              <w:rPr>
                <w:rFonts w:ascii="Calibri" w:hAnsi="Calibri" w:cs="Calibri"/>
                <w:b/>
                <w:szCs w:val="24"/>
              </w:rPr>
              <w:t>Student self-assessment:</w:t>
            </w:r>
            <w:r w:rsidRPr="00B760C5">
              <w:rPr>
                <w:rFonts w:ascii="Calibri" w:hAnsi="Calibri" w:cs="Calibri"/>
                <w:szCs w:val="24"/>
              </w:rPr>
              <w:t xml:space="preserve"> I have met this competency. </w:t>
            </w:r>
          </w:p>
        </w:tc>
        <w:tc>
          <w:tcPr>
            <w:tcW w:w="1666" w:type="pct"/>
          </w:tcPr>
          <w:p w14:paraId="63C60C63" w14:textId="77777777" w:rsidR="0060388D" w:rsidRPr="00B760C5" w:rsidRDefault="0060388D" w:rsidP="003A262B">
            <w:pPr>
              <w:autoSpaceDE w:val="0"/>
              <w:autoSpaceDN w:val="0"/>
              <w:adjustRightInd w:val="0"/>
              <w:rPr>
                <w:rFonts w:ascii="Calibri" w:hAnsi="Calibri" w:cs="Calibri"/>
                <w:szCs w:val="24"/>
              </w:rPr>
            </w:pPr>
            <w:r w:rsidRPr="00B760C5">
              <w:rPr>
                <w:rFonts w:ascii="Calibri" w:hAnsi="Calibri" w:cs="Calibri"/>
                <w:b/>
                <w:szCs w:val="24"/>
              </w:rPr>
              <w:t>Advisor assessment:</w:t>
            </w:r>
            <w:r w:rsidRPr="00B760C5">
              <w:rPr>
                <w:rFonts w:ascii="Calibri" w:hAnsi="Calibri" w:cs="Calibri"/>
                <w:szCs w:val="24"/>
              </w:rPr>
              <w:t xml:space="preserve"> The student has met this </w:t>
            </w:r>
            <w:proofErr w:type="gramStart"/>
            <w:r w:rsidRPr="00B760C5">
              <w:rPr>
                <w:rFonts w:ascii="Calibri" w:hAnsi="Calibri" w:cs="Calibri"/>
                <w:szCs w:val="24"/>
              </w:rPr>
              <w:t>competency</w:t>
            </w:r>
            <w:proofErr w:type="gramEnd"/>
            <w:r w:rsidRPr="00B760C5">
              <w:rPr>
                <w:rFonts w:ascii="Calibri" w:hAnsi="Calibri" w:cs="Calibri"/>
                <w:szCs w:val="24"/>
              </w:rPr>
              <w:t>.</w:t>
            </w:r>
          </w:p>
        </w:tc>
      </w:tr>
      <w:tr w:rsidR="0060388D" w:rsidRPr="00B760C5" w14:paraId="03D0179B" w14:textId="77777777" w:rsidTr="003A262B">
        <w:tc>
          <w:tcPr>
            <w:tcW w:w="1667" w:type="pct"/>
          </w:tcPr>
          <w:p w14:paraId="14E5691A" w14:textId="77777777" w:rsidR="0060388D" w:rsidRPr="00B760C5" w:rsidRDefault="0060388D" w:rsidP="003A262B">
            <w:pPr>
              <w:autoSpaceDE w:val="0"/>
              <w:autoSpaceDN w:val="0"/>
              <w:adjustRightInd w:val="0"/>
              <w:rPr>
                <w:rFonts w:ascii="Calibri" w:hAnsi="Calibri" w:cs="Calibri"/>
                <w:szCs w:val="24"/>
              </w:rPr>
            </w:pPr>
          </w:p>
        </w:tc>
        <w:tc>
          <w:tcPr>
            <w:tcW w:w="1667" w:type="pct"/>
          </w:tcPr>
          <w:p w14:paraId="3FFDC125" w14:textId="24D918E1" w:rsidR="0060388D" w:rsidRPr="00B760C5" w:rsidRDefault="0060388D" w:rsidP="003A262B">
            <w:pPr>
              <w:autoSpaceDE w:val="0"/>
              <w:autoSpaceDN w:val="0"/>
              <w:adjustRightInd w:val="0"/>
              <w:rPr>
                <w:rFonts w:ascii="Calibri" w:hAnsi="Calibri" w:cs="Calibri"/>
                <w:b/>
              </w:rPr>
            </w:pPr>
            <w:r w:rsidRPr="00B760C5">
              <w:rPr>
                <w:rFonts w:ascii="Calibri" w:hAnsi="Calibri" w:cs="Calibri"/>
                <w:b/>
              </w:rPr>
              <w:t xml:space="preserve">Strongly      </w:t>
            </w:r>
            <w:r>
              <w:rPr>
                <w:rFonts w:ascii="Calibri" w:hAnsi="Calibri" w:cs="Calibri"/>
                <w:b/>
              </w:rPr>
              <w:t xml:space="preserve">                           </w:t>
            </w:r>
            <w:proofErr w:type="spellStart"/>
            <w:r w:rsidRPr="00B760C5">
              <w:rPr>
                <w:rFonts w:ascii="Calibri" w:hAnsi="Calibri" w:cs="Calibri"/>
                <w:b/>
              </w:rPr>
              <w:t>Strongly</w:t>
            </w:r>
            <w:proofErr w:type="spellEnd"/>
            <w:r w:rsidRPr="00B760C5">
              <w:rPr>
                <w:rFonts w:ascii="Calibri" w:hAnsi="Calibri" w:cs="Calibri"/>
                <w:b/>
              </w:rPr>
              <w:t xml:space="preserve">                                 </w:t>
            </w:r>
          </w:p>
          <w:p w14:paraId="04E772D9" w14:textId="2BE4279D" w:rsidR="0060388D" w:rsidRPr="00B760C5" w:rsidRDefault="0060388D" w:rsidP="003A262B">
            <w:pPr>
              <w:autoSpaceDE w:val="0"/>
              <w:autoSpaceDN w:val="0"/>
              <w:adjustRightInd w:val="0"/>
              <w:rPr>
                <w:rFonts w:ascii="Calibri" w:hAnsi="Calibri" w:cs="Calibri"/>
                <w:b/>
              </w:rPr>
            </w:pPr>
            <w:r w:rsidRPr="00B760C5">
              <w:rPr>
                <w:rFonts w:ascii="Calibri" w:hAnsi="Calibri" w:cs="Calibri"/>
                <w:b/>
              </w:rPr>
              <w:t xml:space="preserve">Agree           </w:t>
            </w:r>
            <w:r>
              <w:rPr>
                <w:rFonts w:ascii="Calibri" w:hAnsi="Calibri" w:cs="Calibri"/>
                <w:b/>
              </w:rPr>
              <w:t xml:space="preserve">                          </w:t>
            </w:r>
            <w:r w:rsidRPr="00B760C5">
              <w:rPr>
                <w:rFonts w:ascii="Calibri" w:hAnsi="Calibri" w:cs="Calibri"/>
                <w:b/>
              </w:rPr>
              <w:t xml:space="preserve">Disagree                               </w:t>
            </w:r>
          </w:p>
          <w:p w14:paraId="3E2DB078" w14:textId="77777777" w:rsidR="0060388D" w:rsidRDefault="0060388D" w:rsidP="003A262B">
            <w:pPr>
              <w:autoSpaceDE w:val="0"/>
              <w:autoSpaceDN w:val="0"/>
              <w:adjustRightInd w:val="0"/>
              <w:rPr>
                <w:rFonts w:ascii="Calibri" w:hAnsi="Calibri" w:cs="Calibri"/>
                <w:b/>
              </w:rPr>
            </w:pPr>
            <w:r w:rsidRPr="00B760C5">
              <w:rPr>
                <w:rFonts w:ascii="Calibri" w:hAnsi="Calibri" w:cs="Calibri"/>
                <w:b/>
              </w:rPr>
              <w:t xml:space="preserve">  </w:t>
            </w:r>
          </w:p>
          <w:p w14:paraId="79D7C9ED" w14:textId="77777777" w:rsidR="0060388D" w:rsidRPr="00B760C5" w:rsidRDefault="0060388D" w:rsidP="003A262B">
            <w:pPr>
              <w:autoSpaceDE w:val="0"/>
              <w:autoSpaceDN w:val="0"/>
              <w:adjustRightInd w:val="0"/>
              <w:rPr>
                <w:rFonts w:ascii="Calibri" w:hAnsi="Calibri" w:cs="Calibri"/>
                <w:b/>
              </w:rPr>
            </w:pPr>
            <w:r w:rsidRPr="00B760C5">
              <w:rPr>
                <w:rFonts w:ascii="Calibri" w:hAnsi="Calibri" w:cs="Calibri"/>
                <w:b/>
              </w:rPr>
              <w:t>4                  3                  2                  1</w:t>
            </w:r>
          </w:p>
          <w:p w14:paraId="666A7D3C" w14:textId="77777777" w:rsidR="0060388D" w:rsidRPr="00B760C5" w:rsidRDefault="0060388D" w:rsidP="003A262B">
            <w:pPr>
              <w:autoSpaceDE w:val="0"/>
              <w:autoSpaceDN w:val="0"/>
              <w:adjustRightInd w:val="0"/>
              <w:rPr>
                <w:rFonts w:ascii="Calibri" w:hAnsi="Calibri" w:cs="Calibri"/>
                <w:b/>
              </w:rPr>
            </w:pPr>
          </w:p>
        </w:tc>
        <w:tc>
          <w:tcPr>
            <w:tcW w:w="1666" w:type="pct"/>
          </w:tcPr>
          <w:p w14:paraId="1E53559E" w14:textId="77777777" w:rsidR="0060388D" w:rsidRPr="00B760C5" w:rsidRDefault="0060388D" w:rsidP="003A262B">
            <w:pPr>
              <w:autoSpaceDE w:val="0"/>
              <w:autoSpaceDN w:val="0"/>
              <w:adjustRightInd w:val="0"/>
              <w:rPr>
                <w:rFonts w:ascii="Calibri" w:hAnsi="Calibri" w:cs="Calibri"/>
                <w:b/>
              </w:rPr>
            </w:pPr>
            <w:r w:rsidRPr="00B760C5">
              <w:rPr>
                <w:rFonts w:ascii="Calibri" w:hAnsi="Calibri" w:cs="Calibri"/>
                <w:b/>
              </w:rPr>
              <w:t xml:space="preserve">Strongly    </w:t>
            </w:r>
            <w:r>
              <w:rPr>
                <w:rFonts w:ascii="Calibri" w:hAnsi="Calibri" w:cs="Calibri"/>
                <w:b/>
              </w:rPr>
              <w:t xml:space="preserve">                          </w:t>
            </w:r>
            <w:proofErr w:type="spellStart"/>
            <w:r w:rsidRPr="00B760C5">
              <w:rPr>
                <w:rFonts w:ascii="Calibri" w:hAnsi="Calibri" w:cs="Calibri"/>
                <w:b/>
              </w:rPr>
              <w:t>Strongly</w:t>
            </w:r>
            <w:proofErr w:type="spellEnd"/>
            <w:r w:rsidRPr="00B760C5">
              <w:rPr>
                <w:rFonts w:ascii="Calibri" w:hAnsi="Calibri" w:cs="Calibri"/>
                <w:b/>
              </w:rPr>
              <w:t xml:space="preserve">                                   </w:t>
            </w:r>
          </w:p>
          <w:p w14:paraId="7E085AAC" w14:textId="77777777" w:rsidR="0060388D" w:rsidRPr="00B760C5" w:rsidRDefault="0060388D" w:rsidP="003A262B">
            <w:pPr>
              <w:autoSpaceDE w:val="0"/>
              <w:autoSpaceDN w:val="0"/>
              <w:adjustRightInd w:val="0"/>
              <w:rPr>
                <w:rFonts w:ascii="Calibri" w:hAnsi="Calibri" w:cs="Calibri"/>
                <w:b/>
              </w:rPr>
            </w:pPr>
            <w:r w:rsidRPr="00B760C5">
              <w:rPr>
                <w:rFonts w:ascii="Calibri" w:hAnsi="Calibri" w:cs="Calibri"/>
                <w:b/>
              </w:rPr>
              <w:t xml:space="preserve">Agree      </w:t>
            </w:r>
            <w:r>
              <w:rPr>
                <w:rFonts w:ascii="Calibri" w:hAnsi="Calibri" w:cs="Calibri"/>
                <w:b/>
              </w:rPr>
              <w:t xml:space="preserve">                            </w:t>
            </w:r>
            <w:r w:rsidRPr="00B760C5">
              <w:rPr>
                <w:rFonts w:ascii="Calibri" w:hAnsi="Calibri" w:cs="Calibri"/>
                <w:b/>
              </w:rPr>
              <w:t xml:space="preserve">Disagree                                    </w:t>
            </w:r>
          </w:p>
          <w:p w14:paraId="218B753E" w14:textId="77777777" w:rsidR="0060388D" w:rsidRDefault="0060388D" w:rsidP="003A262B">
            <w:pPr>
              <w:autoSpaceDE w:val="0"/>
              <w:autoSpaceDN w:val="0"/>
              <w:adjustRightInd w:val="0"/>
              <w:rPr>
                <w:rFonts w:ascii="Calibri" w:hAnsi="Calibri" w:cs="Calibri"/>
                <w:b/>
              </w:rPr>
            </w:pPr>
            <w:r w:rsidRPr="00B760C5">
              <w:rPr>
                <w:rFonts w:ascii="Calibri" w:hAnsi="Calibri" w:cs="Calibri"/>
                <w:b/>
              </w:rPr>
              <w:t xml:space="preserve">  </w:t>
            </w:r>
          </w:p>
          <w:p w14:paraId="7E1D8FA1" w14:textId="77777777" w:rsidR="0060388D" w:rsidRPr="00B760C5" w:rsidRDefault="0060388D" w:rsidP="003A262B">
            <w:pPr>
              <w:autoSpaceDE w:val="0"/>
              <w:autoSpaceDN w:val="0"/>
              <w:adjustRightInd w:val="0"/>
              <w:rPr>
                <w:rFonts w:ascii="Calibri" w:hAnsi="Calibri" w:cs="Calibri"/>
                <w:b/>
              </w:rPr>
            </w:pPr>
            <w:r w:rsidRPr="00B760C5">
              <w:rPr>
                <w:rFonts w:ascii="Calibri" w:hAnsi="Calibri" w:cs="Calibri"/>
                <w:b/>
              </w:rPr>
              <w:t>4                  3                  2                  1</w:t>
            </w:r>
          </w:p>
          <w:p w14:paraId="4F1C17F6" w14:textId="77777777" w:rsidR="0060388D" w:rsidRPr="00B760C5" w:rsidRDefault="0060388D" w:rsidP="003A262B">
            <w:pPr>
              <w:autoSpaceDE w:val="0"/>
              <w:autoSpaceDN w:val="0"/>
              <w:adjustRightInd w:val="0"/>
              <w:rPr>
                <w:rFonts w:ascii="Calibri" w:hAnsi="Calibri" w:cs="Calibri"/>
                <w:b/>
              </w:rPr>
            </w:pPr>
          </w:p>
        </w:tc>
      </w:tr>
      <w:tr w:rsidR="0060388D" w:rsidRPr="00B760C5" w14:paraId="2AE31189" w14:textId="77777777" w:rsidTr="003A262B">
        <w:tc>
          <w:tcPr>
            <w:tcW w:w="1667" w:type="pct"/>
          </w:tcPr>
          <w:p w14:paraId="6126439D" w14:textId="77777777" w:rsidR="0060388D" w:rsidRPr="00592329" w:rsidRDefault="0060388D" w:rsidP="0060388D">
            <w:pPr>
              <w:widowControl/>
              <w:numPr>
                <w:ilvl w:val="0"/>
                <w:numId w:val="27"/>
              </w:numPr>
              <w:autoSpaceDE w:val="0"/>
              <w:autoSpaceDN w:val="0"/>
              <w:adjustRightInd w:val="0"/>
              <w:ind w:left="360"/>
              <w:rPr>
                <w:rFonts w:ascii="Calibri" w:hAnsi="Calibri" w:cs="Calibri"/>
                <w:szCs w:val="24"/>
              </w:rPr>
            </w:pPr>
            <w:r w:rsidRPr="00592329">
              <w:rPr>
                <w:rFonts w:ascii="Calibri" w:hAnsi="Calibri" w:cs="Calibri"/>
                <w:szCs w:val="24"/>
              </w:rPr>
              <w:t xml:space="preserve">Students can design, carry out, and evaluate research studies that contribute to the </w:t>
            </w:r>
            <w:proofErr w:type="gramStart"/>
            <w:r w:rsidRPr="00592329">
              <w:rPr>
                <w:rFonts w:ascii="Calibri" w:hAnsi="Calibri" w:cs="Calibri"/>
                <w:szCs w:val="24"/>
              </w:rPr>
              <w:t>prevention</w:t>
            </w:r>
            <w:proofErr w:type="gramEnd"/>
            <w:r w:rsidRPr="00592329">
              <w:rPr>
                <w:rFonts w:ascii="Calibri" w:hAnsi="Calibri" w:cs="Calibri"/>
                <w:szCs w:val="24"/>
              </w:rPr>
              <w:t xml:space="preserve"> science literature. </w:t>
            </w:r>
          </w:p>
        </w:tc>
        <w:tc>
          <w:tcPr>
            <w:tcW w:w="1667" w:type="pct"/>
          </w:tcPr>
          <w:p w14:paraId="13FCC19E" w14:textId="77777777" w:rsidR="0060388D" w:rsidRPr="00B760C5" w:rsidRDefault="0060388D" w:rsidP="003A262B">
            <w:pPr>
              <w:autoSpaceDE w:val="0"/>
              <w:autoSpaceDN w:val="0"/>
              <w:adjustRightInd w:val="0"/>
              <w:rPr>
                <w:rFonts w:ascii="Calibri" w:hAnsi="Calibri" w:cs="Calibri"/>
                <w:szCs w:val="24"/>
              </w:rPr>
            </w:pPr>
          </w:p>
        </w:tc>
        <w:tc>
          <w:tcPr>
            <w:tcW w:w="1666" w:type="pct"/>
          </w:tcPr>
          <w:p w14:paraId="629C8D3C" w14:textId="77777777" w:rsidR="0060388D" w:rsidRPr="00B760C5" w:rsidRDefault="0060388D" w:rsidP="003A262B">
            <w:pPr>
              <w:autoSpaceDE w:val="0"/>
              <w:autoSpaceDN w:val="0"/>
              <w:adjustRightInd w:val="0"/>
              <w:rPr>
                <w:rFonts w:ascii="Calibri" w:hAnsi="Calibri" w:cs="Calibri"/>
                <w:szCs w:val="24"/>
              </w:rPr>
            </w:pPr>
          </w:p>
        </w:tc>
      </w:tr>
      <w:tr w:rsidR="0060388D" w:rsidRPr="00B760C5" w14:paraId="694EEA8A" w14:textId="77777777" w:rsidTr="003A262B">
        <w:tc>
          <w:tcPr>
            <w:tcW w:w="5000" w:type="pct"/>
            <w:gridSpan w:val="3"/>
          </w:tcPr>
          <w:p w14:paraId="64248D55" w14:textId="77777777" w:rsidR="0060388D" w:rsidRPr="00B760C5" w:rsidRDefault="0060388D" w:rsidP="003A262B">
            <w:pPr>
              <w:autoSpaceDE w:val="0"/>
              <w:autoSpaceDN w:val="0"/>
              <w:adjustRightInd w:val="0"/>
              <w:rPr>
                <w:rFonts w:ascii="Calibri" w:hAnsi="Calibri" w:cs="Calibri"/>
                <w:szCs w:val="24"/>
              </w:rPr>
            </w:pPr>
            <w:r w:rsidRPr="00B760C5">
              <w:rPr>
                <w:rFonts w:ascii="Calibri" w:hAnsi="Calibri" w:cs="Calibri"/>
                <w:szCs w:val="24"/>
              </w:rPr>
              <w:t>Student comments/evidence:</w:t>
            </w:r>
          </w:p>
        </w:tc>
      </w:tr>
      <w:tr w:rsidR="0060388D" w:rsidRPr="00B760C5" w14:paraId="7CD09132" w14:textId="77777777" w:rsidTr="003A262B">
        <w:tc>
          <w:tcPr>
            <w:tcW w:w="5000" w:type="pct"/>
            <w:gridSpan w:val="3"/>
          </w:tcPr>
          <w:p w14:paraId="1388A938" w14:textId="77777777" w:rsidR="0060388D" w:rsidRPr="00B760C5" w:rsidRDefault="0060388D" w:rsidP="003A262B">
            <w:pPr>
              <w:autoSpaceDE w:val="0"/>
              <w:autoSpaceDN w:val="0"/>
              <w:adjustRightInd w:val="0"/>
              <w:rPr>
                <w:rFonts w:ascii="Calibri" w:hAnsi="Calibri" w:cs="Calibri"/>
                <w:szCs w:val="24"/>
              </w:rPr>
            </w:pPr>
            <w:r w:rsidRPr="00B760C5">
              <w:rPr>
                <w:rFonts w:ascii="Calibri" w:hAnsi="Calibri" w:cs="Calibri"/>
                <w:szCs w:val="24"/>
              </w:rPr>
              <w:t>Advisor comments/evidence:</w:t>
            </w:r>
          </w:p>
        </w:tc>
      </w:tr>
      <w:tr w:rsidR="0060388D" w:rsidRPr="00B760C5" w14:paraId="03745C4C" w14:textId="77777777" w:rsidTr="003A262B">
        <w:tc>
          <w:tcPr>
            <w:tcW w:w="1667" w:type="pct"/>
          </w:tcPr>
          <w:p w14:paraId="685F32C8" w14:textId="5075A5AA" w:rsidR="0060388D" w:rsidRPr="00592329" w:rsidRDefault="0060388D" w:rsidP="0060388D">
            <w:pPr>
              <w:widowControl/>
              <w:numPr>
                <w:ilvl w:val="0"/>
                <w:numId w:val="27"/>
              </w:numPr>
              <w:autoSpaceDE w:val="0"/>
              <w:autoSpaceDN w:val="0"/>
              <w:adjustRightInd w:val="0"/>
              <w:ind w:left="360"/>
              <w:rPr>
                <w:rFonts w:ascii="Calibri" w:hAnsi="Calibri" w:cs="Calibri"/>
                <w:szCs w:val="24"/>
              </w:rPr>
            </w:pPr>
            <w:r w:rsidRPr="00592329">
              <w:rPr>
                <w:rFonts w:ascii="Calibri" w:hAnsi="Calibri" w:cs="Calibri"/>
                <w:szCs w:val="24"/>
              </w:rPr>
              <w:t xml:space="preserve">Students demonstrate skill in disseminating their work to </w:t>
            </w:r>
            <w:r w:rsidR="006E5A12">
              <w:rPr>
                <w:rFonts w:ascii="Calibri" w:hAnsi="Calibri" w:cs="Calibri"/>
                <w:szCs w:val="24"/>
              </w:rPr>
              <w:t>a range of</w:t>
            </w:r>
            <w:r w:rsidRPr="00592329">
              <w:rPr>
                <w:rFonts w:ascii="Calibri" w:hAnsi="Calibri" w:cs="Calibri"/>
                <w:szCs w:val="24"/>
              </w:rPr>
              <w:t xml:space="preserve"> audiences via formal academic presentations, instructional activities, and professional/academic writing. </w:t>
            </w:r>
          </w:p>
        </w:tc>
        <w:tc>
          <w:tcPr>
            <w:tcW w:w="1667" w:type="pct"/>
          </w:tcPr>
          <w:p w14:paraId="272C1A2B" w14:textId="77777777" w:rsidR="0060388D" w:rsidRPr="00B760C5" w:rsidRDefault="0060388D" w:rsidP="003A262B">
            <w:pPr>
              <w:autoSpaceDE w:val="0"/>
              <w:autoSpaceDN w:val="0"/>
              <w:adjustRightInd w:val="0"/>
              <w:rPr>
                <w:rFonts w:ascii="Calibri" w:hAnsi="Calibri" w:cs="Calibri"/>
                <w:szCs w:val="24"/>
              </w:rPr>
            </w:pPr>
          </w:p>
        </w:tc>
        <w:tc>
          <w:tcPr>
            <w:tcW w:w="1666" w:type="pct"/>
          </w:tcPr>
          <w:p w14:paraId="61F4B298" w14:textId="77777777" w:rsidR="0060388D" w:rsidRPr="00B760C5" w:rsidRDefault="0060388D" w:rsidP="003A262B">
            <w:pPr>
              <w:autoSpaceDE w:val="0"/>
              <w:autoSpaceDN w:val="0"/>
              <w:adjustRightInd w:val="0"/>
              <w:rPr>
                <w:rFonts w:ascii="Calibri" w:hAnsi="Calibri" w:cs="Calibri"/>
                <w:szCs w:val="24"/>
              </w:rPr>
            </w:pPr>
          </w:p>
        </w:tc>
      </w:tr>
      <w:tr w:rsidR="0060388D" w:rsidRPr="00B760C5" w14:paraId="4601B181" w14:textId="77777777" w:rsidTr="003A262B">
        <w:tc>
          <w:tcPr>
            <w:tcW w:w="5000" w:type="pct"/>
            <w:gridSpan w:val="3"/>
          </w:tcPr>
          <w:p w14:paraId="22057261" w14:textId="77777777" w:rsidR="0060388D" w:rsidRPr="00B760C5" w:rsidRDefault="0060388D" w:rsidP="003A262B">
            <w:pPr>
              <w:autoSpaceDE w:val="0"/>
              <w:autoSpaceDN w:val="0"/>
              <w:adjustRightInd w:val="0"/>
              <w:rPr>
                <w:rFonts w:ascii="Calibri" w:hAnsi="Calibri" w:cs="Calibri"/>
                <w:szCs w:val="24"/>
              </w:rPr>
            </w:pPr>
            <w:r w:rsidRPr="00B760C5">
              <w:rPr>
                <w:rFonts w:ascii="Calibri" w:hAnsi="Calibri" w:cs="Calibri"/>
                <w:szCs w:val="24"/>
              </w:rPr>
              <w:t>Student comments/evidence:</w:t>
            </w:r>
          </w:p>
        </w:tc>
      </w:tr>
      <w:tr w:rsidR="0060388D" w:rsidRPr="00B760C5" w14:paraId="025A1DD1" w14:textId="77777777" w:rsidTr="003A262B">
        <w:tc>
          <w:tcPr>
            <w:tcW w:w="5000" w:type="pct"/>
            <w:gridSpan w:val="3"/>
          </w:tcPr>
          <w:p w14:paraId="4A037987" w14:textId="77777777" w:rsidR="0060388D" w:rsidRPr="00B760C5" w:rsidRDefault="0060388D" w:rsidP="003A262B">
            <w:pPr>
              <w:autoSpaceDE w:val="0"/>
              <w:autoSpaceDN w:val="0"/>
              <w:adjustRightInd w:val="0"/>
              <w:rPr>
                <w:rFonts w:ascii="Calibri" w:hAnsi="Calibri" w:cs="Calibri"/>
                <w:szCs w:val="24"/>
              </w:rPr>
            </w:pPr>
            <w:r w:rsidRPr="00B760C5">
              <w:rPr>
                <w:rFonts w:ascii="Calibri" w:hAnsi="Calibri" w:cs="Calibri"/>
                <w:szCs w:val="24"/>
              </w:rPr>
              <w:lastRenderedPageBreak/>
              <w:t>Advisor comments/evidence:</w:t>
            </w:r>
          </w:p>
        </w:tc>
      </w:tr>
      <w:tr w:rsidR="0060388D" w:rsidRPr="00B760C5" w14:paraId="09A28EA9" w14:textId="77777777" w:rsidTr="003A262B">
        <w:tc>
          <w:tcPr>
            <w:tcW w:w="1667" w:type="pct"/>
          </w:tcPr>
          <w:p w14:paraId="5636925F" w14:textId="77777777" w:rsidR="0060388D" w:rsidRPr="00592329" w:rsidRDefault="0060388D" w:rsidP="0060388D">
            <w:pPr>
              <w:widowControl/>
              <w:numPr>
                <w:ilvl w:val="0"/>
                <w:numId w:val="27"/>
              </w:numPr>
              <w:autoSpaceDE w:val="0"/>
              <w:autoSpaceDN w:val="0"/>
              <w:adjustRightInd w:val="0"/>
              <w:ind w:left="360"/>
              <w:rPr>
                <w:rFonts w:ascii="Calibri" w:hAnsi="Calibri" w:cs="Calibri"/>
                <w:szCs w:val="24"/>
              </w:rPr>
            </w:pPr>
            <w:r w:rsidRPr="00592329">
              <w:rPr>
                <w:rFonts w:ascii="Calibri" w:hAnsi="Calibri" w:cs="Calibri"/>
                <w:szCs w:val="24"/>
              </w:rPr>
              <w:t>Students demonstrate awareness and understanding of diversity and contextual issues such as culture, identity, ethnicity, gender, sexual orientation, disability, marginalization, poverty, inequality, and religion in their research, applied activities, and professional behavior. </w:t>
            </w:r>
          </w:p>
        </w:tc>
        <w:tc>
          <w:tcPr>
            <w:tcW w:w="1667" w:type="pct"/>
          </w:tcPr>
          <w:p w14:paraId="069A303E" w14:textId="77777777" w:rsidR="0060388D" w:rsidRPr="00B760C5" w:rsidRDefault="0060388D" w:rsidP="003A262B">
            <w:pPr>
              <w:autoSpaceDE w:val="0"/>
              <w:autoSpaceDN w:val="0"/>
              <w:adjustRightInd w:val="0"/>
              <w:rPr>
                <w:rFonts w:ascii="Calibri" w:hAnsi="Calibri" w:cs="Calibri"/>
                <w:szCs w:val="24"/>
              </w:rPr>
            </w:pPr>
          </w:p>
        </w:tc>
        <w:tc>
          <w:tcPr>
            <w:tcW w:w="1666" w:type="pct"/>
          </w:tcPr>
          <w:p w14:paraId="643969F3" w14:textId="77777777" w:rsidR="0060388D" w:rsidRPr="00B760C5" w:rsidRDefault="0060388D" w:rsidP="003A262B">
            <w:pPr>
              <w:autoSpaceDE w:val="0"/>
              <w:autoSpaceDN w:val="0"/>
              <w:adjustRightInd w:val="0"/>
              <w:rPr>
                <w:rFonts w:ascii="Calibri" w:hAnsi="Calibri" w:cs="Calibri"/>
                <w:szCs w:val="24"/>
              </w:rPr>
            </w:pPr>
          </w:p>
        </w:tc>
      </w:tr>
      <w:tr w:rsidR="0060388D" w:rsidRPr="00B760C5" w14:paraId="212376A7" w14:textId="77777777" w:rsidTr="003A262B">
        <w:tc>
          <w:tcPr>
            <w:tcW w:w="5000" w:type="pct"/>
            <w:gridSpan w:val="3"/>
          </w:tcPr>
          <w:p w14:paraId="3C4794C7" w14:textId="77777777" w:rsidR="0060388D" w:rsidRPr="00B760C5" w:rsidRDefault="0060388D" w:rsidP="003A262B">
            <w:pPr>
              <w:autoSpaceDE w:val="0"/>
              <w:autoSpaceDN w:val="0"/>
              <w:adjustRightInd w:val="0"/>
              <w:rPr>
                <w:rFonts w:ascii="Calibri" w:hAnsi="Calibri" w:cs="Calibri"/>
                <w:szCs w:val="24"/>
              </w:rPr>
            </w:pPr>
            <w:r w:rsidRPr="00B760C5">
              <w:rPr>
                <w:rFonts w:ascii="Calibri" w:hAnsi="Calibri" w:cs="Calibri"/>
                <w:szCs w:val="24"/>
              </w:rPr>
              <w:t>Student comments/evidence:</w:t>
            </w:r>
          </w:p>
        </w:tc>
      </w:tr>
      <w:tr w:rsidR="0060388D" w:rsidRPr="00B760C5" w14:paraId="51BCAE0E" w14:textId="77777777" w:rsidTr="003A262B">
        <w:tc>
          <w:tcPr>
            <w:tcW w:w="5000" w:type="pct"/>
            <w:gridSpan w:val="3"/>
          </w:tcPr>
          <w:p w14:paraId="688BAEC5" w14:textId="77777777" w:rsidR="0060388D" w:rsidRPr="00B760C5" w:rsidRDefault="0060388D" w:rsidP="003A262B">
            <w:pPr>
              <w:autoSpaceDE w:val="0"/>
              <w:autoSpaceDN w:val="0"/>
              <w:adjustRightInd w:val="0"/>
              <w:rPr>
                <w:rFonts w:ascii="Calibri" w:hAnsi="Calibri" w:cs="Calibri"/>
                <w:szCs w:val="24"/>
              </w:rPr>
            </w:pPr>
            <w:r w:rsidRPr="00B760C5">
              <w:rPr>
                <w:rFonts w:ascii="Calibri" w:hAnsi="Calibri" w:cs="Calibri"/>
                <w:szCs w:val="24"/>
              </w:rPr>
              <w:t>Advisor comments/evidence:</w:t>
            </w:r>
          </w:p>
        </w:tc>
      </w:tr>
      <w:tr w:rsidR="0060388D" w:rsidRPr="00B760C5" w14:paraId="611BE914" w14:textId="77777777" w:rsidTr="003A262B">
        <w:tc>
          <w:tcPr>
            <w:tcW w:w="1667" w:type="pct"/>
          </w:tcPr>
          <w:p w14:paraId="4E6E3DE8" w14:textId="77777777" w:rsidR="0060388D" w:rsidRPr="00592329" w:rsidRDefault="0060388D" w:rsidP="0060388D">
            <w:pPr>
              <w:widowControl/>
              <w:numPr>
                <w:ilvl w:val="0"/>
                <w:numId w:val="27"/>
              </w:numPr>
              <w:autoSpaceDE w:val="0"/>
              <w:autoSpaceDN w:val="0"/>
              <w:adjustRightInd w:val="0"/>
              <w:ind w:left="360"/>
              <w:rPr>
                <w:rFonts w:ascii="Calibri" w:hAnsi="Calibri" w:cs="Calibri"/>
                <w:szCs w:val="24"/>
              </w:rPr>
            </w:pPr>
            <w:r w:rsidRPr="00592329">
              <w:rPr>
                <w:rFonts w:ascii="Calibri" w:hAnsi="Calibri" w:cs="Calibri"/>
                <w:szCs w:val="24"/>
              </w:rPr>
              <w:t>Students demonstrate honesty, personal responsibility, and knowledge and appropriate application of relevant ethical and legal codes related to prevention science (e.g., APA Ethical Standards). </w:t>
            </w:r>
          </w:p>
        </w:tc>
        <w:tc>
          <w:tcPr>
            <w:tcW w:w="1667" w:type="pct"/>
          </w:tcPr>
          <w:p w14:paraId="7649B98E" w14:textId="77777777" w:rsidR="0060388D" w:rsidRPr="00B760C5" w:rsidRDefault="0060388D" w:rsidP="003A262B">
            <w:pPr>
              <w:autoSpaceDE w:val="0"/>
              <w:autoSpaceDN w:val="0"/>
              <w:adjustRightInd w:val="0"/>
              <w:rPr>
                <w:rFonts w:ascii="Calibri" w:hAnsi="Calibri" w:cs="Calibri"/>
                <w:szCs w:val="24"/>
              </w:rPr>
            </w:pPr>
          </w:p>
        </w:tc>
        <w:tc>
          <w:tcPr>
            <w:tcW w:w="1666" w:type="pct"/>
          </w:tcPr>
          <w:p w14:paraId="05607958" w14:textId="77777777" w:rsidR="0060388D" w:rsidRPr="00B760C5" w:rsidRDefault="0060388D" w:rsidP="003A262B">
            <w:pPr>
              <w:autoSpaceDE w:val="0"/>
              <w:autoSpaceDN w:val="0"/>
              <w:adjustRightInd w:val="0"/>
              <w:rPr>
                <w:rFonts w:ascii="Calibri" w:hAnsi="Calibri" w:cs="Calibri"/>
                <w:szCs w:val="24"/>
              </w:rPr>
            </w:pPr>
          </w:p>
        </w:tc>
      </w:tr>
      <w:tr w:rsidR="0060388D" w:rsidRPr="00B760C5" w14:paraId="7B9B7C1B" w14:textId="77777777" w:rsidTr="003A262B">
        <w:tc>
          <w:tcPr>
            <w:tcW w:w="5000" w:type="pct"/>
            <w:gridSpan w:val="3"/>
          </w:tcPr>
          <w:p w14:paraId="06C98261" w14:textId="77777777" w:rsidR="0060388D" w:rsidRPr="00B760C5" w:rsidRDefault="0060388D" w:rsidP="003A262B">
            <w:pPr>
              <w:autoSpaceDE w:val="0"/>
              <w:autoSpaceDN w:val="0"/>
              <w:adjustRightInd w:val="0"/>
              <w:rPr>
                <w:rFonts w:ascii="Calibri" w:hAnsi="Calibri" w:cs="Calibri"/>
                <w:szCs w:val="24"/>
              </w:rPr>
            </w:pPr>
            <w:r w:rsidRPr="00B760C5">
              <w:rPr>
                <w:rFonts w:ascii="Calibri" w:hAnsi="Calibri" w:cs="Calibri"/>
                <w:szCs w:val="24"/>
              </w:rPr>
              <w:t>Student comments/evidence:</w:t>
            </w:r>
          </w:p>
        </w:tc>
      </w:tr>
      <w:tr w:rsidR="0060388D" w:rsidRPr="00B760C5" w14:paraId="52E0A5D6" w14:textId="77777777" w:rsidTr="003A262B">
        <w:tc>
          <w:tcPr>
            <w:tcW w:w="5000" w:type="pct"/>
            <w:gridSpan w:val="3"/>
          </w:tcPr>
          <w:p w14:paraId="16F512D8" w14:textId="77777777" w:rsidR="0060388D" w:rsidRPr="00B760C5" w:rsidRDefault="0060388D" w:rsidP="003A262B">
            <w:pPr>
              <w:autoSpaceDE w:val="0"/>
              <w:autoSpaceDN w:val="0"/>
              <w:adjustRightInd w:val="0"/>
              <w:rPr>
                <w:rFonts w:ascii="Calibri" w:hAnsi="Calibri" w:cs="Calibri"/>
                <w:szCs w:val="24"/>
              </w:rPr>
            </w:pPr>
            <w:r w:rsidRPr="00B760C5">
              <w:rPr>
                <w:rFonts w:ascii="Calibri" w:hAnsi="Calibri" w:cs="Calibri"/>
                <w:szCs w:val="24"/>
              </w:rPr>
              <w:t>Advisor comments/evidence:</w:t>
            </w:r>
          </w:p>
        </w:tc>
      </w:tr>
    </w:tbl>
    <w:p w14:paraId="705B5A57" w14:textId="77777777" w:rsidR="0060388D" w:rsidRDefault="0060388D" w:rsidP="00E87FAE">
      <w:pPr>
        <w:tabs>
          <w:tab w:val="left" w:pos="360"/>
        </w:tabs>
        <w:rPr>
          <w:rFonts w:ascii="Calibri" w:hAnsi="Calibri" w:cs="Calibri"/>
          <w:color w:val="833C0B"/>
          <w:sz w:val="24"/>
          <w:szCs w:val="24"/>
        </w:rPr>
      </w:pPr>
    </w:p>
    <w:p w14:paraId="5F3EEA3F" w14:textId="3A7D8169" w:rsidR="00946280" w:rsidRPr="0060388D" w:rsidRDefault="00946280" w:rsidP="0060388D">
      <w:pPr>
        <w:rPr>
          <w:rFonts w:ascii="Calibri" w:hAnsi="Calibri" w:cs="Calibri"/>
          <w:color w:val="833C0B"/>
          <w:sz w:val="24"/>
          <w:szCs w:val="24"/>
        </w:rPr>
      </w:pPr>
    </w:p>
    <w:p w14:paraId="4FCD6075" w14:textId="77777777" w:rsidR="00E87FAE" w:rsidRPr="00B760C5" w:rsidRDefault="00E87FAE" w:rsidP="00E87FAE">
      <w:pPr>
        <w:rPr>
          <w:rFonts w:ascii="Calibri" w:hAnsi="Calibri" w:cs="Calibri"/>
          <w:sz w:val="24"/>
          <w:szCs w:val="24"/>
        </w:rPr>
      </w:pPr>
      <w:r w:rsidRPr="00B760C5">
        <w:rPr>
          <w:rFonts w:ascii="Calibri" w:hAnsi="Calibri" w:cs="Calibri"/>
          <w:b/>
          <w:bCs/>
          <w:sz w:val="24"/>
          <w:szCs w:val="24"/>
        </w:rPr>
        <w:t>Academic Status:</w:t>
      </w:r>
    </w:p>
    <w:p w14:paraId="14FA3648" w14:textId="77777777" w:rsidR="00E87FAE" w:rsidRPr="00B760C5" w:rsidRDefault="00E87FAE" w:rsidP="00E87FAE">
      <w:pPr>
        <w:ind w:left="360"/>
        <w:rPr>
          <w:rFonts w:ascii="Calibri" w:hAnsi="Calibri" w:cs="Calibri"/>
          <w:sz w:val="24"/>
          <w:szCs w:val="24"/>
        </w:rPr>
      </w:pPr>
    </w:p>
    <w:p w14:paraId="5E013076" w14:textId="77777777" w:rsidR="00E87FAE" w:rsidRPr="00B760C5" w:rsidRDefault="00E87FAE" w:rsidP="00E87FAE">
      <w:pPr>
        <w:tabs>
          <w:tab w:val="left" w:pos="360"/>
        </w:tabs>
        <w:ind w:left="360"/>
        <w:rPr>
          <w:rFonts w:ascii="Calibri" w:hAnsi="Calibri" w:cs="Calibri"/>
          <w:color w:val="833C0B"/>
          <w:sz w:val="24"/>
          <w:szCs w:val="24"/>
        </w:rPr>
      </w:pPr>
      <w:r w:rsidRPr="00B760C5">
        <w:rPr>
          <w:rFonts w:ascii="Calibri" w:hAnsi="Calibri" w:cs="Calibri"/>
          <w:color w:val="833C0B"/>
          <w:sz w:val="24"/>
          <w:szCs w:val="24"/>
        </w:rPr>
        <w:t xml:space="preserve">Please report your GPA for fall and winter term this year, and report the grades you </w:t>
      </w:r>
      <w:r w:rsidRPr="00B760C5">
        <w:rPr>
          <w:rFonts w:ascii="Calibri" w:hAnsi="Calibri" w:cs="Calibri"/>
          <w:i/>
          <w:color w:val="833C0B"/>
          <w:sz w:val="24"/>
          <w:szCs w:val="24"/>
        </w:rPr>
        <w:t>anticipate</w:t>
      </w:r>
      <w:r w:rsidRPr="00B760C5">
        <w:rPr>
          <w:rFonts w:ascii="Calibri" w:hAnsi="Calibri" w:cs="Calibri"/>
          <w:color w:val="833C0B"/>
          <w:sz w:val="24"/>
          <w:szCs w:val="24"/>
        </w:rPr>
        <w:t xml:space="preserve"> for the current spring term. If you received any grade of “no </w:t>
      </w:r>
      <w:proofErr w:type="gramStart"/>
      <w:r w:rsidRPr="00B760C5">
        <w:rPr>
          <w:rFonts w:ascii="Calibri" w:hAnsi="Calibri" w:cs="Calibri"/>
          <w:color w:val="833C0B"/>
          <w:sz w:val="24"/>
          <w:szCs w:val="24"/>
        </w:rPr>
        <w:t>pass”,</w:t>
      </w:r>
      <w:proofErr w:type="gramEnd"/>
      <w:r w:rsidRPr="00B760C5">
        <w:rPr>
          <w:rFonts w:ascii="Calibri" w:hAnsi="Calibri" w:cs="Calibri"/>
          <w:color w:val="833C0B"/>
          <w:sz w:val="24"/>
          <w:szCs w:val="24"/>
        </w:rPr>
        <w:t xml:space="preserve"> any grade lower than a B-, or any incomplete, note the grade, term, class, and provide an explanation of what occurred and how you have addressed or plan to address this area of concern. </w:t>
      </w:r>
    </w:p>
    <w:p w14:paraId="6EAD0391" w14:textId="77777777" w:rsidR="00E87FAE" w:rsidRPr="00B760C5" w:rsidRDefault="00E87FAE" w:rsidP="00E87FAE">
      <w:pPr>
        <w:tabs>
          <w:tab w:val="left" w:pos="360"/>
        </w:tabs>
        <w:ind w:left="360"/>
        <w:rPr>
          <w:rFonts w:ascii="Calibri" w:hAnsi="Calibri" w:cs="Calibri"/>
          <w:color w:val="833C0B"/>
          <w:sz w:val="24"/>
          <w:szCs w:val="24"/>
        </w:rPr>
      </w:pPr>
      <w:r w:rsidRPr="00B760C5">
        <w:rPr>
          <w:rFonts w:ascii="Calibri" w:hAnsi="Calibri" w:cs="Calibri"/>
          <w:color w:val="833C0B"/>
          <w:sz w:val="24"/>
          <w:szCs w:val="24"/>
        </w:rPr>
        <w:t>List program milestones completed this year. If you are a first-year student, indicate the status of your program plan. Milestones also include coursework, capstone project</w:t>
      </w:r>
      <w:r>
        <w:rPr>
          <w:rFonts w:ascii="Calibri" w:hAnsi="Calibri" w:cs="Calibri"/>
          <w:color w:val="833C0B"/>
          <w:sz w:val="24"/>
          <w:szCs w:val="24"/>
        </w:rPr>
        <w:t xml:space="preserve"> (for MEd students)</w:t>
      </w:r>
      <w:r w:rsidRPr="00B760C5">
        <w:rPr>
          <w:rFonts w:ascii="Calibri" w:hAnsi="Calibri" w:cs="Calibri"/>
          <w:color w:val="833C0B"/>
          <w:sz w:val="24"/>
          <w:szCs w:val="24"/>
        </w:rPr>
        <w:t>, research paper (for MS students)</w:t>
      </w:r>
      <w:r>
        <w:rPr>
          <w:rFonts w:ascii="Calibri" w:hAnsi="Calibri" w:cs="Calibri"/>
          <w:color w:val="833C0B"/>
          <w:sz w:val="24"/>
          <w:szCs w:val="24"/>
        </w:rPr>
        <w:t>, pre-dissertation paper and comps (for PhD students)</w:t>
      </w:r>
      <w:r w:rsidRPr="00B760C5">
        <w:rPr>
          <w:rFonts w:ascii="Calibri" w:hAnsi="Calibri" w:cs="Calibri"/>
          <w:color w:val="833C0B"/>
          <w:sz w:val="24"/>
          <w:szCs w:val="24"/>
        </w:rPr>
        <w:t>.</w:t>
      </w:r>
    </w:p>
    <w:p w14:paraId="7E6ED6AC" w14:textId="77777777" w:rsidR="00E87FAE" w:rsidRPr="00B760C5" w:rsidRDefault="00E87FAE" w:rsidP="00E87FAE">
      <w:pPr>
        <w:rPr>
          <w:rFonts w:ascii="Calibri" w:hAnsi="Calibri" w:cs="Calibri"/>
          <w:b/>
          <w:bCs/>
          <w:sz w:val="24"/>
          <w:szCs w:val="24"/>
        </w:rPr>
      </w:pPr>
    </w:p>
    <w:p w14:paraId="7D2E6E34" w14:textId="77777777" w:rsidR="00E87FAE" w:rsidRPr="00B760C5" w:rsidRDefault="00E87FAE" w:rsidP="00E87FAE">
      <w:pPr>
        <w:rPr>
          <w:rFonts w:ascii="Calibri" w:hAnsi="Calibri" w:cs="Calibri"/>
          <w:sz w:val="24"/>
          <w:szCs w:val="24"/>
        </w:rPr>
      </w:pPr>
      <w:r w:rsidRPr="00B760C5">
        <w:rPr>
          <w:rFonts w:ascii="Calibri" w:hAnsi="Calibri" w:cs="Calibri"/>
          <w:b/>
          <w:bCs/>
          <w:sz w:val="24"/>
          <w:szCs w:val="24"/>
        </w:rPr>
        <w:t xml:space="preserve">Goal Evaluation: </w:t>
      </w:r>
    </w:p>
    <w:p w14:paraId="7946CC7B" w14:textId="77777777" w:rsidR="00E87FAE" w:rsidRPr="00B760C5" w:rsidRDefault="00E87FAE" w:rsidP="00E87FAE">
      <w:pPr>
        <w:ind w:left="360"/>
        <w:rPr>
          <w:rFonts w:ascii="Calibri" w:hAnsi="Calibri" w:cs="Calibri"/>
          <w:sz w:val="24"/>
          <w:szCs w:val="24"/>
        </w:rPr>
      </w:pPr>
    </w:p>
    <w:p w14:paraId="2C1F73CF" w14:textId="77777777" w:rsidR="00E87FAE" w:rsidRPr="00B760C5" w:rsidRDefault="00E87FAE" w:rsidP="00E87FAE">
      <w:pPr>
        <w:tabs>
          <w:tab w:val="left" w:pos="360"/>
        </w:tabs>
        <w:ind w:left="360"/>
        <w:rPr>
          <w:rFonts w:ascii="Calibri" w:hAnsi="Calibri" w:cs="Calibri"/>
          <w:color w:val="833C0B"/>
          <w:sz w:val="24"/>
          <w:szCs w:val="24"/>
        </w:rPr>
      </w:pPr>
      <w:r w:rsidRPr="00B760C5">
        <w:rPr>
          <w:rFonts w:ascii="Calibri" w:hAnsi="Calibri" w:cs="Calibri"/>
          <w:color w:val="833C0B"/>
          <w:sz w:val="24"/>
          <w:szCs w:val="24"/>
        </w:rPr>
        <w:t xml:space="preserve">Please describe the extent to which you accomplished the goals that you set for yourself at the beginning of this academic year. Note obstacles to your goal achievement, and how you will use your strengths to manage these obstacles as you continue to pursue your program milestones.  Please include a </w:t>
      </w:r>
      <w:proofErr w:type="gramStart"/>
      <w:r w:rsidRPr="00B760C5">
        <w:rPr>
          <w:rFonts w:ascii="Calibri" w:hAnsi="Calibri" w:cs="Calibri"/>
          <w:color w:val="833C0B"/>
          <w:sz w:val="24"/>
          <w:szCs w:val="24"/>
        </w:rPr>
        <w:t>summary</w:t>
      </w:r>
      <w:proofErr w:type="gramEnd"/>
      <w:r w:rsidRPr="00B760C5">
        <w:rPr>
          <w:rFonts w:ascii="Calibri" w:hAnsi="Calibri" w:cs="Calibri"/>
          <w:color w:val="833C0B"/>
          <w:sz w:val="24"/>
          <w:szCs w:val="24"/>
        </w:rPr>
        <w:t xml:space="preserve"> self-assessment statement for this academic year.</w:t>
      </w:r>
    </w:p>
    <w:p w14:paraId="4DAAA00B" w14:textId="77777777" w:rsidR="00E87FAE" w:rsidRPr="00B760C5" w:rsidRDefault="00E87FAE" w:rsidP="00E87FAE">
      <w:pPr>
        <w:outlineLvl w:val="0"/>
        <w:rPr>
          <w:rFonts w:ascii="Calibri" w:hAnsi="Calibri" w:cs="Calibri"/>
          <w:b/>
          <w:sz w:val="24"/>
          <w:szCs w:val="24"/>
        </w:rPr>
      </w:pPr>
    </w:p>
    <w:p w14:paraId="25CAA9A7" w14:textId="77777777" w:rsidR="00E87FAE" w:rsidRPr="00B760C5" w:rsidRDefault="00E87FAE" w:rsidP="00E87FAE">
      <w:pPr>
        <w:spacing w:before="100" w:beforeAutospacing="1" w:after="100" w:afterAutospacing="1"/>
        <w:outlineLvl w:val="0"/>
        <w:rPr>
          <w:rFonts w:ascii="Calibri" w:hAnsi="Calibri" w:cs="Calibri"/>
          <w:b/>
          <w:bCs/>
          <w:sz w:val="24"/>
          <w:szCs w:val="24"/>
        </w:rPr>
      </w:pPr>
      <w:r w:rsidRPr="00B760C5">
        <w:rPr>
          <w:rFonts w:ascii="Calibri" w:hAnsi="Calibri" w:cs="Calibri"/>
          <w:b/>
          <w:bCs/>
          <w:sz w:val="24"/>
          <w:szCs w:val="24"/>
        </w:rPr>
        <w:t>Goal Statement</w:t>
      </w:r>
    </w:p>
    <w:p w14:paraId="6ADB3578" w14:textId="77777777" w:rsidR="00E87FAE" w:rsidRPr="00B760C5" w:rsidRDefault="00E87FAE" w:rsidP="00E87FAE">
      <w:pPr>
        <w:ind w:left="360"/>
        <w:rPr>
          <w:rFonts w:ascii="Calibri" w:hAnsi="Calibri" w:cs="Calibri"/>
          <w:bCs/>
          <w:color w:val="833C0B"/>
          <w:sz w:val="24"/>
          <w:szCs w:val="24"/>
        </w:rPr>
      </w:pPr>
      <w:r w:rsidRPr="00B760C5">
        <w:rPr>
          <w:rFonts w:ascii="Calibri" w:hAnsi="Calibri" w:cs="Calibri"/>
          <w:bCs/>
          <w:color w:val="833C0B"/>
          <w:sz w:val="24"/>
          <w:szCs w:val="24"/>
        </w:rPr>
        <w:t xml:space="preserve">Please list your goals for this coming </w:t>
      </w:r>
      <w:r w:rsidRPr="00B760C5">
        <w:rPr>
          <w:rFonts w:ascii="Calibri" w:hAnsi="Calibri" w:cs="Calibri"/>
          <w:bCs/>
          <w:color w:val="833C0B"/>
          <w:sz w:val="24"/>
          <w:szCs w:val="24"/>
          <w:u w:val="single"/>
        </w:rPr>
        <w:t>summer</w:t>
      </w:r>
      <w:r w:rsidRPr="00B760C5">
        <w:rPr>
          <w:rFonts w:ascii="Calibri" w:hAnsi="Calibri" w:cs="Calibri"/>
          <w:bCs/>
          <w:color w:val="833C0B"/>
          <w:sz w:val="24"/>
          <w:szCs w:val="24"/>
        </w:rPr>
        <w:t xml:space="preserve"> and for </w:t>
      </w:r>
      <w:r>
        <w:rPr>
          <w:rFonts w:ascii="Calibri" w:hAnsi="Calibri" w:cs="Calibri"/>
          <w:bCs/>
          <w:color w:val="833C0B"/>
          <w:sz w:val="24"/>
          <w:szCs w:val="24"/>
        </w:rPr>
        <w:t>the</w:t>
      </w:r>
      <w:r w:rsidRPr="00B760C5">
        <w:rPr>
          <w:rFonts w:ascii="Calibri" w:hAnsi="Calibri" w:cs="Calibri"/>
          <w:bCs/>
          <w:color w:val="833C0B"/>
          <w:sz w:val="24"/>
          <w:szCs w:val="24"/>
        </w:rPr>
        <w:t xml:space="preserve"> </w:t>
      </w:r>
      <w:r w:rsidRPr="00B760C5">
        <w:rPr>
          <w:rFonts w:ascii="Calibri" w:hAnsi="Calibri" w:cs="Calibri"/>
          <w:bCs/>
          <w:color w:val="833C0B"/>
          <w:sz w:val="24"/>
          <w:szCs w:val="24"/>
          <w:u w:val="single"/>
        </w:rPr>
        <w:t>next academic year</w:t>
      </w:r>
      <w:r w:rsidRPr="00B760C5">
        <w:rPr>
          <w:rFonts w:ascii="Calibri" w:hAnsi="Calibri" w:cs="Calibri"/>
          <w:bCs/>
          <w:color w:val="833C0B"/>
          <w:sz w:val="24"/>
          <w:szCs w:val="24"/>
        </w:rPr>
        <w:t>. What will it take to achieve these goals? Is there any way that you will modify your approach to ensure that you achieve these goals?</w:t>
      </w:r>
    </w:p>
    <w:p w14:paraId="769F3992" w14:textId="77777777" w:rsidR="00E87FAE" w:rsidRPr="00B760C5" w:rsidRDefault="00E87FAE" w:rsidP="00E87FAE">
      <w:pPr>
        <w:rPr>
          <w:rFonts w:ascii="Calibri" w:hAnsi="Calibri" w:cs="Calibri"/>
          <w:bCs/>
          <w:color w:val="833C0B"/>
          <w:sz w:val="24"/>
          <w:szCs w:val="24"/>
        </w:rPr>
      </w:pPr>
    </w:p>
    <w:p w14:paraId="55709557" w14:textId="77777777" w:rsidR="00E87FAE" w:rsidRPr="00B760C5" w:rsidRDefault="00E87FAE" w:rsidP="00E87FAE">
      <w:pPr>
        <w:tabs>
          <w:tab w:val="left" w:pos="360"/>
        </w:tabs>
        <w:rPr>
          <w:rFonts w:ascii="Calibri" w:hAnsi="Calibri" w:cs="Calibri"/>
          <w:sz w:val="24"/>
          <w:szCs w:val="24"/>
        </w:rPr>
      </w:pPr>
    </w:p>
    <w:p w14:paraId="0383215D" w14:textId="77777777" w:rsidR="0060388D" w:rsidRDefault="0060388D" w:rsidP="00E87FAE">
      <w:pPr>
        <w:rPr>
          <w:rFonts w:ascii="Calibri" w:hAnsi="Calibri" w:cs="Calibri"/>
          <w:b/>
          <w:bCs/>
          <w:sz w:val="24"/>
          <w:szCs w:val="24"/>
        </w:rPr>
      </w:pPr>
    </w:p>
    <w:p w14:paraId="5B1E1BD2" w14:textId="7BDA5F33" w:rsidR="00E87FAE" w:rsidRPr="00B760C5" w:rsidRDefault="00E87FAE" w:rsidP="00E87FAE">
      <w:pPr>
        <w:rPr>
          <w:rFonts w:ascii="Calibri" w:hAnsi="Calibri" w:cs="Calibri"/>
          <w:sz w:val="24"/>
          <w:szCs w:val="24"/>
        </w:rPr>
      </w:pPr>
      <w:r w:rsidRPr="00B760C5">
        <w:rPr>
          <w:rFonts w:ascii="Calibri" w:hAnsi="Calibri" w:cs="Calibri"/>
          <w:b/>
          <w:bCs/>
          <w:sz w:val="24"/>
          <w:szCs w:val="24"/>
        </w:rPr>
        <w:lastRenderedPageBreak/>
        <w:t xml:space="preserve">Advisor Summary: </w:t>
      </w:r>
    </w:p>
    <w:p w14:paraId="2D1E32BD" w14:textId="77777777" w:rsidR="00E87FAE" w:rsidRPr="00B760C5" w:rsidRDefault="00E87FAE" w:rsidP="00E87FAE">
      <w:pPr>
        <w:tabs>
          <w:tab w:val="left" w:pos="360"/>
        </w:tabs>
        <w:ind w:left="360" w:hanging="360"/>
        <w:rPr>
          <w:rFonts w:ascii="Calibri" w:hAnsi="Calibri" w:cs="Calibri"/>
          <w:sz w:val="24"/>
          <w:szCs w:val="24"/>
        </w:rPr>
      </w:pPr>
    </w:p>
    <w:p w14:paraId="7A8D4244" w14:textId="77777777" w:rsidR="00E87FAE" w:rsidRPr="00B760C5" w:rsidRDefault="00E87FAE" w:rsidP="00E87FAE">
      <w:pPr>
        <w:tabs>
          <w:tab w:val="left" w:pos="360"/>
        </w:tabs>
        <w:ind w:left="360" w:hanging="360"/>
        <w:rPr>
          <w:rFonts w:ascii="Calibri" w:hAnsi="Calibri" w:cs="Calibri"/>
          <w:sz w:val="24"/>
          <w:szCs w:val="24"/>
        </w:rPr>
      </w:pPr>
    </w:p>
    <w:p w14:paraId="18342118" w14:textId="77777777" w:rsidR="00E87FAE" w:rsidRPr="00B760C5" w:rsidRDefault="00E87FAE" w:rsidP="00E87FAE">
      <w:pPr>
        <w:tabs>
          <w:tab w:val="left" w:pos="360"/>
        </w:tabs>
        <w:ind w:left="360" w:hanging="360"/>
        <w:rPr>
          <w:rFonts w:ascii="Calibri" w:hAnsi="Calibri" w:cs="Calibri"/>
          <w:sz w:val="24"/>
          <w:szCs w:val="24"/>
        </w:rPr>
      </w:pPr>
    </w:p>
    <w:p w14:paraId="7787555A" w14:textId="367649F6" w:rsidR="00E87FAE" w:rsidRPr="00B760C5" w:rsidRDefault="00E87FAE" w:rsidP="00E87FAE">
      <w:pPr>
        <w:tabs>
          <w:tab w:val="left" w:pos="360"/>
        </w:tabs>
        <w:rPr>
          <w:rFonts w:ascii="Calibri" w:hAnsi="Calibri" w:cs="Calibri"/>
          <w:sz w:val="24"/>
          <w:szCs w:val="24"/>
        </w:rPr>
      </w:pPr>
      <w:r w:rsidRPr="00B760C5">
        <w:rPr>
          <w:rFonts w:ascii="Calibri" w:hAnsi="Calibri" w:cs="Calibri"/>
          <w:sz w:val="24"/>
          <w:szCs w:val="24"/>
        </w:rPr>
        <w:tab/>
      </w:r>
    </w:p>
    <w:p w14:paraId="1DE24792" w14:textId="77777777" w:rsidR="00E87FAE" w:rsidRPr="00B14E0F" w:rsidRDefault="00E87FAE" w:rsidP="00E87FAE">
      <w:pPr>
        <w:spacing w:before="100" w:beforeAutospacing="1" w:after="100" w:afterAutospacing="1"/>
        <w:rPr>
          <w:rFonts w:ascii="Calibri" w:hAnsi="Calibri" w:cs="Arial"/>
          <w:bCs/>
          <w:sz w:val="24"/>
          <w:szCs w:val="24"/>
        </w:rPr>
      </w:pPr>
      <w:r w:rsidRPr="00B14E0F">
        <w:rPr>
          <w:rFonts w:ascii="Calibri" w:hAnsi="Calibri" w:cs="Arial"/>
          <w:b/>
          <w:bCs/>
          <w:sz w:val="24"/>
          <w:szCs w:val="24"/>
        </w:rPr>
        <w:t xml:space="preserve">Advisor Match: </w:t>
      </w:r>
    </w:p>
    <w:p w14:paraId="0CE078D8" w14:textId="77777777" w:rsidR="00E87FAE" w:rsidRDefault="00E87FAE" w:rsidP="00E87FAE">
      <w:pPr>
        <w:tabs>
          <w:tab w:val="left" w:pos="0"/>
        </w:tabs>
        <w:rPr>
          <w:rFonts w:ascii="Calibri" w:hAnsi="Calibri" w:cs="Arial"/>
          <w:bCs/>
          <w:color w:val="833C0B"/>
          <w:sz w:val="24"/>
          <w:szCs w:val="24"/>
        </w:rPr>
      </w:pPr>
      <w:r w:rsidRPr="00B14E0F">
        <w:rPr>
          <w:rFonts w:ascii="Calibri" w:hAnsi="Calibri" w:cs="Arial"/>
          <w:bCs/>
          <w:color w:val="833C0B"/>
          <w:sz w:val="24"/>
          <w:szCs w:val="24"/>
        </w:rPr>
        <w:t xml:space="preserve">We recognize that for a variety of reasons, the </w:t>
      </w:r>
      <w:proofErr w:type="gramStart"/>
      <w:r w:rsidRPr="00B14E0F">
        <w:rPr>
          <w:rFonts w:ascii="Calibri" w:hAnsi="Calibri" w:cs="Arial"/>
          <w:bCs/>
          <w:color w:val="833C0B"/>
          <w:sz w:val="24"/>
          <w:szCs w:val="24"/>
        </w:rPr>
        <w:t>advisor</w:t>
      </w:r>
      <w:proofErr w:type="gramEnd"/>
      <w:r w:rsidRPr="00B14E0F">
        <w:rPr>
          <w:rFonts w:ascii="Calibri" w:hAnsi="Calibri" w:cs="Arial"/>
          <w:bCs/>
          <w:color w:val="833C0B"/>
          <w:sz w:val="24"/>
          <w:szCs w:val="24"/>
        </w:rPr>
        <w:t xml:space="preserve"> preferences specified at the beginning of the academic year may have changed. As part of this annual evaluation process, please take the time to reflect and discuss with your advisor how the advisor-advisee relationship is working out for both of you and what changes need to be made (if any). Changes may include switching advisors or transitioning to a co-advising arrangement.</w:t>
      </w:r>
    </w:p>
    <w:p w14:paraId="1A88B0EA" w14:textId="77777777" w:rsidR="00E87FAE" w:rsidRPr="00B14E0F" w:rsidRDefault="00E87FAE" w:rsidP="00E87FAE">
      <w:pPr>
        <w:tabs>
          <w:tab w:val="left" w:pos="0"/>
        </w:tabs>
        <w:rPr>
          <w:rFonts w:ascii="Calibri" w:hAnsi="Calibri" w:cs="Arial"/>
          <w:sz w:val="24"/>
          <w:szCs w:val="24"/>
        </w:rPr>
      </w:pPr>
      <w:r w:rsidRPr="00B14E0F">
        <w:rPr>
          <w:rFonts w:ascii="Calibri" w:hAnsi="Calibri" w:cs="Arial"/>
          <w:bCs/>
          <w:color w:val="833C0B"/>
          <w:sz w:val="24"/>
          <w:szCs w:val="24"/>
        </w:rPr>
        <w:t xml:space="preserve"> </w:t>
      </w:r>
    </w:p>
    <w:p w14:paraId="08F7CE90" w14:textId="77777777" w:rsidR="00E87FAE" w:rsidRPr="00B14E0F" w:rsidRDefault="00E87FAE" w:rsidP="00E87FAE">
      <w:pPr>
        <w:tabs>
          <w:tab w:val="left" w:pos="360"/>
        </w:tabs>
        <w:ind w:left="360" w:hanging="360"/>
        <w:rPr>
          <w:rFonts w:ascii="Calibri" w:hAnsi="Calibri" w:cs="Calibri"/>
          <w:sz w:val="24"/>
          <w:szCs w:val="24"/>
        </w:rPr>
      </w:pPr>
    </w:p>
    <w:p w14:paraId="25BC1DB7" w14:textId="0BFCC877" w:rsidR="00E87FAE" w:rsidRPr="00B14E0F" w:rsidRDefault="00E87FAE" w:rsidP="00E87FAE">
      <w:pPr>
        <w:tabs>
          <w:tab w:val="left" w:pos="360"/>
        </w:tabs>
        <w:ind w:left="360" w:hanging="360"/>
        <w:rPr>
          <w:rFonts w:ascii="Calibri" w:hAnsi="Calibri" w:cs="Calibri"/>
          <w:sz w:val="24"/>
          <w:szCs w:val="24"/>
        </w:rPr>
      </w:pPr>
      <w:r w:rsidRPr="00BD6387">
        <w:rPr>
          <w:rFonts w:ascii="Calibri" w:hAnsi="Calibri" w:cs="Calibri"/>
          <w:noProof/>
          <w:sz w:val="24"/>
          <w:szCs w:val="24"/>
        </w:rPr>
        <w:drawing>
          <wp:inline distT="0" distB="0" distL="0" distR="0" wp14:anchorId="15985613" wp14:editId="1808283F">
            <wp:extent cx="146050" cy="146050"/>
            <wp:effectExtent l="0" t="0" r="6350" b="6350"/>
            <wp:docPr id="25" name="Picture 25"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Shape, square&#10;&#10;Description automatically generated"/>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flipV="1">
                      <a:off x="0" y="0"/>
                      <a:ext cx="146050" cy="146050"/>
                    </a:xfrm>
                    <a:prstGeom prst="rect">
                      <a:avLst/>
                    </a:prstGeom>
                    <a:noFill/>
                    <a:ln>
                      <a:noFill/>
                    </a:ln>
                  </pic:spPr>
                </pic:pic>
              </a:graphicData>
            </a:graphic>
          </wp:inline>
        </w:drawing>
      </w:r>
      <w:r w:rsidRPr="00B14E0F">
        <w:rPr>
          <w:rFonts w:ascii="Calibri" w:hAnsi="Calibri" w:cs="Calibri"/>
          <w:sz w:val="24"/>
          <w:szCs w:val="24"/>
        </w:rPr>
        <w:t xml:space="preserve">  I would like to continue working with my advisor, no changes.</w:t>
      </w:r>
    </w:p>
    <w:p w14:paraId="3CCCC02F" w14:textId="77AC1E1D" w:rsidR="00E87FAE" w:rsidRPr="00B14E0F" w:rsidRDefault="00E87FAE" w:rsidP="00E87FAE">
      <w:pPr>
        <w:tabs>
          <w:tab w:val="left" w:pos="360"/>
        </w:tabs>
        <w:ind w:left="360" w:hanging="360"/>
        <w:rPr>
          <w:rFonts w:ascii="Calibri" w:hAnsi="Calibri" w:cs="Calibri"/>
          <w:sz w:val="24"/>
          <w:szCs w:val="24"/>
        </w:rPr>
      </w:pPr>
      <w:r w:rsidRPr="00BD6387">
        <w:rPr>
          <w:rFonts w:ascii="Calibri" w:hAnsi="Calibri" w:cs="Calibri"/>
          <w:noProof/>
          <w:sz w:val="24"/>
          <w:szCs w:val="24"/>
        </w:rPr>
        <w:drawing>
          <wp:inline distT="0" distB="0" distL="0" distR="0" wp14:anchorId="102AE6B4" wp14:editId="022C46FE">
            <wp:extent cx="146050" cy="146050"/>
            <wp:effectExtent l="0" t="0" r="6350" b="6350"/>
            <wp:docPr id="24" name="Picture 24"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Shape, square&#10;&#10;Description automatically generated"/>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flipV="1">
                      <a:off x="0" y="0"/>
                      <a:ext cx="146050" cy="146050"/>
                    </a:xfrm>
                    <a:prstGeom prst="rect">
                      <a:avLst/>
                    </a:prstGeom>
                    <a:noFill/>
                    <a:ln>
                      <a:noFill/>
                    </a:ln>
                  </pic:spPr>
                </pic:pic>
              </a:graphicData>
            </a:graphic>
          </wp:inline>
        </w:drawing>
      </w:r>
      <w:r w:rsidRPr="00B14E0F">
        <w:rPr>
          <w:rFonts w:ascii="Calibri" w:hAnsi="Calibri" w:cs="Calibri"/>
          <w:sz w:val="24"/>
          <w:szCs w:val="24"/>
        </w:rPr>
        <w:t xml:space="preserve">  I would like to continue working with my advisor, but we have discussed some changes that would be helpful.</w:t>
      </w:r>
    </w:p>
    <w:p w14:paraId="15F5A896" w14:textId="77777777" w:rsidR="00E87FAE" w:rsidRPr="00B14E0F" w:rsidRDefault="00E87FAE" w:rsidP="00E87FAE">
      <w:pPr>
        <w:tabs>
          <w:tab w:val="left" w:pos="360"/>
        </w:tabs>
        <w:ind w:left="360" w:hanging="360"/>
        <w:rPr>
          <w:rFonts w:ascii="Calibri" w:hAnsi="Calibri" w:cs="Calibri"/>
          <w:sz w:val="24"/>
          <w:szCs w:val="24"/>
        </w:rPr>
      </w:pPr>
      <w:r w:rsidRPr="00B14E0F">
        <w:rPr>
          <w:rFonts w:ascii="Calibri" w:hAnsi="Calibri" w:cs="Calibri"/>
          <w:sz w:val="24"/>
          <w:szCs w:val="24"/>
        </w:rPr>
        <w:tab/>
      </w:r>
      <w:r w:rsidRPr="00B14E0F">
        <w:rPr>
          <w:rFonts w:ascii="Calibri" w:hAnsi="Calibri" w:cs="Calibri"/>
          <w:i/>
          <w:sz w:val="24"/>
          <w:szCs w:val="24"/>
        </w:rPr>
        <w:t>Describe changes (Optional)</w:t>
      </w:r>
      <w:r w:rsidRPr="00B14E0F">
        <w:rPr>
          <w:rFonts w:ascii="Calibri" w:hAnsi="Calibri" w:cs="Calibri"/>
          <w:sz w:val="24"/>
          <w:szCs w:val="24"/>
        </w:rPr>
        <w:t>:</w:t>
      </w:r>
      <w:r w:rsidRPr="00B14E0F">
        <w:rPr>
          <w:rFonts w:ascii="Calibri" w:hAnsi="Calibri" w:cs="Calibri"/>
          <w:sz w:val="24"/>
          <w:szCs w:val="24"/>
        </w:rPr>
        <w:softHyphen/>
        <w:t>_______________________________________________________________</w:t>
      </w:r>
    </w:p>
    <w:p w14:paraId="0C515059" w14:textId="07B962FF" w:rsidR="00E87FAE" w:rsidRPr="00B14E0F" w:rsidRDefault="00E87FAE" w:rsidP="00E87FAE">
      <w:pPr>
        <w:tabs>
          <w:tab w:val="left" w:pos="360"/>
        </w:tabs>
        <w:ind w:left="360" w:hanging="360"/>
        <w:rPr>
          <w:rFonts w:ascii="Calibri" w:hAnsi="Calibri" w:cs="Calibri"/>
          <w:sz w:val="24"/>
          <w:szCs w:val="24"/>
        </w:rPr>
      </w:pPr>
      <w:r w:rsidRPr="00BD6387">
        <w:rPr>
          <w:rFonts w:ascii="Calibri" w:hAnsi="Calibri" w:cs="Calibri"/>
          <w:noProof/>
          <w:sz w:val="24"/>
          <w:szCs w:val="24"/>
        </w:rPr>
        <w:drawing>
          <wp:inline distT="0" distB="0" distL="0" distR="0" wp14:anchorId="58E14C06" wp14:editId="38F41AEA">
            <wp:extent cx="146050" cy="146050"/>
            <wp:effectExtent l="0" t="0" r="6350" b="6350"/>
            <wp:docPr id="23" name="Picture 23"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hape, square&#10;&#10;Description automatically generated"/>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flipV="1">
                      <a:off x="0" y="0"/>
                      <a:ext cx="146050" cy="146050"/>
                    </a:xfrm>
                    <a:prstGeom prst="rect">
                      <a:avLst/>
                    </a:prstGeom>
                    <a:noFill/>
                    <a:ln>
                      <a:noFill/>
                    </a:ln>
                  </pic:spPr>
                </pic:pic>
              </a:graphicData>
            </a:graphic>
          </wp:inline>
        </w:drawing>
      </w:r>
      <w:r w:rsidRPr="00B14E0F">
        <w:rPr>
          <w:rFonts w:ascii="Calibri" w:hAnsi="Calibri" w:cs="Calibri"/>
          <w:sz w:val="24"/>
          <w:szCs w:val="24"/>
        </w:rPr>
        <w:t xml:space="preserve">  I would like to switch to a different advisor</w:t>
      </w:r>
    </w:p>
    <w:p w14:paraId="26840F3F" w14:textId="77777777" w:rsidR="00E87FAE" w:rsidRPr="00B14E0F" w:rsidRDefault="00E87FAE" w:rsidP="00E87FAE">
      <w:pPr>
        <w:tabs>
          <w:tab w:val="left" w:pos="360"/>
        </w:tabs>
        <w:ind w:left="360" w:hanging="360"/>
        <w:rPr>
          <w:rFonts w:ascii="Calibri" w:hAnsi="Calibri" w:cs="Calibri"/>
          <w:sz w:val="24"/>
          <w:szCs w:val="24"/>
        </w:rPr>
      </w:pPr>
      <w:r w:rsidRPr="00B14E0F">
        <w:rPr>
          <w:rFonts w:ascii="Calibri" w:hAnsi="Calibri" w:cs="Calibri"/>
          <w:sz w:val="24"/>
          <w:szCs w:val="24"/>
        </w:rPr>
        <w:tab/>
      </w:r>
      <w:r w:rsidRPr="00B14E0F">
        <w:rPr>
          <w:rFonts w:ascii="Calibri" w:hAnsi="Calibri" w:cs="Calibri"/>
          <w:i/>
          <w:sz w:val="24"/>
          <w:szCs w:val="24"/>
        </w:rPr>
        <w:t>Reason (Optional</w:t>
      </w:r>
      <w:proofErr w:type="gramStart"/>
      <w:r w:rsidRPr="00B14E0F">
        <w:rPr>
          <w:rFonts w:ascii="Calibri" w:hAnsi="Calibri" w:cs="Calibri"/>
          <w:i/>
          <w:sz w:val="24"/>
          <w:szCs w:val="24"/>
        </w:rPr>
        <w:t>)</w:t>
      </w:r>
      <w:r w:rsidRPr="00B14E0F">
        <w:rPr>
          <w:rFonts w:ascii="Calibri" w:hAnsi="Calibri" w:cs="Calibri"/>
          <w:sz w:val="24"/>
          <w:szCs w:val="24"/>
        </w:rPr>
        <w:t>:_</w:t>
      </w:r>
      <w:proofErr w:type="gramEnd"/>
      <w:r w:rsidRPr="00B14E0F">
        <w:rPr>
          <w:rFonts w:ascii="Calibri" w:hAnsi="Calibri" w:cs="Calibri"/>
          <w:sz w:val="24"/>
          <w:szCs w:val="24"/>
        </w:rPr>
        <w:t>______________________________________________________________________</w:t>
      </w:r>
    </w:p>
    <w:p w14:paraId="33499E1B" w14:textId="0BDFB85F" w:rsidR="00E87FAE" w:rsidRPr="00B14E0F" w:rsidRDefault="00E87FAE" w:rsidP="00E87FAE">
      <w:pPr>
        <w:tabs>
          <w:tab w:val="left" w:pos="360"/>
        </w:tabs>
        <w:ind w:left="360" w:hanging="360"/>
        <w:rPr>
          <w:rFonts w:ascii="Calibri" w:hAnsi="Calibri" w:cs="Calibri"/>
          <w:sz w:val="24"/>
          <w:szCs w:val="24"/>
        </w:rPr>
      </w:pPr>
      <w:r w:rsidRPr="00BD6387">
        <w:rPr>
          <w:rFonts w:ascii="Calibri" w:hAnsi="Calibri" w:cs="Calibri"/>
          <w:noProof/>
          <w:sz w:val="24"/>
          <w:szCs w:val="24"/>
        </w:rPr>
        <w:drawing>
          <wp:inline distT="0" distB="0" distL="0" distR="0" wp14:anchorId="562E6AB4" wp14:editId="12FCEB68">
            <wp:extent cx="146050" cy="146050"/>
            <wp:effectExtent l="0" t="0" r="6350" b="6350"/>
            <wp:docPr id="22" name="Picture 22"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hape, square&#10;&#10;Description automatically generated"/>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flipV="1">
                      <a:off x="0" y="0"/>
                      <a:ext cx="146050" cy="146050"/>
                    </a:xfrm>
                    <a:prstGeom prst="rect">
                      <a:avLst/>
                    </a:prstGeom>
                    <a:noFill/>
                    <a:ln>
                      <a:noFill/>
                    </a:ln>
                  </pic:spPr>
                </pic:pic>
              </a:graphicData>
            </a:graphic>
          </wp:inline>
        </w:drawing>
      </w:r>
      <w:r w:rsidRPr="00B14E0F">
        <w:rPr>
          <w:rFonts w:ascii="Calibri" w:hAnsi="Calibri" w:cs="Calibri"/>
          <w:sz w:val="24"/>
          <w:szCs w:val="24"/>
        </w:rPr>
        <w:t xml:space="preserve">  I would prefer to be in a co-advising arrangement. </w:t>
      </w:r>
    </w:p>
    <w:p w14:paraId="2A4350D2" w14:textId="77777777" w:rsidR="00E87FAE" w:rsidRPr="00B14E0F" w:rsidRDefault="00E87FAE" w:rsidP="00E87FAE">
      <w:pPr>
        <w:tabs>
          <w:tab w:val="left" w:pos="360"/>
        </w:tabs>
        <w:ind w:left="360" w:hanging="360"/>
        <w:rPr>
          <w:rFonts w:ascii="Calibri" w:hAnsi="Calibri" w:cs="Calibri"/>
          <w:sz w:val="24"/>
          <w:szCs w:val="24"/>
        </w:rPr>
      </w:pPr>
      <w:r>
        <w:rPr>
          <w:rFonts w:ascii="Calibri" w:hAnsi="Calibri" w:cs="Calibri"/>
          <w:i/>
          <w:sz w:val="24"/>
          <w:szCs w:val="24"/>
        </w:rPr>
        <w:tab/>
      </w:r>
      <w:r w:rsidRPr="00ED5679">
        <w:rPr>
          <w:rFonts w:ascii="Calibri" w:hAnsi="Calibri" w:cs="Calibri"/>
          <w:i/>
          <w:sz w:val="24"/>
          <w:szCs w:val="24"/>
        </w:rPr>
        <w:t>Reason (Optional</w:t>
      </w:r>
      <w:proofErr w:type="gramStart"/>
      <w:r w:rsidRPr="00ED5679">
        <w:rPr>
          <w:rFonts w:ascii="Calibri" w:hAnsi="Calibri" w:cs="Calibri"/>
          <w:i/>
          <w:sz w:val="24"/>
          <w:szCs w:val="24"/>
        </w:rPr>
        <w:t>)</w:t>
      </w:r>
      <w:r w:rsidRPr="00ED5679">
        <w:rPr>
          <w:rFonts w:ascii="Calibri" w:hAnsi="Calibri" w:cs="Calibri"/>
          <w:sz w:val="24"/>
          <w:szCs w:val="24"/>
        </w:rPr>
        <w:t>:_</w:t>
      </w:r>
      <w:proofErr w:type="gramEnd"/>
      <w:r w:rsidRPr="00ED5679">
        <w:rPr>
          <w:rFonts w:ascii="Calibri" w:hAnsi="Calibri" w:cs="Calibri"/>
          <w:sz w:val="24"/>
          <w:szCs w:val="24"/>
        </w:rPr>
        <w:t>_________________________________________</w:t>
      </w:r>
    </w:p>
    <w:p w14:paraId="7380480D" w14:textId="77777777" w:rsidR="00E87FAE" w:rsidRPr="00B14E0F" w:rsidRDefault="00E87FAE" w:rsidP="00E87FAE">
      <w:pPr>
        <w:tabs>
          <w:tab w:val="left" w:pos="360"/>
        </w:tabs>
        <w:ind w:left="360" w:hanging="360"/>
        <w:rPr>
          <w:rFonts w:ascii="Calibri" w:hAnsi="Calibri" w:cs="Calibri"/>
          <w:sz w:val="24"/>
          <w:szCs w:val="24"/>
        </w:rPr>
      </w:pPr>
    </w:p>
    <w:p w14:paraId="1B590AAB" w14:textId="77777777" w:rsidR="00E87FAE" w:rsidRPr="00B14E0F" w:rsidRDefault="00E87FAE" w:rsidP="00E87FAE">
      <w:pPr>
        <w:tabs>
          <w:tab w:val="left" w:pos="360"/>
        </w:tabs>
        <w:ind w:left="360" w:hanging="360"/>
        <w:rPr>
          <w:rFonts w:ascii="Calibri" w:hAnsi="Calibri" w:cs="Calibri"/>
          <w:sz w:val="24"/>
          <w:szCs w:val="24"/>
        </w:rPr>
      </w:pPr>
    </w:p>
    <w:p w14:paraId="41FB03FC" w14:textId="77777777" w:rsidR="00E87FAE" w:rsidRPr="00B760C5" w:rsidRDefault="00E87FAE" w:rsidP="00E87FAE">
      <w:pPr>
        <w:tabs>
          <w:tab w:val="left" w:pos="360"/>
        </w:tabs>
        <w:ind w:left="360" w:hanging="360"/>
        <w:rPr>
          <w:rFonts w:ascii="Calibri" w:hAnsi="Calibri" w:cs="Calibri"/>
          <w:sz w:val="24"/>
          <w:szCs w:val="24"/>
        </w:rPr>
      </w:pPr>
      <w:r w:rsidRPr="00B760C5">
        <w:rPr>
          <w:rFonts w:ascii="Calibri" w:hAnsi="Calibri" w:cs="Calibri"/>
          <w:sz w:val="24"/>
          <w:szCs w:val="24"/>
        </w:rPr>
        <w:t>I have discussed this evaluation with my advisor</w:t>
      </w:r>
      <w:r>
        <w:rPr>
          <w:rFonts w:ascii="Calibri" w:hAnsi="Calibri" w:cs="Calibri"/>
          <w:sz w:val="24"/>
          <w:szCs w:val="24"/>
        </w:rPr>
        <w:t>:</w:t>
      </w:r>
    </w:p>
    <w:p w14:paraId="55D4A76C" w14:textId="77777777" w:rsidR="00E87FAE" w:rsidRPr="00B760C5" w:rsidRDefault="00E87FAE" w:rsidP="00E87FAE">
      <w:pPr>
        <w:tabs>
          <w:tab w:val="left" w:pos="360"/>
        </w:tabs>
        <w:ind w:left="360" w:hanging="360"/>
        <w:rPr>
          <w:rFonts w:ascii="Calibri" w:hAnsi="Calibri" w:cs="Calibri"/>
          <w:sz w:val="24"/>
          <w:szCs w:val="24"/>
        </w:rPr>
      </w:pPr>
    </w:p>
    <w:p w14:paraId="5A27C202" w14:textId="77777777" w:rsidR="00E87FAE" w:rsidRDefault="00E87FAE" w:rsidP="00E87FAE">
      <w:pPr>
        <w:tabs>
          <w:tab w:val="left" w:pos="360"/>
        </w:tabs>
        <w:ind w:left="360" w:hanging="360"/>
        <w:rPr>
          <w:rFonts w:ascii="Calibri" w:hAnsi="Calibri" w:cs="Calibri"/>
          <w:sz w:val="24"/>
          <w:szCs w:val="24"/>
        </w:rPr>
      </w:pPr>
    </w:p>
    <w:p w14:paraId="424AB685" w14:textId="77777777" w:rsidR="00E87FAE" w:rsidRDefault="00E87FAE" w:rsidP="00E87FAE">
      <w:pPr>
        <w:tabs>
          <w:tab w:val="left" w:pos="360"/>
        </w:tabs>
        <w:ind w:left="360" w:hanging="360"/>
        <w:rPr>
          <w:rFonts w:ascii="Calibri" w:hAnsi="Calibri" w:cs="Calibri"/>
          <w:sz w:val="24"/>
          <w:szCs w:val="24"/>
        </w:rPr>
      </w:pPr>
      <w:proofErr w:type="gramStart"/>
      <w:r>
        <w:rPr>
          <w:rFonts w:ascii="Calibri" w:hAnsi="Calibri" w:cs="Calibri"/>
          <w:sz w:val="24"/>
          <w:szCs w:val="24"/>
        </w:rPr>
        <w:t>________________________</w:t>
      </w:r>
      <w:r>
        <w:rPr>
          <w:rFonts w:ascii="Calibri" w:hAnsi="Calibri" w:cs="Calibri"/>
          <w:sz w:val="24"/>
          <w:szCs w:val="24"/>
        </w:rPr>
        <w:tab/>
      </w:r>
      <w:r>
        <w:rPr>
          <w:rFonts w:ascii="Calibri" w:hAnsi="Calibri" w:cs="Calibri"/>
          <w:sz w:val="24"/>
          <w:szCs w:val="24"/>
        </w:rPr>
        <w:tab/>
        <w:t>_______________________</w:t>
      </w:r>
      <w:r>
        <w:rPr>
          <w:rFonts w:ascii="Calibri" w:hAnsi="Calibri" w:cs="Calibri"/>
          <w:sz w:val="24"/>
          <w:szCs w:val="24"/>
        </w:rPr>
        <w:tab/>
      </w:r>
      <w:r>
        <w:rPr>
          <w:rFonts w:ascii="Calibri" w:hAnsi="Calibri" w:cs="Calibri"/>
          <w:sz w:val="24"/>
          <w:szCs w:val="24"/>
        </w:rPr>
        <w:tab/>
      </w:r>
      <w:proofErr w:type="gramEnd"/>
      <w:r>
        <w:rPr>
          <w:rFonts w:ascii="Calibri" w:hAnsi="Calibri" w:cs="Calibri"/>
          <w:sz w:val="24"/>
          <w:szCs w:val="24"/>
        </w:rPr>
        <w:t>___________</w:t>
      </w:r>
    </w:p>
    <w:p w14:paraId="4748E674" w14:textId="77777777" w:rsidR="00E87FAE" w:rsidRPr="00B760C5" w:rsidRDefault="00E87FAE" w:rsidP="00E87FAE">
      <w:pPr>
        <w:tabs>
          <w:tab w:val="left" w:pos="360"/>
        </w:tabs>
        <w:ind w:left="360" w:hanging="360"/>
        <w:rPr>
          <w:rFonts w:ascii="Calibri" w:hAnsi="Calibri" w:cs="Calibri"/>
          <w:sz w:val="24"/>
          <w:szCs w:val="24"/>
        </w:rPr>
      </w:pPr>
      <w:r>
        <w:rPr>
          <w:rFonts w:ascii="Calibri" w:hAnsi="Calibri" w:cs="Calibri"/>
          <w:sz w:val="24"/>
          <w:szCs w:val="24"/>
        </w:rPr>
        <w:t>Student Name</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Student Signature</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Date</w:t>
      </w:r>
    </w:p>
    <w:p w14:paraId="52BDDDAF" w14:textId="77777777" w:rsidR="00E87FAE" w:rsidRDefault="00E87FAE" w:rsidP="00E87FAE">
      <w:pPr>
        <w:tabs>
          <w:tab w:val="left" w:pos="360"/>
        </w:tabs>
        <w:ind w:left="360" w:hanging="360"/>
        <w:rPr>
          <w:rFonts w:ascii="Calibri" w:hAnsi="Calibri" w:cs="Calibri"/>
          <w:sz w:val="24"/>
          <w:szCs w:val="24"/>
        </w:rPr>
      </w:pPr>
    </w:p>
    <w:p w14:paraId="58EE71D7" w14:textId="77777777" w:rsidR="00E87FAE" w:rsidRDefault="00E87FAE" w:rsidP="00E87FAE">
      <w:pPr>
        <w:tabs>
          <w:tab w:val="left" w:pos="360"/>
        </w:tabs>
        <w:ind w:left="360" w:hanging="360"/>
        <w:rPr>
          <w:rFonts w:ascii="Calibri" w:hAnsi="Calibri" w:cs="Calibri"/>
          <w:sz w:val="24"/>
          <w:szCs w:val="24"/>
        </w:rPr>
      </w:pPr>
    </w:p>
    <w:p w14:paraId="4E923B31" w14:textId="77777777" w:rsidR="00E87FAE" w:rsidRDefault="00E87FAE" w:rsidP="00E87FAE">
      <w:pPr>
        <w:tabs>
          <w:tab w:val="left" w:pos="360"/>
        </w:tabs>
        <w:ind w:left="360" w:hanging="360"/>
        <w:rPr>
          <w:rFonts w:ascii="Calibri" w:hAnsi="Calibri" w:cs="Calibri"/>
          <w:sz w:val="24"/>
          <w:szCs w:val="24"/>
        </w:rPr>
      </w:pPr>
      <w:proofErr w:type="gramStart"/>
      <w:r>
        <w:rPr>
          <w:rFonts w:ascii="Calibri" w:hAnsi="Calibri" w:cs="Calibri"/>
          <w:sz w:val="24"/>
          <w:szCs w:val="24"/>
        </w:rPr>
        <w:t>________________________</w:t>
      </w:r>
      <w:r>
        <w:rPr>
          <w:rFonts w:ascii="Calibri" w:hAnsi="Calibri" w:cs="Calibri"/>
          <w:sz w:val="24"/>
          <w:szCs w:val="24"/>
        </w:rPr>
        <w:tab/>
      </w:r>
      <w:r>
        <w:rPr>
          <w:rFonts w:ascii="Calibri" w:hAnsi="Calibri" w:cs="Calibri"/>
          <w:sz w:val="24"/>
          <w:szCs w:val="24"/>
        </w:rPr>
        <w:tab/>
        <w:t>_______________________</w:t>
      </w:r>
      <w:r>
        <w:rPr>
          <w:rFonts w:ascii="Calibri" w:hAnsi="Calibri" w:cs="Calibri"/>
          <w:sz w:val="24"/>
          <w:szCs w:val="24"/>
        </w:rPr>
        <w:tab/>
      </w:r>
      <w:r>
        <w:rPr>
          <w:rFonts w:ascii="Calibri" w:hAnsi="Calibri" w:cs="Calibri"/>
          <w:sz w:val="24"/>
          <w:szCs w:val="24"/>
        </w:rPr>
        <w:tab/>
      </w:r>
      <w:proofErr w:type="gramEnd"/>
      <w:r>
        <w:rPr>
          <w:rFonts w:ascii="Calibri" w:hAnsi="Calibri" w:cs="Calibri"/>
          <w:sz w:val="24"/>
          <w:szCs w:val="24"/>
        </w:rPr>
        <w:t>___________</w:t>
      </w:r>
    </w:p>
    <w:p w14:paraId="018F2CB0" w14:textId="262EF4B2" w:rsidR="00ED4887" w:rsidRPr="0060388D" w:rsidRDefault="00E87FAE" w:rsidP="0060388D">
      <w:pPr>
        <w:tabs>
          <w:tab w:val="left" w:pos="360"/>
        </w:tabs>
        <w:ind w:left="360" w:hanging="360"/>
        <w:rPr>
          <w:rFonts w:ascii="Calibri" w:hAnsi="Calibri" w:cs="Calibri"/>
          <w:sz w:val="24"/>
          <w:szCs w:val="24"/>
        </w:rPr>
      </w:pPr>
      <w:r>
        <w:rPr>
          <w:rFonts w:ascii="Calibri" w:hAnsi="Calibri" w:cs="Calibri"/>
          <w:sz w:val="24"/>
          <w:szCs w:val="24"/>
        </w:rPr>
        <w:t>Advisor Name</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Advisor Signature</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Date</w:t>
      </w:r>
    </w:p>
    <w:sectPr w:rsidR="00ED4887" w:rsidRPr="0060388D" w:rsidSect="005D7258">
      <w:pgSz w:w="12240" w:h="15840"/>
      <w:pgMar w:top="780" w:right="600" w:bottom="760" w:left="1420" w:header="0"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411B7" w14:textId="77777777" w:rsidR="00623B63" w:rsidRDefault="00623B63">
      <w:r>
        <w:separator/>
      </w:r>
    </w:p>
  </w:endnote>
  <w:endnote w:type="continuationSeparator" w:id="0">
    <w:p w14:paraId="66161F8F" w14:textId="77777777" w:rsidR="00623B63" w:rsidRDefault="0062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7B73" w14:textId="77777777" w:rsidR="00E81174" w:rsidRDefault="00E81174">
    <w:pPr>
      <w:spacing w:line="14" w:lineRule="auto"/>
      <w:rPr>
        <w:sz w:val="20"/>
        <w:szCs w:val="20"/>
      </w:rPr>
    </w:pPr>
    <w:r>
      <w:rPr>
        <w:noProof/>
      </w:rPr>
      <mc:AlternateContent>
        <mc:Choice Requires="wps">
          <w:drawing>
            <wp:anchor distT="0" distB="0" distL="114300" distR="114300" simplePos="0" relativeHeight="503283320" behindDoc="1" locked="0" layoutInCell="1" allowOverlap="1" wp14:anchorId="4047AC2B" wp14:editId="18A4B315">
              <wp:simplePos x="0" y="0"/>
              <wp:positionH relativeFrom="page">
                <wp:posOffset>7225665</wp:posOffset>
              </wp:positionH>
              <wp:positionV relativeFrom="page">
                <wp:posOffset>9549765</wp:posOffset>
              </wp:positionV>
              <wp:extent cx="114935" cy="152400"/>
              <wp:effectExtent l="0" t="0" r="3175"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7FAE8" w14:textId="71C85BB6" w:rsidR="00E81174" w:rsidRDefault="00E81174">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Pr>
                              <w:rFonts w:ascii="Calibri"/>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7AC2B" id="_x0000_t202" coordsize="21600,21600" o:spt="202" path="m,l,21600r21600,l21600,xe">
              <v:stroke joinstyle="miter"/>
              <v:path gradientshapeok="t" o:connecttype="rect"/>
            </v:shapetype>
            <v:shape id="Text Box 5" o:spid="_x0000_s1026" type="#_x0000_t202" style="position:absolute;margin-left:568.95pt;margin-top:751.95pt;width:9.05pt;height:12pt;z-index:-33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0S1gEAAJADAAAOAAAAZHJzL2Uyb0RvYy54bWysU9tu1DAQfUfiHyy/s9ksLYJos1VpVYRU&#10;LlLhAyaOnUQkHjP2brJ8PWNnswX6VvFije3xmXPOjLdX09CLgybfoS1lvlpLoa3CurNNKb9/u3v1&#10;VgofwNbQo9WlPGovr3YvX2xHV+gNttjXmgSDWF+MrpRtCK7IMq9aPYBfodOWLw3SAIG31GQ1wcjo&#10;Q59t1us32YhUO0KlvefT2/lS7hK+MVqFL8Z4HURfSuYW0kppreKa7bZQNASu7dSJBjyDxQCd5aJn&#10;qFsIIPbUPYEaOkXo0YSVwiFDYzqlkwZWk6//UfPQgtNJC5vj3dkm//9g1efDg/tKIkzvceIGJhHe&#10;3aP64YXFmxZso6+JcGw11Fw4j5Zlo/PF6Wm02hc+glTjJ6y5ybAPmIAmQ0N0hXUKRucGHM+m6ykI&#10;FUvmF+9eX0qh+Cq/3FysU1MyKJbHjnz4oHEQMSglcU8TOBzufYhkoFhSYi2Ld13fp7729q8DTown&#10;iXzkOzMPUzVxdhRRYX1kGYTzmPBYc9Ai/ZJi5BEppf+5B9JS9B8tWxHnaQloCaolAKv4aSmDFHN4&#10;E+a52zvqmpaRZ7MtXrNdpktSHlmceHLbk8LTiMa5+nOfsh4/0u43AAAA//8DAFBLAwQUAAYACAAA&#10;ACEAa02T5eUAAAAUAQAADwAAAGRycy9kb3ducmV2LnhtbExPTW+DMAy9T9p/iFxptzXQqmylhKra&#10;x2nSVMoOPQaSQlTiMJK27N/PnLaL5Wc/P7+XbUfbsasevHEoIJ5HwDTWThlsBHyV74/PwHyQqGTn&#10;UAv40R62+f1dJlPlbljo6yE0jETQp1JAG0Kfcu7rVlvp567XSLuTG6wMBIeGq0HeSNx2fBFFCbfS&#10;IH1oZa9fWl2fDxcrYHfE4s18f1b74lSYslxH+JGchXiYja8bKrsNsKDH8HcBUwbyDzkZq9wFlWcd&#10;4Xj5tCYudatoSd3EiVcJpaym2YK2PM/4/zD5LwAAAP//AwBQSwECLQAUAAYACAAAACEAtoM4kv4A&#10;AADhAQAAEwAAAAAAAAAAAAAAAAAAAAAAW0NvbnRlbnRfVHlwZXNdLnhtbFBLAQItABQABgAIAAAA&#10;IQA4/SH/1gAAAJQBAAALAAAAAAAAAAAAAAAAAC8BAABfcmVscy8ucmVsc1BLAQItABQABgAIAAAA&#10;IQCVVJ0S1gEAAJADAAAOAAAAAAAAAAAAAAAAAC4CAABkcnMvZTJvRG9jLnhtbFBLAQItABQABgAI&#10;AAAAIQBrTZPl5QAAABQBAAAPAAAAAAAAAAAAAAAAADAEAABkcnMvZG93bnJldi54bWxQSwUGAAAA&#10;AAQABADzAAAAQgUAAAAA&#10;" filled="f" stroked="f">
              <v:textbox inset="0,0,0,0">
                <w:txbxContent>
                  <w:p w14:paraId="4DA7FAE8" w14:textId="71C85BB6" w:rsidR="00E81174" w:rsidRDefault="00E81174">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Pr>
                        <w:rFonts w:ascii="Calibri"/>
                        <w:noProof/>
                        <w:w w:val="99"/>
                        <w:sz w:val="2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428603"/>
      <w:docPartObj>
        <w:docPartGallery w:val="Page Numbers (Bottom of Page)"/>
        <w:docPartUnique/>
      </w:docPartObj>
    </w:sdtPr>
    <w:sdtEndPr>
      <w:rPr>
        <w:noProof/>
      </w:rPr>
    </w:sdtEndPr>
    <w:sdtContent>
      <w:p w14:paraId="055D55BC" w14:textId="11127588" w:rsidR="00E81174" w:rsidRDefault="00E81174" w:rsidP="002260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CD19BA" w14:textId="18EADE42" w:rsidR="00E81174" w:rsidRDefault="00E81174">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EA6D" w14:textId="77777777" w:rsidR="00E81174" w:rsidRPr="005D4E3C" w:rsidRDefault="00E81174" w:rsidP="001656C4">
    <w:pPr>
      <w:pStyle w:val="Footer"/>
      <w:jc w:val="right"/>
      <w:rPr>
        <w:sz w:val="20"/>
      </w:rPr>
    </w:pPr>
    <w:r w:rsidRPr="005D4E3C">
      <w:rPr>
        <w:sz w:val="20"/>
      </w:rPr>
      <w:t>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227932"/>
      <w:docPartObj>
        <w:docPartGallery w:val="Page Numbers (Bottom of Page)"/>
        <w:docPartUnique/>
      </w:docPartObj>
    </w:sdtPr>
    <w:sdtEndPr>
      <w:rPr>
        <w:noProof/>
      </w:rPr>
    </w:sdtEndPr>
    <w:sdtContent>
      <w:p w14:paraId="37FAA42D" w14:textId="36478C19" w:rsidR="00E81174" w:rsidRDefault="00E81174" w:rsidP="002260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1B3CF1" w14:textId="46A7737F" w:rsidR="00E81174" w:rsidRDefault="00E8117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413A6" w14:textId="77777777" w:rsidR="00623B63" w:rsidRDefault="00623B63">
      <w:r>
        <w:separator/>
      </w:r>
    </w:p>
  </w:footnote>
  <w:footnote w:type="continuationSeparator" w:id="0">
    <w:p w14:paraId="72F56D6C" w14:textId="77777777" w:rsidR="00623B63" w:rsidRDefault="00623B63">
      <w:r>
        <w:continuationSeparator/>
      </w:r>
    </w:p>
  </w:footnote>
  <w:footnote w:id="1">
    <w:p w14:paraId="45E759BC" w14:textId="77777777" w:rsidR="008651AB" w:rsidRPr="004C5142" w:rsidRDefault="008651AB" w:rsidP="008651AB">
      <w:pPr>
        <w:rPr>
          <w:rFonts w:cstheme="minorHAnsi"/>
        </w:rPr>
      </w:pPr>
      <w:r w:rsidRPr="004C5142">
        <w:rPr>
          <w:rStyle w:val="FootnoteReference"/>
          <w:rFonts w:cstheme="minorHAnsi"/>
        </w:rPr>
        <w:footnoteRef/>
      </w:r>
      <w:r w:rsidRPr="004C5142">
        <w:rPr>
          <w:rFonts w:cstheme="minorHAnsi"/>
        </w:rPr>
        <w:t xml:space="preserve"> Violation of </w:t>
      </w:r>
      <w:r w:rsidRPr="004C5142">
        <w:rPr>
          <w:rFonts w:cstheme="minorHAnsi"/>
          <w:b/>
          <w:bCs/>
          <w:i/>
          <w:iCs/>
        </w:rPr>
        <w:t>any</w:t>
      </w:r>
      <w:r w:rsidRPr="004C5142">
        <w:rPr>
          <w:rFonts w:cstheme="minorHAnsi"/>
        </w:rPr>
        <w:t xml:space="preserve"> of these may be cause for immediate placement on academic probation, or immediate recommendation for dismissal from the program, depending on the exact nature and severity of the violation. See </w:t>
      </w:r>
      <w:r w:rsidRPr="004C5142">
        <w:rPr>
          <w:rFonts w:cstheme="minorHAnsi"/>
          <w:i/>
          <w:iCs/>
        </w:rPr>
        <w:t>Student Retention, Academic Probation, and Dismissal</w:t>
      </w:r>
      <w:r w:rsidRPr="004C5142">
        <w:rPr>
          <w:rFonts w:cstheme="minorHAnsi"/>
        </w:rPr>
        <w:t xml:space="preserve"> section for further information concerning academic probation and recommendation for dismissal.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2EBB"/>
    <w:multiLevelType w:val="hybridMultilevel"/>
    <w:tmpl w:val="EE4A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27DC7"/>
    <w:multiLevelType w:val="hybridMultilevel"/>
    <w:tmpl w:val="0C64C74A"/>
    <w:lvl w:ilvl="0" w:tplc="5FE8C5E8">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B6A13"/>
    <w:multiLevelType w:val="hybridMultilevel"/>
    <w:tmpl w:val="577C96EA"/>
    <w:lvl w:ilvl="0" w:tplc="1674A90C">
      <w:start w:val="1"/>
      <w:numFmt w:val="bullet"/>
      <w:lvlText w:val=""/>
      <w:lvlJc w:val="left"/>
      <w:pPr>
        <w:ind w:left="819" w:hanging="361"/>
      </w:pPr>
      <w:rPr>
        <w:rFonts w:ascii="Symbol" w:eastAsia="Symbol" w:hAnsi="Symbol" w:hint="default"/>
        <w:w w:val="100"/>
        <w:sz w:val="22"/>
        <w:szCs w:val="22"/>
      </w:rPr>
    </w:lvl>
    <w:lvl w:ilvl="1" w:tplc="D10EBA20">
      <w:start w:val="1"/>
      <w:numFmt w:val="bullet"/>
      <w:lvlText w:val="•"/>
      <w:lvlJc w:val="left"/>
      <w:pPr>
        <w:ind w:left="1838" w:hanging="361"/>
      </w:pPr>
      <w:rPr>
        <w:rFonts w:hint="default"/>
      </w:rPr>
    </w:lvl>
    <w:lvl w:ilvl="2" w:tplc="F1DC0D8C">
      <w:start w:val="1"/>
      <w:numFmt w:val="bullet"/>
      <w:lvlText w:val="•"/>
      <w:lvlJc w:val="left"/>
      <w:pPr>
        <w:ind w:left="2856" w:hanging="361"/>
      </w:pPr>
      <w:rPr>
        <w:rFonts w:hint="default"/>
      </w:rPr>
    </w:lvl>
    <w:lvl w:ilvl="3" w:tplc="35D21CDE">
      <w:start w:val="1"/>
      <w:numFmt w:val="bullet"/>
      <w:lvlText w:val="•"/>
      <w:lvlJc w:val="left"/>
      <w:pPr>
        <w:ind w:left="3874" w:hanging="361"/>
      </w:pPr>
      <w:rPr>
        <w:rFonts w:hint="default"/>
      </w:rPr>
    </w:lvl>
    <w:lvl w:ilvl="4" w:tplc="DA8CDA28">
      <w:start w:val="1"/>
      <w:numFmt w:val="bullet"/>
      <w:lvlText w:val="•"/>
      <w:lvlJc w:val="left"/>
      <w:pPr>
        <w:ind w:left="4892" w:hanging="361"/>
      </w:pPr>
      <w:rPr>
        <w:rFonts w:hint="default"/>
      </w:rPr>
    </w:lvl>
    <w:lvl w:ilvl="5" w:tplc="F334D33A">
      <w:start w:val="1"/>
      <w:numFmt w:val="bullet"/>
      <w:lvlText w:val="•"/>
      <w:lvlJc w:val="left"/>
      <w:pPr>
        <w:ind w:left="5910" w:hanging="361"/>
      </w:pPr>
      <w:rPr>
        <w:rFonts w:hint="default"/>
      </w:rPr>
    </w:lvl>
    <w:lvl w:ilvl="6" w:tplc="0C8A6CE0">
      <w:start w:val="1"/>
      <w:numFmt w:val="bullet"/>
      <w:lvlText w:val="•"/>
      <w:lvlJc w:val="left"/>
      <w:pPr>
        <w:ind w:left="6928" w:hanging="361"/>
      </w:pPr>
      <w:rPr>
        <w:rFonts w:hint="default"/>
      </w:rPr>
    </w:lvl>
    <w:lvl w:ilvl="7" w:tplc="3424BD00">
      <w:start w:val="1"/>
      <w:numFmt w:val="bullet"/>
      <w:lvlText w:val="•"/>
      <w:lvlJc w:val="left"/>
      <w:pPr>
        <w:ind w:left="7946" w:hanging="361"/>
      </w:pPr>
      <w:rPr>
        <w:rFonts w:hint="default"/>
      </w:rPr>
    </w:lvl>
    <w:lvl w:ilvl="8" w:tplc="186EAEE4">
      <w:start w:val="1"/>
      <w:numFmt w:val="bullet"/>
      <w:lvlText w:val="•"/>
      <w:lvlJc w:val="left"/>
      <w:pPr>
        <w:ind w:left="8964" w:hanging="361"/>
      </w:pPr>
      <w:rPr>
        <w:rFonts w:hint="default"/>
      </w:rPr>
    </w:lvl>
  </w:abstractNum>
  <w:abstractNum w:abstractNumId="3" w15:restartNumberingAfterBreak="0">
    <w:nsid w:val="06627E7F"/>
    <w:multiLevelType w:val="hybridMultilevel"/>
    <w:tmpl w:val="4238B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022C4"/>
    <w:multiLevelType w:val="multilevel"/>
    <w:tmpl w:val="91563E8E"/>
    <w:lvl w:ilvl="0">
      <w:start w:val="1"/>
      <w:numFmt w:val="decimal"/>
      <w:lvlText w:val="%1."/>
      <w:lvlJc w:val="left"/>
      <w:pPr>
        <w:tabs>
          <w:tab w:val="num" w:pos="360"/>
        </w:tabs>
        <w:ind w:left="360" w:hanging="360"/>
      </w:pPr>
    </w:lvl>
    <w:lvl w:ilvl="1">
      <w:start w:val="9"/>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15:restartNumberingAfterBreak="0">
    <w:nsid w:val="0F5D1DA9"/>
    <w:multiLevelType w:val="hybridMultilevel"/>
    <w:tmpl w:val="350EC7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3B0E76"/>
    <w:multiLevelType w:val="hybridMultilevel"/>
    <w:tmpl w:val="E2ACA092"/>
    <w:lvl w:ilvl="0" w:tplc="7DC45DD2">
      <w:start w:val="1"/>
      <w:numFmt w:val="decimal"/>
      <w:lvlText w:val="%1."/>
      <w:lvlJc w:val="left"/>
      <w:pPr>
        <w:ind w:left="1199" w:hanging="361"/>
      </w:pPr>
      <w:rPr>
        <w:rFonts w:ascii="Calibri" w:eastAsia="Calibri" w:hAnsi="Calibri" w:hint="default"/>
        <w:w w:val="100"/>
        <w:sz w:val="22"/>
        <w:szCs w:val="22"/>
      </w:rPr>
    </w:lvl>
    <w:lvl w:ilvl="1" w:tplc="AE5A475C">
      <w:start w:val="1"/>
      <w:numFmt w:val="bullet"/>
      <w:lvlText w:val="•"/>
      <w:lvlJc w:val="left"/>
      <w:pPr>
        <w:ind w:left="2184" w:hanging="361"/>
      </w:pPr>
      <w:rPr>
        <w:rFonts w:hint="default"/>
      </w:rPr>
    </w:lvl>
    <w:lvl w:ilvl="2" w:tplc="1F9050BC">
      <w:start w:val="1"/>
      <w:numFmt w:val="bullet"/>
      <w:lvlText w:val="•"/>
      <w:lvlJc w:val="left"/>
      <w:pPr>
        <w:ind w:left="3168" w:hanging="361"/>
      </w:pPr>
      <w:rPr>
        <w:rFonts w:hint="default"/>
      </w:rPr>
    </w:lvl>
    <w:lvl w:ilvl="3" w:tplc="9044234E">
      <w:start w:val="1"/>
      <w:numFmt w:val="bullet"/>
      <w:lvlText w:val="•"/>
      <w:lvlJc w:val="left"/>
      <w:pPr>
        <w:ind w:left="4152" w:hanging="361"/>
      </w:pPr>
      <w:rPr>
        <w:rFonts w:hint="default"/>
      </w:rPr>
    </w:lvl>
    <w:lvl w:ilvl="4" w:tplc="AC2A3978">
      <w:start w:val="1"/>
      <w:numFmt w:val="bullet"/>
      <w:lvlText w:val="•"/>
      <w:lvlJc w:val="left"/>
      <w:pPr>
        <w:ind w:left="5136" w:hanging="361"/>
      </w:pPr>
      <w:rPr>
        <w:rFonts w:hint="default"/>
      </w:rPr>
    </w:lvl>
    <w:lvl w:ilvl="5" w:tplc="34227A66">
      <w:start w:val="1"/>
      <w:numFmt w:val="bullet"/>
      <w:lvlText w:val="•"/>
      <w:lvlJc w:val="left"/>
      <w:pPr>
        <w:ind w:left="6120" w:hanging="361"/>
      </w:pPr>
      <w:rPr>
        <w:rFonts w:hint="default"/>
      </w:rPr>
    </w:lvl>
    <w:lvl w:ilvl="6" w:tplc="1868CC4E">
      <w:start w:val="1"/>
      <w:numFmt w:val="bullet"/>
      <w:lvlText w:val="•"/>
      <w:lvlJc w:val="left"/>
      <w:pPr>
        <w:ind w:left="7104" w:hanging="361"/>
      </w:pPr>
      <w:rPr>
        <w:rFonts w:hint="default"/>
      </w:rPr>
    </w:lvl>
    <w:lvl w:ilvl="7" w:tplc="81809A0A">
      <w:start w:val="1"/>
      <w:numFmt w:val="bullet"/>
      <w:lvlText w:val="•"/>
      <w:lvlJc w:val="left"/>
      <w:pPr>
        <w:ind w:left="8088" w:hanging="361"/>
      </w:pPr>
      <w:rPr>
        <w:rFonts w:hint="default"/>
      </w:rPr>
    </w:lvl>
    <w:lvl w:ilvl="8" w:tplc="1D885F7C">
      <w:start w:val="1"/>
      <w:numFmt w:val="bullet"/>
      <w:lvlText w:val="•"/>
      <w:lvlJc w:val="left"/>
      <w:pPr>
        <w:ind w:left="9072" w:hanging="361"/>
      </w:pPr>
      <w:rPr>
        <w:rFonts w:hint="default"/>
      </w:rPr>
    </w:lvl>
  </w:abstractNum>
  <w:abstractNum w:abstractNumId="7" w15:restartNumberingAfterBreak="0">
    <w:nsid w:val="175A0567"/>
    <w:multiLevelType w:val="multilevel"/>
    <w:tmpl w:val="CD5E4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CE49B6"/>
    <w:multiLevelType w:val="hybridMultilevel"/>
    <w:tmpl w:val="FEACA2AA"/>
    <w:lvl w:ilvl="0" w:tplc="CC1CF418">
      <w:start w:val="1"/>
      <w:numFmt w:val="bullet"/>
      <w:lvlText w:val=""/>
      <w:lvlJc w:val="left"/>
      <w:pPr>
        <w:ind w:left="604" w:hanging="217"/>
      </w:pPr>
      <w:rPr>
        <w:rFonts w:ascii="Symbol" w:eastAsia="Symbol" w:hAnsi="Symbol" w:hint="default"/>
        <w:w w:val="100"/>
        <w:sz w:val="22"/>
        <w:szCs w:val="22"/>
      </w:rPr>
    </w:lvl>
    <w:lvl w:ilvl="1" w:tplc="CB949B52">
      <w:start w:val="1"/>
      <w:numFmt w:val="bullet"/>
      <w:lvlText w:val="•"/>
      <w:lvlJc w:val="left"/>
      <w:pPr>
        <w:ind w:left="1642" w:hanging="217"/>
      </w:pPr>
      <w:rPr>
        <w:rFonts w:hint="default"/>
      </w:rPr>
    </w:lvl>
    <w:lvl w:ilvl="2" w:tplc="24DC9146">
      <w:start w:val="1"/>
      <w:numFmt w:val="bullet"/>
      <w:lvlText w:val="•"/>
      <w:lvlJc w:val="left"/>
      <w:pPr>
        <w:ind w:left="2684" w:hanging="217"/>
      </w:pPr>
      <w:rPr>
        <w:rFonts w:hint="default"/>
      </w:rPr>
    </w:lvl>
    <w:lvl w:ilvl="3" w:tplc="C84A575A">
      <w:start w:val="1"/>
      <w:numFmt w:val="bullet"/>
      <w:lvlText w:val="•"/>
      <w:lvlJc w:val="left"/>
      <w:pPr>
        <w:ind w:left="3726" w:hanging="217"/>
      </w:pPr>
      <w:rPr>
        <w:rFonts w:hint="default"/>
      </w:rPr>
    </w:lvl>
    <w:lvl w:ilvl="4" w:tplc="7A627920">
      <w:start w:val="1"/>
      <w:numFmt w:val="bullet"/>
      <w:lvlText w:val="•"/>
      <w:lvlJc w:val="left"/>
      <w:pPr>
        <w:ind w:left="4768" w:hanging="217"/>
      </w:pPr>
      <w:rPr>
        <w:rFonts w:hint="default"/>
      </w:rPr>
    </w:lvl>
    <w:lvl w:ilvl="5" w:tplc="3118DA58">
      <w:start w:val="1"/>
      <w:numFmt w:val="bullet"/>
      <w:lvlText w:val="•"/>
      <w:lvlJc w:val="left"/>
      <w:pPr>
        <w:ind w:left="5810" w:hanging="217"/>
      </w:pPr>
      <w:rPr>
        <w:rFonts w:hint="default"/>
      </w:rPr>
    </w:lvl>
    <w:lvl w:ilvl="6" w:tplc="DEAAD33A">
      <w:start w:val="1"/>
      <w:numFmt w:val="bullet"/>
      <w:lvlText w:val="•"/>
      <w:lvlJc w:val="left"/>
      <w:pPr>
        <w:ind w:left="6852" w:hanging="217"/>
      </w:pPr>
      <w:rPr>
        <w:rFonts w:hint="default"/>
      </w:rPr>
    </w:lvl>
    <w:lvl w:ilvl="7" w:tplc="E08E3ABE">
      <w:start w:val="1"/>
      <w:numFmt w:val="bullet"/>
      <w:lvlText w:val="•"/>
      <w:lvlJc w:val="left"/>
      <w:pPr>
        <w:ind w:left="7894" w:hanging="217"/>
      </w:pPr>
      <w:rPr>
        <w:rFonts w:hint="default"/>
      </w:rPr>
    </w:lvl>
    <w:lvl w:ilvl="8" w:tplc="0616CB78">
      <w:start w:val="1"/>
      <w:numFmt w:val="bullet"/>
      <w:lvlText w:val="•"/>
      <w:lvlJc w:val="left"/>
      <w:pPr>
        <w:ind w:left="8936" w:hanging="217"/>
      </w:pPr>
      <w:rPr>
        <w:rFonts w:hint="default"/>
      </w:rPr>
    </w:lvl>
  </w:abstractNum>
  <w:abstractNum w:abstractNumId="9" w15:restartNumberingAfterBreak="0">
    <w:nsid w:val="1E5547E4"/>
    <w:multiLevelType w:val="hybridMultilevel"/>
    <w:tmpl w:val="12DCC938"/>
    <w:lvl w:ilvl="0" w:tplc="000AB7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794623"/>
    <w:multiLevelType w:val="hybridMultilevel"/>
    <w:tmpl w:val="E3B40E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A58FF"/>
    <w:multiLevelType w:val="hybridMultilevel"/>
    <w:tmpl w:val="0D1C4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3356310"/>
    <w:multiLevelType w:val="hybridMultilevel"/>
    <w:tmpl w:val="540E0D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3EF44FC"/>
    <w:multiLevelType w:val="hybridMultilevel"/>
    <w:tmpl w:val="5FAEEB76"/>
    <w:lvl w:ilvl="0" w:tplc="A2CCFD36">
      <w:start w:val="1"/>
      <w:numFmt w:val="bullet"/>
      <w:lvlText w:val=""/>
      <w:lvlJc w:val="left"/>
      <w:pPr>
        <w:ind w:left="840" w:hanging="360"/>
      </w:pPr>
      <w:rPr>
        <w:rFonts w:ascii="Symbol" w:eastAsia="Symbol" w:hAnsi="Symbol" w:hint="default"/>
        <w:w w:val="99"/>
        <w:sz w:val="20"/>
        <w:szCs w:val="20"/>
      </w:rPr>
    </w:lvl>
    <w:lvl w:ilvl="1" w:tplc="9B2EB36A">
      <w:start w:val="1"/>
      <w:numFmt w:val="bullet"/>
      <w:lvlText w:val="•"/>
      <w:lvlJc w:val="left"/>
      <w:pPr>
        <w:ind w:left="1860" w:hanging="360"/>
      </w:pPr>
      <w:rPr>
        <w:rFonts w:hint="default"/>
      </w:rPr>
    </w:lvl>
    <w:lvl w:ilvl="2" w:tplc="6D0256E2">
      <w:start w:val="1"/>
      <w:numFmt w:val="bullet"/>
      <w:lvlText w:val="•"/>
      <w:lvlJc w:val="left"/>
      <w:pPr>
        <w:ind w:left="2880" w:hanging="360"/>
      </w:pPr>
      <w:rPr>
        <w:rFonts w:hint="default"/>
      </w:rPr>
    </w:lvl>
    <w:lvl w:ilvl="3" w:tplc="9CE6C3D2">
      <w:start w:val="1"/>
      <w:numFmt w:val="bullet"/>
      <w:lvlText w:val="•"/>
      <w:lvlJc w:val="left"/>
      <w:pPr>
        <w:ind w:left="3900" w:hanging="360"/>
      </w:pPr>
      <w:rPr>
        <w:rFonts w:hint="default"/>
      </w:rPr>
    </w:lvl>
    <w:lvl w:ilvl="4" w:tplc="C73CF832">
      <w:start w:val="1"/>
      <w:numFmt w:val="bullet"/>
      <w:lvlText w:val="•"/>
      <w:lvlJc w:val="left"/>
      <w:pPr>
        <w:ind w:left="4920" w:hanging="360"/>
      </w:pPr>
      <w:rPr>
        <w:rFonts w:hint="default"/>
      </w:rPr>
    </w:lvl>
    <w:lvl w:ilvl="5" w:tplc="57F0E852">
      <w:start w:val="1"/>
      <w:numFmt w:val="bullet"/>
      <w:lvlText w:val="•"/>
      <w:lvlJc w:val="left"/>
      <w:pPr>
        <w:ind w:left="5940" w:hanging="360"/>
      </w:pPr>
      <w:rPr>
        <w:rFonts w:hint="default"/>
      </w:rPr>
    </w:lvl>
    <w:lvl w:ilvl="6" w:tplc="0EB240D2">
      <w:start w:val="1"/>
      <w:numFmt w:val="bullet"/>
      <w:lvlText w:val="•"/>
      <w:lvlJc w:val="left"/>
      <w:pPr>
        <w:ind w:left="6960" w:hanging="360"/>
      </w:pPr>
      <w:rPr>
        <w:rFonts w:hint="default"/>
      </w:rPr>
    </w:lvl>
    <w:lvl w:ilvl="7" w:tplc="0EC2AD94">
      <w:start w:val="1"/>
      <w:numFmt w:val="bullet"/>
      <w:lvlText w:val="•"/>
      <w:lvlJc w:val="left"/>
      <w:pPr>
        <w:ind w:left="7980" w:hanging="360"/>
      </w:pPr>
      <w:rPr>
        <w:rFonts w:hint="default"/>
      </w:rPr>
    </w:lvl>
    <w:lvl w:ilvl="8" w:tplc="BC5EF69A">
      <w:start w:val="1"/>
      <w:numFmt w:val="bullet"/>
      <w:lvlText w:val="•"/>
      <w:lvlJc w:val="left"/>
      <w:pPr>
        <w:ind w:left="9000" w:hanging="360"/>
      </w:pPr>
      <w:rPr>
        <w:rFonts w:hint="default"/>
      </w:rPr>
    </w:lvl>
  </w:abstractNum>
  <w:abstractNum w:abstractNumId="14" w15:restartNumberingAfterBreak="0">
    <w:nsid w:val="25EF7C8A"/>
    <w:multiLevelType w:val="hybridMultilevel"/>
    <w:tmpl w:val="115659CA"/>
    <w:lvl w:ilvl="0" w:tplc="FB3E07BE">
      <w:start w:val="1"/>
      <w:numFmt w:val="decimal"/>
      <w:lvlText w:val="%1."/>
      <w:lvlJc w:val="left"/>
      <w:pPr>
        <w:ind w:left="479" w:hanging="361"/>
      </w:pPr>
      <w:rPr>
        <w:rFonts w:ascii="Calibri" w:eastAsia="Calibri" w:hAnsi="Calibri" w:hint="default"/>
        <w:w w:val="100"/>
        <w:sz w:val="22"/>
        <w:szCs w:val="22"/>
      </w:rPr>
    </w:lvl>
    <w:lvl w:ilvl="1" w:tplc="57861B88">
      <w:start w:val="1"/>
      <w:numFmt w:val="bullet"/>
      <w:lvlText w:val=""/>
      <w:lvlJc w:val="left"/>
      <w:pPr>
        <w:ind w:left="840" w:hanging="361"/>
      </w:pPr>
      <w:rPr>
        <w:rFonts w:ascii="Symbol" w:eastAsia="Symbol" w:hAnsi="Symbol" w:hint="default"/>
        <w:w w:val="100"/>
        <w:sz w:val="22"/>
        <w:szCs w:val="22"/>
      </w:rPr>
    </w:lvl>
    <w:lvl w:ilvl="2" w:tplc="78689C72">
      <w:start w:val="1"/>
      <w:numFmt w:val="bullet"/>
      <w:lvlText w:val="•"/>
      <w:lvlJc w:val="left"/>
      <w:pPr>
        <w:ind w:left="1971" w:hanging="361"/>
      </w:pPr>
      <w:rPr>
        <w:rFonts w:hint="default"/>
      </w:rPr>
    </w:lvl>
    <w:lvl w:ilvl="3" w:tplc="711EFF14">
      <w:start w:val="1"/>
      <w:numFmt w:val="bullet"/>
      <w:lvlText w:val="•"/>
      <w:lvlJc w:val="left"/>
      <w:pPr>
        <w:ind w:left="3102" w:hanging="361"/>
      </w:pPr>
      <w:rPr>
        <w:rFonts w:hint="default"/>
      </w:rPr>
    </w:lvl>
    <w:lvl w:ilvl="4" w:tplc="419AFD38">
      <w:start w:val="1"/>
      <w:numFmt w:val="bullet"/>
      <w:lvlText w:val="•"/>
      <w:lvlJc w:val="left"/>
      <w:pPr>
        <w:ind w:left="4233" w:hanging="361"/>
      </w:pPr>
      <w:rPr>
        <w:rFonts w:hint="default"/>
      </w:rPr>
    </w:lvl>
    <w:lvl w:ilvl="5" w:tplc="199CC764">
      <w:start w:val="1"/>
      <w:numFmt w:val="bullet"/>
      <w:lvlText w:val="•"/>
      <w:lvlJc w:val="left"/>
      <w:pPr>
        <w:ind w:left="5364" w:hanging="361"/>
      </w:pPr>
      <w:rPr>
        <w:rFonts w:hint="default"/>
      </w:rPr>
    </w:lvl>
    <w:lvl w:ilvl="6" w:tplc="048A660C">
      <w:start w:val="1"/>
      <w:numFmt w:val="bullet"/>
      <w:lvlText w:val="•"/>
      <w:lvlJc w:val="left"/>
      <w:pPr>
        <w:ind w:left="6495" w:hanging="361"/>
      </w:pPr>
      <w:rPr>
        <w:rFonts w:hint="default"/>
      </w:rPr>
    </w:lvl>
    <w:lvl w:ilvl="7" w:tplc="3BBC110C">
      <w:start w:val="1"/>
      <w:numFmt w:val="bullet"/>
      <w:lvlText w:val="•"/>
      <w:lvlJc w:val="left"/>
      <w:pPr>
        <w:ind w:left="7626" w:hanging="361"/>
      </w:pPr>
      <w:rPr>
        <w:rFonts w:hint="default"/>
      </w:rPr>
    </w:lvl>
    <w:lvl w:ilvl="8" w:tplc="4AEA4A96">
      <w:start w:val="1"/>
      <w:numFmt w:val="bullet"/>
      <w:lvlText w:val="•"/>
      <w:lvlJc w:val="left"/>
      <w:pPr>
        <w:ind w:left="8757" w:hanging="361"/>
      </w:pPr>
      <w:rPr>
        <w:rFonts w:hint="default"/>
      </w:rPr>
    </w:lvl>
  </w:abstractNum>
  <w:abstractNum w:abstractNumId="15" w15:restartNumberingAfterBreak="0">
    <w:nsid w:val="2BB15F0C"/>
    <w:multiLevelType w:val="hybridMultilevel"/>
    <w:tmpl w:val="10D8A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831944"/>
    <w:multiLevelType w:val="hybridMultilevel"/>
    <w:tmpl w:val="07BAEE10"/>
    <w:lvl w:ilvl="0" w:tplc="8EA6E3CE">
      <w:start w:val="1"/>
      <w:numFmt w:val="bullet"/>
      <w:lvlText w:val=""/>
      <w:lvlJc w:val="left"/>
      <w:pPr>
        <w:ind w:left="479" w:hanging="361"/>
      </w:pPr>
      <w:rPr>
        <w:rFonts w:ascii="Symbol" w:eastAsia="Symbol" w:hAnsi="Symbol" w:hint="default"/>
        <w:w w:val="100"/>
        <w:sz w:val="22"/>
        <w:szCs w:val="22"/>
      </w:rPr>
    </w:lvl>
    <w:lvl w:ilvl="1" w:tplc="1BD4F79E">
      <w:start w:val="1"/>
      <w:numFmt w:val="decimal"/>
      <w:lvlText w:val="%2."/>
      <w:lvlJc w:val="left"/>
      <w:pPr>
        <w:ind w:left="840" w:hanging="361"/>
      </w:pPr>
      <w:rPr>
        <w:rFonts w:ascii="Calibri" w:eastAsia="Calibri" w:hAnsi="Calibri" w:hint="default"/>
        <w:w w:val="100"/>
        <w:sz w:val="22"/>
        <w:szCs w:val="22"/>
      </w:rPr>
    </w:lvl>
    <w:lvl w:ilvl="2" w:tplc="F18AE7FE">
      <w:start w:val="1"/>
      <w:numFmt w:val="bullet"/>
      <w:lvlText w:val="•"/>
      <w:lvlJc w:val="left"/>
      <w:pPr>
        <w:ind w:left="1973" w:hanging="361"/>
      </w:pPr>
      <w:rPr>
        <w:rFonts w:hint="default"/>
      </w:rPr>
    </w:lvl>
    <w:lvl w:ilvl="3" w:tplc="7B3AC3F6">
      <w:start w:val="1"/>
      <w:numFmt w:val="bullet"/>
      <w:lvlText w:val="•"/>
      <w:lvlJc w:val="left"/>
      <w:pPr>
        <w:ind w:left="3106" w:hanging="361"/>
      </w:pPr>
      <w:rPr>
        <w:rFonts w:hint="default"/>
      </w:rPr>
    </w:lvl>
    <w:lvl w:ilvl="4" w:tplc="70AAAF4A">
      <w:start w:val="1"/>
      <w:numFmt w:val="bullet"/>
      <w:lvlText w:val="•"/>
      <w:lvlJc w:val="left"/>
      <w:pPr>
        <w:ind w:left="4240" w:hanging="361"/>
      </w:pPr>
      <w:rPr>
        <w:rFonts w:hint="default"/>
      </w:rPr>
    </w:lvl>
    <w:lvl w:ilvl="5" w:tplc="5550631C">
      <w:start w:val="1"/>
      <w:numFmt w:val="bullet"/>
      <w:lvlText w:val="•"/>
      <w:lvlJc w:val="left"/>
      <w:pPr>
        <w:ind w:left="5373" w:hanging="361"/>
      </w:pPr>
      <w:rPr>
        <w:rFonts w:hint="default"/>
      </w:rPr>
    </w:lvl>
    <w:lvl w:ilvl="6" w:tplc="961075CA">
      <w:start w:val="1"/>
      <w:numFmt w:val="bullet"/>
      <w:lvlText w:val="•"/>
      <w:lvlJc w:val="left"/>
      <w:pPr>
        <w:ind w:left="6506" w:hanging="361"/>
      </w:pPr>
      <w:rPr>
        <w:rFonts w:hint="default"/>
      </w:rPr>
    </w:lvl>
    <w:lvl w:ilvl="7" w:tplc="373E9568">
      <w:start w:val="1"/>
      <w:numFmt w:val="bullet"/>
      <w:lvlText w:val="•"/>
      <w:lvlJc w:val="left"/>
      <w:pPr>
        <w:ind w:left="7640" w:hanging="361"/>
      </w:pPr>
      <w:rPr>
        <w:rFonts w:hint="default"/>
      </w:rPr>
    </w:lvl>
    <w:lvl w:ilvl="8" w:tplc="48B60514">
      <w:start w:val="1"/>
      <w:numFmt w:val="bullet"/>
      <w:lvlText w:val="•"/>
      <w:lvlJc w:val="left"/>
      <w:pPr>
        <w:ind w:left="8773" w:hanging="361"/>
      </w:pPr>
      <w:rPr>
        <w:rFonts w:hint="default"/>
      </w:rPr>
    </w:lvl>
  </w:abstractNum>
  <w:abstractNum w:abstractNumId="17" w15:restartNumberingAfterBreak="0">
    <w:nsid w:val="3BFB394C"/>
    <w:multiLevelType w:val="hybridMultilevel"/>
    <w:tmpl w:val="A0464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354D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7512637"/>
    <w:multiLevelType w:val="multilevel"/>
    <w:tmpl w:val="8EBA0C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2A0662"/>
    <w:multiLevelType w:val="hybridMultilevel"/>
    <w:tmpl w:val="21EA58E2"/>
    <w:lvl w:ilvl="0" w:tplc="45F09F86">
      <w:start w:val="1"/>
      <w:numFmt w:val="decimal"/>
      <w:lvlText w:val="%1)"/>
      <w:lvlJc w:val="left"/>
      <w:pPr>
        <w:ind w:left="1180" w:hanging="360"/>
      </w:pPr>
      <w:rPr>
        <w:rFonts w:ascii="Calibri" w:eastAsia="Calibri" w:hAnsi="Calibri" w:hint="default"/>
        <w:w w:val="100"/>
        <w:sz w:val="22"/>
        <w:szCs w:val="22"/>
      </w:rPr>
    </w:lvl>
    <w:lvl w:ilvl="1" w:tplc="4CB2ABA0">
      <w:start w:val="1"/>
      <w:numFmt w:val="bullet"/>
      <w:lvlText w:val="•"/>
      <w:lvlJc w:val="left"/>
      <w:pPr>
        <w:ind w:left="2162" w:hanging="360"/>
      </w:pPr>
      <w:rPr>
        <w:rFonts w:hint="default"/>
      </w:rPr>
    </w:lvl>
    <w:lvl w:ilvl="2" w:tplc="BBA66F8E">
      <w:start w:val="1"/>
      <w:numFmt w:val="bullet"/>
      <w:lvlText w:val="•"/>
      <w:lvlJc w:val="left"/>
      <w:pPr>
        <w:ind w:left="3144" w:hanging="360"/>
      </w:pPr>
      <w:rPr>
        <w:rFonts w:hint="default"/>
      </w:rPr>
    </w:lvl>
    <w:lvl w:ilvl="3" w:tplc="12D01DAE">
      <w:start w:val="1"/>
      <w:numFmt w:val="bullet"/>
      <w:lvlText w:val="•"/>
      <w:lvlJc w:val="left"/>
      <w:pPr>
        <w:ind w:left="4126" w:hanging="360"/>
      </w:pPr>
      <w:rPr>
        <w:rFonts w:hint="default"/>
      </w:rPr>
    </w:lvl>
    <w:lvl w:ilvl="4" w:tplc="F20428FE">
      <w:start w:val="1"/>
      <w:numFmt w:val="bullet"/>
      <w:lvlText w:val="•"/>
      <w:lvlJc w:val="left"/>
      <w:pPr>
        <w:ind w:left="5108" w:hanging="360"/>
      </w:pPr>
      <w:rPr>
        <w:rFonts w:hint="default"/>
      </w:rPr>
    </w:lvl>
    <w:lvl w:ilvl="5" w:tplc="F60826D6">
      <w:start w:val="1"/>
      <w:numFmt w:val="bullet"/>
      <w:lvlText w:val="•"/>
      <w:lvlJc w:val="left"/>
      <w:pPr>
        <w:ind w:left="6090" w:hanging="360"/>
      </w:pPr>
      <w:rPr>
        <w:rFonts w:hint="default"/>
      </w:rPr>
    </w:lvl>
    <w:lvl w:ilvl="6" w:tplc="2D3CBF0A">
      <w:start w:val="1"/>
      <w:numFmt w:val="bullet"/>
      <w:lvlText w:val="•"/>
      <w:lvlJc w:val="left"/>
      <w:pPr>
        <w:ind w:left="7072" w:hanging="360"/>
      </w:pPr>
      <w:rPr>
        <w:rFonts w:hint="default"/>
      </w:rPr>
    </w:lvl>
    <w:lvl w:ilvl="7" w:tplc="80ACC65C">
      <w:start w:val="1"/>
      <w:numFmt w:val="bullet"/>
      <w:lvlText w:val="•"/>
      <w:lvlJc w:val="left"/>
      <w:pPr>
        <w:ind w:left="8054" w:hanging="360"/>
      </w:pPr>
      <w:rPr>
        <w:rFonts w:hint="default"/>
      </w:rPr>
    </w:lvl>
    <w:lvl w:ilvl="8" w:tplc="655041B4">
      <w:start w:val="1"/>
      <w:numFmt w:val="bullet"/>
      <w:lvlText w:val="•"/>
      <w:lvlJc w:val="left"/>
      <w:pPr>
        <w:ind w:left="9036" w:hanging="360"/>
      </w:pPr>
      <w:rPr>
        <w:rFonts w:hint="default"/>
      </w:rPr>
    </w:lvl>
  </w:abstractNum>
  <w:abstractNum w:abstractNumId="21" w15:restartNumberingAfterBreak="0">
    <w:nsid w:val="49F3331C"/>
    <w:multiLevelType w:val="hybridMultilevel"/>
    <w:tmpl w:val="02689EA8"/>
    <w:lvl w:ilvl="0" w:tplc="FFFFFFFF">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4C035469"/>
    <w:multiLevelType w:val="hybridMultilevel"/>
    <w:tmpl w:val="25EAE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407AAB"/>
    <w:multiLevelType w:val="hybridMultilevel"/>
    <w:tmpl w:val="9EA6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196D6D"/>
    <w:multiLevelType w:val="hybridMultilevel"/>
    <w:tmpl w:val="84F64B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672C16"/>
    <w:multiLevelType w:val="hybridMultilevel"/>
    <w:tmpl w:val="221E2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2E2DE8"/>
    <w:multiLevelType w:val="multilevel"/>
    <w:tmpl w:val="A3F6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7150D3"/>
    <w:multiLevelType w:val="hybridMultilevel"/>
    <w:tmpl w:val="EB0E11BE"/>
    <w:lvl w:ilvl="0" w:tplc="106ECB28">
      <w:start w:val="1"/>
      <w:numFmt w:val="decimal"/>
      <w:lvlText w:val="%1."/>
      <w:lvlJc w:val="left"/>
      <w:pPr>
        <w:ind w:left="480" w:hanging="361"/>
      </w:pPr>
      <w:rPr>
        <w:rFonts w:ascii="Calibri" w:eastAsia="Calibri" w:hAnsi="Calibri" w:hint="default"/>
        <w:w w:val="100"/>
        <w:sz w:val="22"/>
        <w:szCs w:val="22"/>
      </w:rPr>
    </w:lvl>
    <w:lvl w:ilvl="1" w:tplc="61522514">
      <w:start w:val="1"/>
      <w:numFmt w:val="bullet"/>
      <w:lvlText w:val="•"/>
      <w:lvlJc w:val="left"/>
      <w:pPr>
        <w:ind w:left="1534" w:hanging="361"/>
      </w:pPr>
      <w:rPr>
        <w:rFonts w:hint="default"/>
      </w:rPr>
    </w:lvl>
    <w:lvl w:ilvl="2" w:tplc="F684C0A6">
      <w:start w:val="1"/>
      <w:numFmt w:val="bullet"/>
      <w:lvlText w:val="•"/>
      <w:lvlJc w:val="left"/>
      <w:pPr>
        <w:ind w:left="2588" w:hanging="361"/>
      </w:pPr>
      <w:rPr>
        <w:rFonts w:hint="default"/>
      </w:rPr>
    </w:lvl>
    <w:lvl w:ilvl="3" w:tplc="18B0677C">
      <w:start w:val="1"/>
      <w:numFmt w:val="bullet"/>
      <w:lvlText w:val="•"/>
      <w:lvlJc w:val="left"/>
      <w:pPr>
        <w:ind w:left="3642" w:hanging="361"/>
      </w:pPr>
      <w:rPr>
        <w:rFonts w:hint="default"/>
      </w:rPr>
    </w:lvl>
    <w:lvl w:ilvl="4" w:tplc="6B8E80B8">
      <w:start w:val="1"/>
      <w:numFmt w:val="bullet"/>
      <w:lvlText w:val="•"/>
      <w:lvlJc w:val="left"/>
      <w:pPr>
        <w:ind w:left="4696" w:hanging="361"/>
      </w:pPr>
      <w:rPr>
        <w:rFonts w:hint="default"/>
      </w:rPr>
    </w:lvl>
    <w:lvl w:ilvl="5" w:tplc="7AAEC7B2">
      <w:start w:val="1"/>
      <w:numFmt w:val="bullet"/>
      <w:lvlText w:val="•"/>
      <w:lvlJc w:val="left"/>
      <w:pPr>
        <w:ind w:left="5750" w:hanging="361"/>
      </w:pPr>
      <w:rPr>
        <w:rFonts w:hint="default"/>
      </w:rPr>
    </w:lvl>
    <w:lvl w:ilvl="6" w:tplc="9B54602E">
      <w:start w:val="1"/>
      <w:numFmt w:val="bullet"/>
      <w:lvlText w:val="•"/>
      <w:lvlJc w:val="left"/>
      <w:pPr>
        <w:ind w:left="6804" w:hanging="361"/>
      </w:pPr>
      <w:rPr>
        <w:rFonts w:hint="default"/>
      </w:rPr>
    </w:lvl>
    <w:lvl w:ilvl="7" w:tplc="44A00A02">
      <w:start w:val="1"/>
      <w:numFmt w:val="bullet"/>
      <w:lvlText w:val="•"/>
      <w:lvlJc w:val="left"/>
      <w:pPr>
        <w:ind w:left="7858" w:hanging="361"/>
      </w:pPr>
      <w:rPr>
        <w:rFonts w:hint="default"/>
      </w:rPr>
    </w:lvl>
    <w:lvl w:ilvl="8" w:tplc="4FBAE43E">
      <w:start w:val="1"/>
      <w:numFmt w:val="bullet"/>
      <w:lvlText w:val="•"/>
      <w:lvlJc w:val="left"/>
      <w:pPr>
        <w:ind w:left="8912" w:hanging="361"/>
      </w:pPr>
      <w:rPr>
        <w:rFonts w:hint="default"/>
      </w:rPr>
    </w:lvl>
  </w:abstractNum>
  <w:abstractNum w:abstractNumId="28" w15:restartNumberingAfterBreak="0">
    <w:nsid w:val="560D7B49"/>
    <w:multiLevelType w:val="hybridMultilevel"/>
    <w:tmpl w:val="D6DA2638"/>
    <w:lvl w:ilvl="0" w:tplc="7FCEA338">
      <w:start w:val="1"/>
      <w:numFmt w:val="bullet"/>
      <w:lvlText w:val=""/>
      <w:lvlJc w:val="left"/>
      <w:pPr>
        <w:ind w:left="384" w:hanging="181"/>
      </w:pPr>
      <w:rPr>
        <w:rFonts w:ascii="Symbol" w:eastAsia="Symbol" w:hAnsi="Symbol" w:hint="default"/>
        <w:w w:val="100"/>
        <w:sz w:val="22"/>
        <w:szCs w:val="22"/>
      </w:rPr>
    </w:lvl>
    <w:lvl w:ilvl="1" w:tplc="2F4E2078">
      <w:start w:val="1"/>
      <w:numFmt w:val="bullet"/>
      <w:lvlText w:val="•"/>
      <w:lvlJc w:val="left"/>
      <w:pPr>
        <w:ind w:left="1190" w:hanging="181"/>
      </w:pPr>
      <w:rPr>
        <w:rFonts w:hint="default"/>
      </w:rPr>
    </w:lvl>
    <w:lvl w:ilvl="2" w:tplc="DB70FCB8">
      <w:start w:val="1"/>
      <w:numFmt w:val="bullet"/>
      <w:lvlText w:val="•"/>
      <w:lvlJc w:val="left"/>
      <w:pPr>
        <w:ind w:left="2001" w:hanging="181"/>
      </w:pPr>
      <w:rPr>
        <w:rFonts w:hint="default"/>
      </w:rPr>
    </w:lvl>
    <w:lvl w:ilvl="3" w:tplc="A59602BC">
      <w:start w:val="1"/>
      <w:numFmt w:val="bullet"/>
      <w:lvlText w:val="•"/>
      <w:lvlJc w:val="left"/>
      <w:pPr>
        <w:ind w:left="2812" w:hanging="181"/>
      </w:pPr>
      <w:rPr>
        <w:rFonts w:hint="default"/>
      </w:rPr>
    </w:lvl>
    <w:lvl w:ilvl="4" w:tplc="526C7236">
      <w:start w:val="1"/>
      <w:numFmt w:val="bullet"/>
      <w:lvlText w:val="•"/>
      <w:lvlJc w:val="left"/>
      <w:pPr>
        <w:ind w:left="3623" w:hanging="181"/>
      </w:pPr>
      <w:rPr>
        <w:rFonts w:hint="default"/>
      </w:rPr>
    </w:lvl>
    <w:lvl w:ilvl="5" w:tplc="029453DC">
      <w:start w:val="1"/>
      <w:numFmt w:val="bullet"/>
      <w:lvlText w:val="•"/>
      <w:lvlJc w:val="left"/>
      <w:pPr>
        <w:ind w:left="4434" w:hanging="181"/>
      </w:pPr>
      <w:rPr>
        <w:rFonts w:hint="default"/>
      </w:rPr>
    </w:lvl>
    <w:lvl w:ilvl="6" w:tplc="A94AFDD2">
      <w:start w:val="1"/>
      <w:numFmt w:val="bullet"/>
      <w:lvlText w:val="•"/>
      <w:lvlJc w:val="left"/>
      <w:pPr>
        <w:ind w:left="5245" w:hanging="181"/>
      </w:pPr>
      <w:rPr>
        <w:rFonts w:hint="default"/>
      </w:rPr>
    </w:lvl>
    <w:lvl w:ilvl="7" w:tplc="ED068C86">
      <w:start w:val="1"/>
      <w:numFmt w:val="bullet"/>
      <w:lvlText w:val="•"/>
      <w:lvlJc w:val="left"/>
      <w:pPr>
        <w:ind w:left="6056" w:hanging="181"/>
      </w:pPr>
      <w:rPr>
        <w:rFonts w:hint="default"/>
      </w:rPr>
    </w:lvl>
    <w:lvl w:ilvl="8" w:tplc="7E52B572">
      <w:start w:val="1"/>
      <w:numFmt w:val="bullet"/>
      <w:lvlText w:val="•"/>
      <w:lvlJc w:val="left"/>
      <w:pPr>
        <w:ind w:left="6867" w:hanging="181"/>
      </w:pPr>
      <w:rPr>
        <w:rFonts w:hint="default"/>
      </w:rPr>
    </w:lvl>
  </w:abstractNum>
  <w:abstractNum w:abstractNumId="29" w15:restartNumberingAfterBreak="0">
    <w:nsid w:val="56554864"/>
    <w:multiLevelType w:val="multilevel"/>
    <w:tmpl w:val="D55A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FF3732"/>
    <w:multiLevelType w:val="hybridMultilevel"/>
    <w:tmpl w:val="834C986E"/>
    <w:lvl w:ilvl="0" w:tplc="51DCF826">
      <w:start w:val="1"/>
      <w:numFmt w:val="bullet"/>
      <w:lvlText w:val="□"/>
      <w:lvlJc w:val="left"/>
      <w:pPr>
        <w:ind w:left="302" w:hanging="183"/>
      </w:pPr>
      <w:rPr>
        <w:rFonts w:ascii="Calibri" w:eastAsia="Calibri" w:hAnsi="Calibri" w:hint="default"/>
        <w:w w:val="100"/>
        <w:sz w:val="22"/>
        <w:szCs w:val="22"/>
      </w:rPr>
    </w:lvl>
    <w:lvl w:ilvl="1" w:tplc="8B7692B6">
      <w:start w:val="1"/>
      <w:numFmt w:val="bullet"/>
      <w:lvlText w:val="•"/>
      <w:lvlJc w:val="left"/>
      <w:pPr>
        <w:ind w:left="1302" w:hanging="183"/>
      </w:pPr>
      <w:rPr>
        <w:rFonts w:hint="default"/>
      </w:rPr>
    </w:lvl>
    <w:lvl w:ilvl="2" w:tplc="BE6A7C1A">
      <w:start w:val="1"/>
      <w:numFmt w:val="bullet"/>
      <w:lvlText w:val="•"/>
      <w:lvlJc w:val="left"/>
      <w:pPr>
        <w:ind w:left="2304" w:hanging="183"/>
      </w:pPr>
      <w:rPr>
        <w:rFonts w:hint="default"/>
      </w:rPr>
    </w:lvl>
    <w:lvl w:ilvl="3" w:tplc="51C4496E">
      <w:start w:val="1"/>
      <w:numFmt w:val="bullet"/>
      <w:lvlText w:val="•"/>
      <w:lvlJc w:val="left"/>
      <w:pPr>
        <w:ind w:left="3306" w:hanging="183"/>
      </w:pPr>
      <w:rPr>
        <w:rFonts w:hint="default"/>
      </w:rPr>
    </w:lvl>
    <w:lvl w:ilvl="4" w:tplc="65CA80E4">
      <w:start w:val="1"/>
      <w:numFmt w:val="bullet"/>
      <w:lvlText w:val="•"/>
      <w:lvlJc w:val="left"/>
      <w:pPr>
        <w:ind w:left="4308" w:hanging="183"/>
      </w:pPr>
      <w:rPr>
        <w:rFonts w:hint="default"/>
      </w:rPr>
    </w:lvl>
    <w:lvl w:ilvl="5" w:tplc="3A007E3E">
      <w:start w:val="1"/>
      <w:numFmt w:val="bullet"/>
      <w:lvlText w:val="•"/>
      <w:lvlJc w:val="left"/>
      <w:pPr>
        <w:ind w:left="5310" w:hanging="183"/>
      </w:pPr>
      <w:rPr>
        <w:rFonts w:hint="default"/>
      </w:rPr>
    </w:lvl>
    <w:lvl w:ilvl="6" w:tplc="7C1EFB72">
      <w:start w:val="1"/>
      <w:numFmt w:val="bullet"/>
      <w:lvlText w:val="•"/>
      <w:lvlJc w:val="left"/>
      <w:pPr>
        <w:ind w:left="6312" w:hanging="183"/>
      </w:pPr>
      <w:rPr>
        <w:rFonts w:hint="default"/>
      </w:rPr>
    </w:lvl>
    <w:lvl w:ilvl="7" w:tplc="F02081FC">
      <w:start w:val="1"/>
      <w:numFmt w:val="bullet"/>
      <w:lvlText w:val="•"/>
      <w:lvlJc w:val="left"/>
      <w:pPr>
        <w:ind w:left="7314" w:hanging="183"/>
      </w:pPr>
      <w:rPr>
        <w:rFonts w:hint="default"/>
      </w:rPr>
    </w:lvl>
    <w:lvl w:ilvl="8" w:tplc="00C27028">
      <w:start w:val="1"/>
      <w:numFmt w:val="bullet"/>
      <w:lvlText w:val="•"/>
      <w:lvlJc w:val="left"/>
      <w:pPr>
        <w:ind w:left="8316" w:hanging="183"/>
      </w:pPr>
      <w:rPr>
        <w:rFonts w:hint="default"/>
      </w:rPr>
    </w:lvl>
  </w:abstractNum>
  <w:abstractNum w:abstractNumId="31" w15:restartNumberingAfterBreak="0">
    <w:nsid w:val="58C705A8"/>
    <w:multiLevelType w:val="hybridMultilevel"/>
    <w:tmpl w:val="6A4A1E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BF754BC"/>
    <w:multiLevelType w:val="multilevel"/>
    <w:tmpl w:val="021A0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4352B7"/>
    <w:multiLevelType w:val="hybridMultilevel"/>
    <w:tmpl w:val="E5F45A94"/>
    <w:lvl w:ilvl="0" w:tplc="65D89212">
      <w:start w:val="1"/>
      <w:numFmt w:val="bullet"/>
      <w:lvlText w:val=""/>
      <w:lvlJc w:val="left"/>
      <w:pPr>
        <w:ind w:left="819" w:hanging="361"/>
      </w:pPr>
      <w:rPr>
        <w:rFonts w:ascii="Symbol" w:eastAsia="Symbol" w:hAnsi="Symbol" w:hint="default"/>
        <w:w w:val="100"/>
        <w:sz w:val="22"/>
        <w:szCs w:val="22"/>
      </w:rPr>
    </w:lvl>
    <w:lvl w:ilvl="1" w:tplc="492A3406">
      <w:start w:val="1"/>
      <w:numFmt w:val="bullet"/>
      <w:lvlText w:val=""/>
      <w:lvlJc w:val="left"/>
      <w:pPr>
        <w:ind w:left="120" w:hanging="361"/>
      </w:pPr>
      <w:rPr>
        <w:rFonts w:ascii="Symbol" w:eastAsia="Symbol" w:hAnsi="Symbol" w:hint="default"/>
        <w:w w:val="100"/>
        <w:sz w:val="22"/>
        <w:szCs w:val="22"/>
      </w:rPr>
    </w:lvl>
    <w:lvl w:ilvl="2" w:tplc="5B60E134">
      <w:start w:val="1"/>
      <w:numFmt w:val="bullet"/>
      <w:lvlText w:val="•"/>
      <w:lvlJc w:val="left"/>
      <w:pPr>
        <w:ind w:left="1953" w:hanging="361"/>
      </w:pPr>
      <w:rPr>
        <w:rFonts w:hint="default"/>
      </w:rPr>
    </w:lvl>
    <w:lvl w:ilvl="3" w:tplc="086A1F24">
      <w:start w:val="1"/>
      <w:numFmt w:val="bullet"/>
      <w:lvlText w:val="•"/>
      <w:lvlJc w:val="left"/>
      <w:pPr>
        <w:ind w:left="3086" w:hanging="361"/>
      </w:pPr>
      <w:rPr>
        <w:rFonts w:hint="default"/>
      </w:rPr>
    </w:lvl>
    <w:lvl w:ilvl="4" w:tplc="0BD2CBCC">
      <w:start w:val="1"/>
      <w:numFmt w:val="bullet"/>
      <w:lvlText w:val="•"/>
      <w:lvlJc w:val="left"/>
      <w:pPr>
        <w:ind w:left="4220" w:hanging="361"/>
      </w:pPr>
      <w:rPr>
        <w:rFonts w:hint="default"/>
      </w:rPr>
    </w:lvl>
    <w:lvl w:ilvl="5" w:tplc="EA1A9590">
      <w:start w:val="1"/>
      <w:numFmt w:val="bullet"/>
      <w:lvlText w:val="•"/>
      <w:lvlJc w:val="left"/>
      <w:pPr>
        <w:ind w:left="5353" w:hanging="361"/>
      </w:pPr>
      <w:rPr>
        <w:rFonts w:hint="default"/>
      </w:rPr>
    </w:lvl>
    <w:lvl w:ilvl="6" w:tplc="1C7625AA">
      <w:start w:val="1"/>
      <w:numFmt w:val="bullet"/>
      <w:lvlText w:val="•"/>
      <w:lvlJc w:val="left"/>
      <w:pPr>
        <w:ind w:left="6486" w:hanging="361"/>
      </w:pPr>
      <w:rPr>
        <w:rFonts w:hint="default"/>
      </w:rPr>
    </w:lvl>
    <w:lvl w:ilvl="7" w:tplc="3B9C2A2C">
      <w:start w:val="1"/>
      <w:numFmt w:val="bullet"/>
      <w:lvlText w:val="•"/>
      <w:lvlJc w:val="left"/>
      <w:pPr>
        <w:ind w:left="7620" w:hanging="361"/>
      </w:pPr>
      <w:rPr>
        <w:rFonts w:hint="default"/>
      </w:rPr>
    </w:lvl>
    <w:lvl w:ilvl="8" w:tplc="488EBD1C">
      <w:start w:val="1"/>
      <w:numFmt w:val="bullet"/>
      <w:lvlText w:val="•"/>
      <w:lvlJc w:val="left"/>
      <w:pPr>
        <w:ind w:left="8753" w:hanging="361"/>
      </w:pPr>
      <w:rPr>
        <w:rFonts w:hint="default"/>
      </w:rPr>
    </w:lvl>
  </w:abstractNum>
  <w:abstractNum w:abstractNumId="34" w15:restartNumberingAfterBreak="0">
    <w:nsid w:val="659561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E347FE5"/>
    <w:multiLevelType w:val="hybridMultilevel"/>
    <w:tmpl w:val="A7EA456A"/>
    <w:lvl w:ilvl="0" w:tplc="89ECB1AE">
      <w:start w:val="1"/>
      <w:numFmt w:val="decimal"/>
      <w:lvlText w:val="%1."/>
      <w:lvlJc w:val="left"/>
      <w:pPr>
        <w:ind w:left="479" w:hanging="361"/>
      </w:pPr>
      <w:rPr>
        <w:rFonts w:ascii="Calibri" w:eastAsia="Calibri" w:hAnsi="Calibri" w:hint="default"/>
        <w:w w:val="100"/>
        <w:sz w:val="22"/>
        <w:szCs w:val="22"/>
      </w:rPr>
    </w:lvl>
    <w:lvl w:ilvl="1" w:tplc="EFFC3270">
      <w:start w:val="1"/>
      <w:numFmt w:val="bullet"/>
      <w:lvlText w:val=""/>
      <w:lvlJc w:val="left"/>
      <w:pPr>
        <w:ind w:left="1200" w:hanging="361"/>
      </w:pPr>
      <w:rPr>
        <w:rFonts w:ascii="Symbol" w:eastAsia="Symbol" w:hAnsi="Symbol" w:hint="default"/>
        <w:w w:val="100"/>
        <w:sz w:val="22"/>
        <w:szCs w:val="22"/>
      </w:rPr>
    </w:lvl>
    <w:lvl w:ilvl="2" w:tplc="605055FE">
      <w:start w:val="1"/>
      <w:numFmt w:val="bullet"/>
      <w:lvlText w:val="•"/>
      <w:lvlJc w:val="left"/>
      <w:pPr>
        <w:ind w:left="2291" w:hanging="361"/>
      </w:pPr>
      <w:rPr>
        <w:rFonts w:hint="default"/>
      </w:rPr>
    </w:lvl>
    <w:lvl w:ilvl="3" w:tplc="4AB80D0C">
      <w:start w:val="1"/>
      <w:numFmt w:val="bullet"/>
      <w:lvlText w:val="•"/>
      <w:lvlJc w:val="left"/>
      <w:pPr>
        <w:ind w:left="3382" w:hanging="361"/>
      </w:pPr>
      <w:rPr>
        <w:rFonts w:hint="default"/>
      </w:rPr>
    </w:lvl>
    <w:lvl w:ilvl="4" w:tplc="F53C9D9C">
      <w:start w:val="1"/>
      <w:numFmt w:val="bullet"/>
      <w:lvlText w:val="•"/>
      <w:lvlJc w:val="left"/>
      <w:pPr>
        <w:ind w:left="4473" w:hanging="361"/>
      </w:pPr>
      <w:rPr>
        <w:rFonts w:hint="default"/>
      </w:rPr>
    </w:lvl>
    <w:lvl w:ilvl="5" w:tplc="EE2A6758">
      <w:start w:val="1"/>
      <w:numFmt w:val="bullet"/>
      <w:lvlText w:val="•"/>
      <w:lvlJc w:val="left"/>
      <w:pPr>
        <w:ind w:left="5564" w:hanging="361"/>
      </w:pPr>
      <w:rPr>
        <w:rFonts w:hint="default"/>
      </w:rPr>
    </w:lvl>
    <w:lvl w:ilvl="6" w:tplc="F41A0ED4">
      <w:start w:val="1"/>
      <w:numFmt w:val="bullet"/>
      <w:lvlText w:val="•"/>
      <w:lvlJc w:val="left"/>
      <w:pPr>
        <w:ind w:left="6655" w:hanging="361"/>
      </w:pPr>
      <w:rPr>
        <w:rFonts w:hint="default"/>
      </w:rPr>
    </w:lvl>
    <w:lvl w:ilvl="7" w:tplc="5B400FC6">
      <w:start w:val="1"/>
      <w:numFmt w:val="bullet"/>
      <w:lvlText w:val="•"/>
      <w:lvlJc w:val="left"/>
      <w:pPr>
        <w:ind w:left="7746" w:hanging="361"/>
      </w:pPr>
      <w:rPr>
        <w:rFonts w:hint="default"/>
      </w:rPr>
    </w:lvl>
    <w:lvl w:ilvl="8" w:tplc="7A5A499E">
      <w:start w:val="1"/>
      <w:numFmt w:val="bullet"/>
      <w:lvlText w:val="•"/>
      <w:lvlJc w:val="left"/>
      <w:pPr>
        <w:ind w:left="8837" w:hanging="361"/>
      </w:pPr>
      <w:rPr>
        <w:rFonts w:hint="default"/>
      </w:rPr>
    </w:lvl>
  </w:abstractNum>
  <w:abstractNum w:abstractNumId="36" w15:restartNumberingAfterBreak="0">
    <w:nsid w:val="6FB70337"/>
    <w:multiLevelType w:val="multilevel"/>
    <w:tmpl w:val="F9AC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30552A"/>
    <w:multiLevelType w:val="hybridMultilevel"/>
    <w:tmpl w:val="FA14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4C233A"/>
    <w:multiLevelType w:val="multilevel"/>
    <w:tmpl w:val="663450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A0494A"/>
    <w:multiLevelType w:val="multilevel"/>
    <w:tmpl w:val="CE96F7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E812D7"/>
    <w:multiLevelType w:val="hybridMultilevel"/>
    <w:tmpl w:val="EF6831E6"/>
    <w:lvl w:ilvl="0" w:tplc="9C862C3A">
      <w:start w:val="1"/>
      <w:numFmt w:val="bullet"/>
      <w:lvlText w:val="•"/>
      <w:lvlJc w:val="left"/>
      <w:pPr>
        <w:ind w:left="820" w:hanging="449"/>
      </w:pPr>
      <w:rPr>
        <w:rFonts w:ascii="Arial" w:eastAsia="Arial" w:hAnsi="Arial" w:hint="default"/>
        <w:w w:val="100"/>
        <w:sz w:val="24"/>
        <w:szCs w:val="24"/>
      </w:rPr>
    </w:lvl>
    <w:lvl w:ilvl="1" w:tplc="1A78ED54">
      <w:start w:val="1"/>
      <w:numFmt w:val="bullet"/>
      <w:lvlText w:val="•"/>
      <w:lvlJc w:val="left"/>
      <w:pPr>
        <w:ind w:left="819" w:hanging="360"/>
      </w:pPr>
      <w:rPr>
        <w:rFonts w:ascii="Calibri" w:eastAsia="Calibri" w:hAnsi="Calibri" w:hint="default"/>
        <w:w w:val="100"/>
        <w:sz w:val="22"/>
        <w:szCs w:val="22"/>
      </w:rPr>
    </w:lvl>
    <w:lvl w:ilvl="2" w:tplc="613E19C2">
      <w:start w:val="1"/>
      <w:numFmt w:val="bullet"/>
      <w:lvlText w:val="•"/>
      <w:lvlJc w:val="left"/>
      <w:pPr>
        <w:ind w:left="2856" w:hanging="360"/>
      </w:pPr>
      <w:rPr>
        <w:rFonts w:hint="default"/>
      </w:rPr>
    </w:lvl>
    <w:lvl w:ilvl="3" w:tplc="7B8C1B7C">
      <w:start w:val="1"/>
      <w:numFmt w:val="bullet"/>
      <w:lvlText w:val="•"/>
      <w:lvlJc w:val="left"/>
      <w:pPr>
        <w:ind w:left="3874" w:hanging="360"/>
      </w:pPr>
      <w:rPr>
        <w:rFonts w:hint="default"/>
      </w:rPr>
    </w:lvl>
    <w:lvl w:ilvl="4" w:tplc="BF06FFC4">
      <w:start w:val="1"/>
      <w:numFmt w:val="bullet"/>
      <w:lvlText w:val="•"/>
      <w:lvlJc w:val="left"/>
      <w:pPr>
        <w:ind w:left="4892" w:hanging="360"/>
      </w:pPr>
      <w:rPr>
        <w:rFonts w:hint="default"/>
      </w:rPr>
    </w:lvl>
    <w:lvl w:ilvl="5" w:tplc="CA06FA3C">
      <w:start w:val="1"/>
      <w:numFmt w:val="bullet"/>
      <w:lvlText w:val="•"/>
      <w:lvlJc w:val="left"/>
      <w:pPr>
        <w:ind w:left="5910" w:hanging="360"/>
      </w:pPr>
      <w:rPr>
        <w:rFonts w:hint="default"/>
      </w:rPr>
    </w:lvl>
    <w:lvl w:ilvl="6" w:tplc="60D6487C">
      <w:start w:val="1"/>
      <w:numFmt w:val="bullet"/>
      <w:lvlText w:val="•"/>
      <w:lvlJc w:val="left"/>
      <w:pPr>
        <w:ind w:left="6928" w:hanging="360"/>
      </w:pPr>
      <w:rPr>
        <w:rFonts w:hint="default"/>
      </w:rPr>
    </w:lvl>
    <w:lvl w:ilvl="7" w:tplc="1344821C">
      <w:start w:val="1"/>
      <w:numFmt w:val="bullet"/>
      <w:lvlText w:val="•"/>
      <w:lvlJc w:val="left"/>
      <w:pPr>
        <w:ind w:left="7946" w:hanging="360"/>
      </w:pPr>
      <w:rPr>
        <w:rFonts w:hint="default"/>
      </w:rPr>
    </w:lvl>
    <w:lvl w:ilvl="8" w:tplc="14ECEAA2">
      <w:start w:val="1"/>
      <w:numFmt w:val="bullet"/>
      <w:lvlText w:val="•"/>
      <w:lvlJc w:val="left"/>
      <w:pPr>
        <w:ind w:left="8964" w:hanging="360"/>
      </w:pPr>
      <w:rPr>
        <w:rFonts w:hint="default"/>
      </w:rPr>
    </w:lvl>
  </w:abstractNum>
  <w:abstractNum w:abstractNumId="41" w15:restartNumberingAfterBreak="0">
    <w:nsid w:val="7C384A1E"/>
    <w:multiLevelType w:val="hybridMultilevel"/>
    <w:tmpl w:val="2CC633B6"/>
    <w:lvl w:ilvl="0" w:tplc="350440A8">
      <w:start w:val="1"/>
      <w:numFmt w:val="bullet"/>
      <w:lvlText w:val=""/>
      <w:lvlJc w:val="left"/>
      <w:pPr>
        <w:ind w:left="386" w:hanging="181"/>
      </w:pPr>
      <w:rPr>
        <w:rFonts w:ascii="Symbol" w:eastAsia="Symbol" w:hAnsi="Symbol" w:hint="default"/>
        <w:w w:val="100"/>
        <w:sz w:val="22"/>
        <w:szCs w:val="22"/>
      </w:rPr>
    </w:lvl>
    <w:lvl w:ilvl="1" w:tplc="B91E39CA">
      <w:start w:val="1"/>
      <w:numFmt w:val="bullet"/>
      <w:lvlText w:val="•"/>
      <w:lvlJc w:val="left"/>
      <w:pPr>
        <w:ind w:left="1190" w:hanging="181"/>
      </w:pPr>
      <w:rPr>
        <w:rFonts w:hint="default"/>
      </w:rPr>
    </w:lvl>
    <w:lvl w:ilvl="2" w:tplc="7300556C">
      <w:start w:val="1"/>
      <w:numFmt w:val="bullet"/>
      <w:lvlText w:val="•"/>
      <w:lvlJc w:val="left"/>
      <w:pPr>
        <w:ind w:left="2001" w:hanging="181"/>
      </w:pPr>
      <w:rPr>
        <w:rFonts w:hint="default"/>
      </w:rPr>
    </w:lvl>
    <w:lvl w:ilvl="3" w:tplc="A65E0986">
      <w:start w:val="1"/>
      <w:numFmt w:val="bullet"/>
      <w:lvlText w:val="•"/>
      <w:lvlJc w:val="left"/>
      <w:pPr>
        <w:ind w:left="2812" w:hanging="181"/>
      </w:pPr>
      <w:rPr>
        <w:rFonts w:hint="default"/>
      </w:rPr>
    </w:lvl>
    <w:lvl w:ilvl="4" w:tplc="C394988E">
      <w:start w:val="1"/>
      <w:numFmt w:val="bullet"/>
      <w:lvlText w:val="•"/>
      <w:lvlJc w:val="left"/>
      <w:pPr>
        <w:ind w:left="3623" w:hanging="181"/>
      </w:pPr>
      <w:rPr>
        <w:rFonts w:hint="default"/>
      </w:rPr>
    </w:lvl>
    <w:lvl w:ilvl="5" w:tplc="21925B1C">
      <w:start w:val="1"/>
      <w:numFmt w:val="bullet"/>
      <w:lvlText w:val="•"/>
      <w:lvlJc w:val="left"/>
      <w:pPr>
        <w:ind w:left="4434" w:hanging="181"/>
      </w:pPr>
      <w:rPr>
        <w:rFonts w:hint="default"/>
      </w:rPr>
    </w:lvl>
    <w:lvl w:ilvl="6" w:tplc="B094A122">
      <w:start w:val="1"/>
      <w:numFmt w:val="bullet"/>
      <w:lvlText w:val="•"/>
      <w:lvlJc w:val="left"/>
      <w:pPr>
        <w:ind w:left="5245" w:hanging="181"/>
      </w:pPr>
      <w:rPr>
        <w:rFonts w:hint="default"/>
      </w:rPr>
    </w:lvl>
    <w:lvl w:ilvl="7" w:tplc="3A9E13B0">
      <w:start w:val="1"/>
      <w:numFmt w:val="bullet"/>
      <w:lvlText w:val="•"/>
      <w:lvlJc w:val="left"/>
      <w:pPr>
        <w:ind w:left="6056" w:hanging="181"/>
      </w:pPr>
      <w:rPr>
        <w:rFonts w:hint="default"/>
      </w:rPr>
    </w:lvl>
    <w:lvl w:ilvl="8" w:tplc="8FF07220">
      <w:start w:val="1"/>
      <w:numFmt w:val="bullet"/>
      <w:lvlText w:val="•"/>
      <w:lvlJc w:val="left"/>
      <w:pPr>
        <w:ind w:left="6867" w:hanging="181"/>
      </w:pPr>
      <w:rPr>
        <w:rFonts w:hint="default"/>
      </w:rPr>
    </w:lvl>
  </w:abstractNum>
  <w:abstractNum w:abstractNumId="42" w15:restartNumberingAfterBreak="0">
    <w:nsid w:val="7CF22030"/>
    <w:multiLevelType w:val="hybridMultilevel"/>
    <w:tmpl w:val="1F1A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5418C1"/>
    <w:multiLevelType w:val="multilevel"/>
    <w:tmpl w:val="B03EBE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20684451">
    <w:abstractNumId w:val="30"/>
  </w:num>
  <w:num w:numId="2" w16cid:durableId="293173614">
    <w:abstractNumId w:val="8"/>
  </w:num>
  <w:num w:numId="3" w16cid:durableId="1016418149">
    <w:abstractNumId w:val="13"/>
  </w:num>
  <w:num w:numId="4" w16cid:durableId="2078017860">
    <w:abstractNumId w:val="6"/>
  </w:num>
  <w:num w:numId="5" w16cid:durableId="614287618">
    <w:abstractNumId w:val="20"/>
  </w:num>
  <w:num w:numId="6" w16cid:durableId="240990191">
    <w:abstractNumId w:val="2"/>
  </w:num>
  <w:num w:numId="7" w16cid:durableId="95711304">
    <w:abstractNumId w:val="40"/>
  </w:num>
  <w:num w:numId="8" w16cid:durableId="1447847846">
    <w:abstractNumId w:val="41"/>
  </w:num>
  <w:num w:numId="9" w16cid:durableId="952908239">
    <w:abstractNumId w:val="28"/>
  </w:num>
  <w:num w:numId="10" w16cid:durableId="1364087398">
    <w:abstractNumId w:val="14"/>
  </w:num>
  <w:num w:numId="11" w16cid:durableId="475268987">
    <w:abstractNumId w:val="35"/>
  </w:num>
  <w:num w:numId="12" w16cid:durableId="1328901615">
    <w:abstractNumId w:val="27"/>
  </w:num>
  <w:num w:numId="13" w16cid:durableId="444425836">
    <w:abstractNumId w:val="33"/>
  </w:num>
  <w:num w:numId="14" w16cid:durableId="2025086635">
    <w:abstractNumId w:val="16"/>
  </w:num>
  <w:num w:numId="15" w16cid:durableId="1327979327">
    <w:abstractNumId w:val="37"/>
  </w:num>
  <w:num w:numId="16" w16cid:durableId="796068649">
    <w:abstractNumId w:val="7"/>
  </w:num>
  <w:num w:numId="17" w16cid:durableId="252594517">
    <w:abstractNumId w:val="43"/>
  </w:num>
  <w:num w:numId="18" w16cid:durableId="928075004">
    <w:abstractNumId w:val="15"/>
  </w:num>
  <w:num w:numId="19" w16cid:durableId="84150904">
    <w:abstractNumId w:val="36"/>
  </w:num>
  <w:num w:numId="20" w16cid:durableId="1774133566">
    <w:abstractNumId w:val="29"/>
  </w:num>
  <w:num w:numId="21" w16cid:durableId="791021066">
    <w:abstractNumId w:val="3"/>
  </w:num>
  <w:num w:numId="22" w16cid:durableId="41028819">
    <w:abstractNumId w:val="1"/>
  </w:num>
  <w:num w:numId="23" w16cid:durableId="768236936">
    <w:abstractNumId w:val="42"/>
  </w:num>
  <w:num w:numId="24" w16cid:durableId="1835491865">
    <w:abstractNumId w:val="0"/>
  </w:num>
  <w:num w:numId="25" w16cid:durableId="1118260008">
    <w:abstractNumId w:val="26"/>
  </w:num>
  <w:num w:numId="26" w16cid:durableId="95491265">
    <w:abstractNumId w:val="25"/>
  </w:num>
  <w:num w:numId="27" w16cid:durableId="1691026796">
    <w:abstractNumId w:val="9"/>
  </w:num>
  <w:num w:numId="28" w16cid:durableId="350498349">
    <w:abstractNumId w:val="11"/>
  </w:num>
  <w:num w:numId="29" w16cid:durableId="452135985">
    <w:abstractNumId w:val="24"/>
  </w:num>
  <w:num w:numId="30" w16cid:durableId="1301421502">
    <w:abstractNumId w:val="5"/>
  </w:num>
  <w:num w:numId="31" w16cid:durableId="1917979809">
    <w:abstractNumId w:val="12"/>
  </w:num>
  <w:num w:numId="32" w16cid:durableId="454374556">
    <w:abstractNumId w:val="32"/>
  </w:num>
  <w:num w:numId="33" w16cid:durableId="826282490">
    <w:abstractNumId w:val="39"/>
  </w:num>
  <w:num w:numId="34" w16cid:durableId="711423530">
    <w:abstractNumId w:val="19"/>
  </w:num>
  <w:num w:numId="35" w16cid:durableId="629550390">
    <w:abstractNumId w:val="38"/>
  </w:num>
  <w:num w:numId="36" w16cid:durableId="1989287144">
    <w:abstractNumId w:val="18"/>
  </w:num>
  <w:num w:numId="37" w16cid:durableId="1133251811">
    <w:abstractNumId w:val="34"/>
  </w:num>
  <w:num w:numId="38" w16cid:durableId="351417237">
    <w:abstractNumId w:val="10"/>
  </w:num>
  <w:num w:numId="39" w16cid:durableId="1918899045">
    <w:abstractNumId w:val="21"/>
  </w:num>
  <w:num w:numId="40" w16cid:durableId="1929070164">
    <w:abstractNumId w:val="31"/>
  </w:num>
  <w:num w:numId="41" w16cid:durableId="148713065">
    <w:abstractNumId w:val="17"/>
  </w:num>
  <w:num w:numId="42" w16cid:durableId="1605763580">
    <w:abstractNumId w:val="22"/>
  </w:num>
  <w:num w:numId="43" w16cid:durableId="1732120331">
    <w:abstractNumId w:val="23"/>
  </w:num>
  <w:num w:numId="44" w16cid:durableId="1625496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8FVg43/hyZF7lqbFAdgi3x5afwCfllIH2drgd2bflf0R7yUhGYhJsJX76oIQY0TtcQPW0M5yn4OjZxxVhi1+w==" w:salt="xjL5hyFKovMMxEk2rF84I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5A0"/>
    <w:rsid w:val="00003434"/>
    <w:rsid w:val="000054A3"/>
    <w:rsid w:val="00010387"/>
    <w:rsid w:val="00017064"/>
    <w:rsid w:val="00023967"/>
    <w:rsid w:val="00024509"/>
    <w:rsid w:val="00025107"/>
    <w:rsid w:val="000252D4"/>
    <w:rsid w:val="00030F88"/>
    <w:rsid w:val="000326FD"/>
    <w:rsid w:val="00034D2B"/>
    <w:rsid w:val="0003724D"/>
    <w:rsid w:val="0004579D"/>
    <w:rsid w:val="000637B4"/>
    <w:rsid w:val="0006454C"/>
    <w:rsid w:val="00066BD0"/>
    <w:rsid w:val="000677D2"/>
    <w:rsid w:val="00080D21"/>
    <w:rsid w:val="0008700B"/>
    <w:rsid w:val="000926CF"/>
    <w:rsid w:val="00092863"/>
    <w:rsid w:val="00095503"/>
    <w:rsid w:val="000A0CF8"/>
    <w:rsid w:val="000A1A82"/>
    <w:rsid w:val="000A5B15"/>
    <w:rsid w:val="000A5F93"/>
    <w:rsid w:val="000B68B0"/>
    <w:rsid w:val="000B7E05"/>
    <w:rsid w:val="000C0529"/>
    <w:rsid w:val="000C1966"/>
    <w:rsid w:val="000D0A0D"/>
    <w:rsid w:val="000D1A7A"/>
    <w:rsid w:val="000D27BA"/>
    <w:rsid w:val="000E646D"/>
    <w:rsid w:val="000E66BD"/>
    <w:rsid w:val="000F2FAF"/>
    <w:rsid w:val="000F6E09"/>
    <w:rsid w:val="001008CD"/>
    <w:rsid w:val="001061A7"/>
    <w:rsid w:val="00107FE1"/>
    <w:rsid w:val="0011153A"/>
    <w:rsid w:val="00114556"/>
    <w:rsid w:val="001216A9"/>
    <w:rsid w:val="00124070"/>
    <w:rsid w:val="00130BB1"/>
    <w:rsid w:val="0013175A"/>
    <w:rsid w:val="0013468A"/>
    <w:rsid w:val="00140C3E"/>
    <w:rsid w:val="00143DBD"/>
    <w:rsid w:val="00152267"/>
    <w:rsid w:val="00152D95"/>
    <w:rsid w:val="00156D5D"/>
    <w:rsid w:val="001608C9"/>
    <w:rsid w:val="001625A1"/>
    <w:rsid w:val="001656C4"/>
    <w:rsid w:val="001705B7"/>
    <w:rsid w:val="001831FA"/>
    <w:rsid w:val="001906BC"/>
    <w:rsid w:val="00192CC7"/>
    <w:rsid w:val="0019488C"/>
    <w:rsid w:val="001A3586"/>
    <w:rsid w:val="001A594F"/>
    <w:rsid w:val="001B027B"/>
    <w:rsid w:val="001B0557"/>
    <w:rsid w:val="001B07A8"/>
    <w:rsid w:val="001B369E"/>
    <w:rsid w:val="001B3EAB"/>
    <w:rsid w:val="001B5178"/>
    <w:rsid w:val="001C1167"/>
    <w:rsid w:val="001D41BA"/>
    <w:rsid w:val="001E0C30"/>
    <w:rsid w:val="001E3552"/>
    <w:rsid w:val="001F1203"/>
    <w:rsid w:val="001F1DCE"/>
    <w:rsid w:val="001F7067"/>
    <w:rsid w:val="00220E09"/>
    <w:rsid w:val="0022606E"/>
    <w:rsid w:val="002328E2"/>
    <w:rsid w:val="00232FE9"/>
    <w:rsid w:val="0023463F"/>
    <w:rsid w:val="00241719"/>
    <w:rsid w:val="00242569"/>
    <w:rsid w:val="00245E50"/>
    <w:rsid w:val="002547DB"/>
    <w:rsid w:val="0026203C"/>
    <w:rsid w:val="00262B3A"/>
    <w:rsid w:val="0026305A"/>
    <w:rsid w:val="002645B0"/>
    <w:rsid w:val="00266316"/>
    <w:rsid w:val="00267234"/>
    <w:rsid w:val="00272ED9"/>
    <w:rsid w:val="0028013D"/>
    <w:rsid w:val="002938EF"/>
    <w:rsid w:val="002A0F3C"/>
    <w:rsid w:val="002A5C44"/>
    <w:rsid w:val="002A6BBE"/>
    <w:rsid w:val="002C2B3E"/>
    <w:rsid w:val="002C2D63"/>
    <w:rsid w:val="002D0998"/>
    <w:rsid w:val="002D3840"/>
    <w:rsid w:val="002D4F43"/>
    <w:rsid w:val="002D5048"/>
    <w:rsid w:val="002D5EAC"/>
    <w:rsid w:val="002E08C6"/>
    <w:rsid w:val="002F0609"/>
    <w:rsid w:val="002F4A8D"/>
    <w:rsid w:val="002F6ECC"/>
    <w:rsid w:val="00300EE4"/>
    <w:rsid w:val="003073AE"/>
    <w:rsid w:val="00314813"/>
    <w:rsid w:val="00314BAB"/>
    <w:rsid w:val="00315661"/>
    <w:rsid w:val="00320875"/>
    <w:rsid w:val="0032372D"/>
    <w:rsid w:val="0032491C"/>
    <w:rsid w:val="00331A4D"/>
    <w:rsid w:val="00332087"/>
    <w:rsid w:val="00334A7B"/>
    <w:rsid w:val="00340192"/>
    <w:rsid w:val="003448F4"/>
    <w:rsid w:val="00351631"/>
    <w:rsid w:val="00353FC6"/>
    <w:rsid w:val="003571CD"/>
    <w:rsid w:val="00370A33"/>
    <w:rsid w:val="003732EB"/>
    <w:rsid w:val="00383160"/>
    <w:rsid w:val="003903DB"/>
    <w:rsid w:val="00394E0D"/>
    <w:rsid w:val="0039692A"/>
    <w:rsid w:val="003B20E3"/>
    <w:rsid w:val="003B3B45"/>
    <w:rsid w:val="003B4980"/>
    <w:rsid w:val="003B5DE4"/>
    <w:rsid w:val="003C6DC4"/>
    <w:rsid w:val="003C72D8"/>
    <w:rsid w:val="003D1E85"/>
    <w:rsid w:val="003D295C"/>
    <w:rsid w:val="003D465D"/>
    <w:rsid w:val="003D55A0"/>
    <w:rsid w:val="003D786F"/>
    <w:rsid w:val="003E0853"/>
    <w:rsid w:val="003F4473"/>
    <w:rsid w:val="003F5892"/>
    <w:rsid w:val="004009CE"/>
    <w:rsid w:val="00402E2E"/>
    <w:rsid w:val="00406ACA"/>
    <w:rsid w:val="00417E74"/>
    <w:rsid w:val="00425A47"/>
    <w:rsid w:val="004306DF"/>
    <w:rsid w:val="004330A3"/>
    <w:rsid w:val="00435A3E"/>
    <w:rsid w:val="00443D1C"/>
    <w:rsid w:val="00450B8F"/>
    <w:rsid w:val="004562B7"/>
    <w:rsid w:val="00461F49"/>
    <w:rsid w:val="0046506D"/>
    <w:rsid w:val="0047322D"/>
    <w:rsid w:val="004772F7"/>
    <w:rsid w:val="00484C32"/>
    <w:rsid w:val="00486712"/>
    <w:rsid w:val="00486D9E"/>
    <w:rsid w:val="00491F35"/>
    <w:rsid w:val="00496AA2"/>
    <w:rsid w:val="004A20FA"/>
    <w:rsid w:val="004B1512"/>
    <w:rsid w:val="004B2874"/>
    <w:rsid w:val="004C3904"/>
    <w:rsid w:val="004D31E8"/>
    <w:rsid w:val="004E2BDC"/>
    <w:rsid w:val="004F009C"/>
    <w:rsid w:val="004F77EA"/>
    <w:rsid w:val="0050186D"/>
    <w:rsid w:val="0050203D"/>
    <w:rsid w:val="00510BED"/>
    <w:rsid w:val="0051783F"/>
    <w:rsid w:val="005238B6"/>
    <w:rsid w:val="00533D33"/>
    <w:rsid w:val="00537E9E"/>
    <w:rsid w:val="0054124E"/>
    <w:rsid w:val="00541815"/>
    <w:rsid w:val="0054213C"/>
    <w:rsid w:val="00545FE7"/>
    <w:rsid w:val="0055271C"/>
    <w:rsid w:val="00553B4C"/>
    <w:rsid w:val="00557A2A"/>
    <w:rsid w:val="00563A18"/>
    <w:rsid w:val="005678BF"/>
    <w:rsid w:val="005778B5"/>
    <w:rsid w:val="00582B11"/>
    <w:rsid w:val="0058417F"/>
    <w:rsid w:val="00585CE4"/>
    <w:rsid w:val="005860CD"/>
    <w:rsid w:val="005934E4"/>
    <w:rsid w:val="005962F1"/>
    <w:rsid w:val="005A2218"/>
    <w:rsid w:val="005A4052"/>
    <w:rsid w:val="005A434D"/>
    <w:rsid w:val="005A5DC4"/>
    <w:rsid w:val="005B5C71"/>
    <w:rsid w:val="005C48BA"/>
    <w:rsid w:val="005C779A"/>
    <w:rsid w:val="005D06F2"/>
    <w:rsid w:val="005D274A"/>
    <w:rsid w:val="005D6EAC"/>
    <w:rsid w:val="005D7258"/>
    <w:rsid w:val="005E1707"/>
    <w:rsid w:val="005E371C"/>
    <w:rsid w:val="005E3C93"/>
    <w:rsid w:val="005E4B4E"/>
    <w:rsid w:val="005F0E85"/>
    <w:rsid w:val="005F5F22"/>
    <w:rsid w:val="0060388D"/>
    <w:rsid w:val="0060768B"/>
    <w:rsid w:val="00623B63"/>
    <w:rsid w:val="0063049D"/>
    <w:rsid w:val="00652E88"/>
    <w:rsid w:val="00665707"/>
    <w:rsid w:val="00666A67"/>
    <w:rsid w:val="00667813"/>
    <w:rsid w:val="0067116D"/>
    <w:rsid w:val="00676785"/>
    <w:rsid w:val="006846DB"/>
    <w:rsid w:val="006864F6"/>
    <w:rsid w:val="0068666E"/>
    <w:rsid w:val="006A069C"/>
    <w:rsid w:val="006A12E0"/>
    <w:rsid w:val="006B1D68"/>
    <w:rsid w:val="006D39FD"/>
    <w:rsid w:val="006D5E03"/>
    <w:rsid w:val="006E5A12"/>
    <w:rsid w:val="006F3B3E"/>
    <w:rsid w:val="006F7938"/>
    <w:rsid w:val="00723F42"/>
    <w:rsid w:val="007268DF"/>
    <w:rsid w:val="007539E0"/>
    <w:rsid w:val="0075493B"/>
    <w:rsid w:val="007573F2"/>
    <w:rsid w:val="0076389F"/>
    <w:rsid w:val="00766E45"/>
    <w:rsid w:val="007763EC"/>
    <w:rsid w:val="0077785B"/>
    <w:rsid w:val="007830B5"/>
    <w:rsid w:val="00784C29"/>
    <w:rsid w:val="007860EA"/>
    <w:rsid w:val="007A2A7A"/>
    <w:rsid w:val="007A4B4A"/>
    <w:rsid w:val="007A7D3C"/>
    <w:rsid w:val="007A7F9F"/>
    <w:rsid w:val="007B175F"/>
    <w:rsid w:val="007C24BB"/>
    <w:rsid w:val="007C6B3B"/>
    <w:rsid w:val="007D22D1"/>
    <w:rsid w:val="007D3F67"/>
    <w:rsid w:val="007E66F7"/>
    <w:rsid w:val="007E6BBD"/>
    <w:rsid w:val="00800AA0"/>
    <w:rsid w:val="00802F47"/>
    <w:rsid w:val="00806413"/>
    <w:rsid w:val="0081153C"/>
    <w:rsid w:val="0081460A"/>
    <w:rsid w:val="00815D88"/>
    <w:rsid w:val="00816EDF"/>
    <w:rsid w:val="0081714D"/>
    <w:rsid w:val="008328F3"/>
    <w:rsid w:val="00833E44"/>
    <w:rsid w:val="00835901"/>
    <w:rsid w:val="00844297"/>
    <w:rsid w:val="00851344"/>
    <w:rsid w:val="008651AB"/>
    <w:rsid w:val="00867C2E"/>
    <w:rsid w:val="00880D33"/>
    <w:rsid w:val="008810CD"/>
    <w:rsid w:val="00885EE8"/>
    <w:rsid w:val="008926A0"/>
    <w:rsid w:val="00893757"/>
    <w:rsid w:val="00893EFC"/>
    <w:rsid w:val="00896BE7"/>
    <w:rsid w:val="008A0FE7"/>
    <w:rsid w:val="008A10D6"/>
    <w:rsid w:val="008A2174"/>
    <w:rsid w:val="008A5AE5"/>
    <w:rsid w:val="008A7094"/>
    <w:rsid w:val="008B38FC"/>
    <w:rsid w:val="008C3B60"/>
    <w:rsid w:val="008C501C"/>
    <w:rsid w:val="008E2B8A"/>
    <w:rsid w:val="008E3184"/>
    <w:rsid w:val="008E6D19"/>
    <w:rsid w:val="008F66A3"/>
    <w:rsid w:val="00900971"/>
    <w:rsid w:val="00901207"/>
    <w:rsid w:val="0090127F"/>
    <w:rsid w:val="00911881"/>
    <w:rsid w:val="00915DAA"/>
    <w:rsid w:val="0093660F"/>
    <w:rsid w:val="00937444"/>
    <w:rsid w:val="0094051D"/>
    <w:rsid w:val="00940C67"/>
    <w:rsid w:val="009416A9"/>
    <w:rsid w:val="0094307D"/>
    <w:rsid w:val="00946280"/>
    <w:rsid w:val="00953F08"/>
    <w:rsid w:val="00960855"/>
    <w:rsid w:val="00962898"/>
    <w:rsid w:val="00962F99"/>
    <w:rsid w:val="009638A9"/>
    <w:rsid w:val="0097212D"/>
    <w:rsid w:val="009738AC"/>
    <w:rsid w:val="00976498"/>
    <w:rsid w:val="009818C5"/>
    <w:rsid w:val="00983CA7"/>
    <w:rsid w:val="00985C91"/>
    <w:rsid w:val="00986E05"/>
    <w:rsid w:val="00991484"/>
    <w:rsid w:val="009A5FEA"/>
    <w:rsid w:val="009B283E"/>
    <w:rsid w:val="009C0865"/>
    <w:rsid w:val="009C3271"/>
    <w:rsid w:val="009C79DD"/>
    <w:rsid w:val="009D03FA"/>
    <w:rsid w:val="009D510E"/>
    <w:rsid w:val="009D71FC"/>
    <w:rsid w:val="009D7255"/>
    <w:rsid w:val="009E0C63"/>
    <w:rsid w:val="009E11C2"/>
    <w:rsid w:val="009E6B32"/>
    <w:rsid w:val="009F1669"/>
    <w:rsid w:val="009F1E76"/>
    <w:rsid w:val="009F3555"/>
    <w:rsid w:val="009F6113"/>
    <w:rsid w:val="00A02C3F"/>
    <w:rsid w:val="00A06846"/>
    <w:rsid w:val="00A17F10"/>
    <w:rsid w:val="00A203D6"/>
    <w:rsid w:val="00A303C6"/>
    <w:rsid w:val="00A327AA"/>
    <w:rsid w:val="00A33494"/>
    <w:rsid w:val="00A3408C"/>
    <w:rsid w:val="00A4340D"/>
    <w:rsid w:val="00A52546"/>
    <w:rsid w:val="00A5315C"/>
    <w:rsid w:val="00A539C8"/>
    <w:rsid w:val="00A57A2A"/>
    <w:rsid w:val="00A66DCE"/>
    <w:rsid w:val="00A742BC"/>
    <w:rsid w:val="00A80F78"/>
    <w:rsid w:val="00A817D8"/>
    <w:rsid w:val="00A81C8C"/>
    <w:rsid w:val="00A84E7B"/>
    <w:rsid w:val="00A878D2"/>
    <w:rsid w:val="00A95DD1"/>
    <w:rsid w:val="00A95F0F"/>
    <w:rsid w:val="00AA0A22"/>
    <w:rsid w:val="00AA0DB8"/>
    <w:rsid w:val="00AA1B72"/>
    <w:rsid w:val="00AA6A79"/>
    <w:rsid w:val="00AB4862"/>
    <w:rsid w:val="00AB718B"/>
    <w:rsid w:val="00AF2B75"/>
    <w:rsid w:val="00AF4C26"/>
    <w:rsid w:val="00AF5543"/>
    <w:rsid w:val="00B02EA4"/>
    <w:rsid w:val="00B071A6"/>
    <w:rsid w:val="00B07C4D"/>
    <w:rsid w:val="00B10322"/>
    <w:rsid w:val="00B1385B"/>
    <w:rsid w:val="00B13C83"/>
    <w:rsid w:val="00B23CF0"/>
    <w:rsid w:val="00B24058"/>
    <w:rsid w:val="00B2667C"/>
    <w:rsid w:val="00B34889"/>
    <w:rsid w:val="00B4478E"/>
    <w:rsid w:val="00B44E4A"/>
    <w:rsid w:val="00B5653C"/>
    <w:rsid w:val="00B636CF"/>
    <w:rsid w:val="00B74B1A"/>
    <w:rsid w:val="00BA2C81"/>
    <w:rsid w:val="00BA708E"/>
    <w:rsid w:val="00BB4233"/>
    <w:rsid w:val="00BC1EF2"/>
    <w:rsid w:val="00BC21CC"/>
    <w:rsid w:val="00BC633B"/>
    <w:rsid w:val="00BD0DDC"/>
    <w:rsid w:val="00BD6468"/>
    <w:rsid w:val="00BE0196"/>
    <w:rsid w:val="00BE213E"/>
    <w:rsid w:val="00BE4A9D"/>
    <w:rsid w:val="00BF3194"/>
    <w:rsid w:val="00C124BC"/>
    <w:rsid w:val="00C22434"/>
    <w:rsid w:val="00C22B4D"/>
    <w:rsid w:val="00C2541E"/>
    <w:rsid w:val="00C26D29"/>
    <w:rsid w:val="00C32703"/>
    <w:rsid w:val="00C35BF7"/>
    <w:rsid w:val="00C42D12"/>
    <w:rsid w:val="00C45DBB"/>
    <w:rsid w:val="00C5094B"/>
    <w:rsid w:val="00C56629"/>
    <w:rsid w:val="00C6182F"/>
    <w:rsid w:val="00C7093A"/>
    <w:rsid w:val="00C73395"/>
    <w:rsid w:val="00C74BD1"/>
    <w:rsid w:val="00C81089"/>
    <w:rsid w:val="00C86265"/>
    <w:rsid w:val="00C87D4A"/>
    <w:rsid w:val="00C9220C"/>
    <w:rsid w:val="00C95164"/>
    <w:rsid w:val="00CA02A1"/>
    <w:rsid w:val="00CA720C"/>
    <w:rsid w:val="00CB3D72"/>
    <w:rsid w:val="00CB3FBB"/>
    <w:rsid w:val="00CB792A"/>
    <w:rsid w:val="00CB7F8C"/>
    <w:rsid w:val="00CC1689"/>
    <w:rsid w:val="00CC2BE8"/>
    <w:rsid w:val="00CD3D87"/>
    <w:rsid w:val="00CE1705"/>
    <w:rsid w:val="00CE526C"/>
    <w:rsid w:val="00CF14C6"/>
    <w:rsid w:val="00CF7B92"/>
    <w:rsid w:val="00D05824"/>
    <w:rsid w:val="00D05F3D"/>
    <w:rsid w:val="00D1172E"/>
    <w:rsid w:val="00D13EB4"/>
    <w:rsid w:val="00D14DE5"/>
    <w:rsid w:val="00D25149"/>
    <w:rsid w:val="00D32095"/>
    <w:rsid w:val="00D32E61"/>
    <w:rsid w:val="00D47F45"/>
    <w:rsid w:val="00D5080D"/>
    <w:rsid w:val="00D52ACC"/>
    <w:rsid w:val="00D57329"/>
    <w:rsid w:val="00D608FE"/>
    <w:rsid w:val="00D622CC"/>
    <w:rsid w:val="00D6264E"/>
    <w:rsid w:val="00D71DEE"/>
    <w:rsid w:val="00D75EEC"/>
    <w:rsid w:val="00D77159"/>
    <w:rsid w:val="00DA2583"/>
    <w:rsid w:val="00DA5C70"/>
    <w:rsid w:val="00DB317F"/>
    <w:rsid w:val="00DC337D"/>
    <w:rsid w:val="00DC6FE5"/>
    <w:rsid w:val="00DD0B50"/>
    <w:rsid w:val="00DD17FE"/>
    <w:rsid w:val="00DD1D83"/>
    <w:rsid w:val="00DD21BE"/>
    <w:rsid w:val="00DD5292"/>
    <w:rsid w:val="00DF42C8"/>
    <w:rsid w:val="00E01CFD"/>
    <w:rsid w:val="00E02ACD"/>
    <w:rsid w:val="00E03F22"/>
    <w:rsid w:val="00E158BC"/>
    <w:rsid w:val="00E172F2"/>
    <w:rsid w:val="00E17C92"/>
    <w:rsid w:val="00E203E9"/>
    <w:rsid w:val="00E21F31"/>
    <w:rsid w:val="00E26516"/>
    <w:rsid w:val="00E50DD2"/>
    <w:rsid w:val="00E56436"/>
    <w:rsid w:val="00E67783"/>
    <w:rsid w:val="00E70121"/>
    <w:rsid w:val="00E73C12"/>
    <w:rsid w:val="00E73CF0"/>
    <w:rsid w:val="00E77CA8"/>
    <w:rsid w:val="00E80E67"/>
    <w:rsid w:val="00E81174"/>
    <w:rsid w:val="00E84285"/>
    <w:rsid w:val="00E87FAE"/>
    <w:rsid w:val="00EA1B94"/>
    <w:rsid w:val="00EA3D51"/>
    <w:rsid w:val="00EA534A"/>
    <w:rsid w:val="00EA6F12"/>
    <w:rsid w:val="00EA76D9"/>
    <w:rsid w:val="00EB3681"/>
    <w:rsid w:val="00EB372F"/>
    <w:rsid w:val="00EB37A8"/>
    <w:rsid w:val="00EB5EB9"/>
    <w:rsid w:val="00EC1896"/>
    <w:rsid w:val="00EC72C6"/>
    <w:rsid w:val="00EC7A50"/>
    <w:rsid w:val="00EC7FC4"/>
    <w:rsid w:val="00ED3A37"/>
    <w:rsid w:val="00ED4887"/>
    <w:rsid w:val="00ED53FE"/>
    <w:rsid w:val="00EE13FE"/>
    <w:rsid w:val="00EE53F2"/>
    <w:rsid w:val="00EF062F"/>
    <w:rsid w:val="00EF678C"/>
    <w:rsid w:val="00EF67AC"/>
    <w:rsid w:val="00F01AD3"/>
    <w:rsid w:val="00F10109"/>
    <w:rsid w:val="00F166EB"/>
    <w:rsid w:val="00F16C04"/>
    <w:rsid w:val="00F276E7"/>
    <w:rsid w:val="00F31D53"/>
    <w:rsid w:val="00F32AC5"/>
    <w:rsid w:val="00F34DE2"/>
    <w:rsid w:val="00F35762"/>
    <w:rsid w:val="00F3788C"/>
    <w:rsid w:val="00F41054"/>
    <w:rsid w:val="00F56A6D"/>
    <w:rsid w:val="00F5793A"/>
    <w:rsid w:val="00F63018"/>
    <w:rsid w:val="00F70F9E"/>
    <w:rsid w:val="00F71A20"/>
    <w:rsid w:val="00F732D4"/>
    <w:rsid w:val="00F73E7C"/>
    <w:rsid w:val="00F76D30"/>
    <w:rsid w:val="00F91901"/>
    <w:rsid w:val="00F97776"/>
    <w:rsid w:val="00FA21A8"/>
    <w:rsid w:val="00FA237B"/>
    <w:rsid w:val="00FA2E7A"/>
    <w:rsid w:val="00FB2D3A"/>
    <w:rsid w:val="00FC17C4"/>
    <w:rsid w:val="00FD3EC0"/>
    <w:rsid w:val="00FD5E72"/>
    <w:rsid w:val="00FE249C"/>
    <w:rsid w:val="00FE4C81"/>
    <w:rsid w:val="00FE5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420F2"/>
  <w15:docId w15:val="{649FE197-D2F4-46D0-AAF8-0B9C53CD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sz w:val="24"/>
      <w:szCs w:val="24"/>
    </w:rPr>
  </w:style>
  <w:style w:type="paragraph" w:styleId="Heading2">
    <w:name w:val="heading 2"/>
    <w:basedOn w:val="Normal"/>
    <w:uiPriority w:val="1"/>
    <w:qFormat/>
    <w:pPr>
      <w:ind w:left="120"/>
      <w:outlineLvl w:val="1"/>
    </w:pPr>
    <w:rPr>
      <w:rFonts w:ascii="Calibri" w:eastAsia="Calibri" w:hAnsi="Calibri"/>
      <w:b/>
      <w:bCs/>
    </w:rPr>
  </w:style>
  <w:style w:type="paragraph" w:styleId="Heading3">
    <w:name w:val="heading 3"/>
    <w:basedOn w:val="Normal"/>
    <w:uiPriority w:val="1"/>
    <w:qFormat/>
    <w:pPr>
      <w:ind w:left="119"/>
      <w:outlineLvl w:val="2"/>
    </w:pPr>
    <w:rPr>
      <w:rFonts w:ascii="Calibri" w:eastAsia="Calibri" w:hAnsi="Calibr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99"/>
      <w:ind w:left="100"/>
    </w:pPr>
    <w:rPr>
      <w:rFonts w:ascii="Calibri" w:eastAsia="Calibri" w:hAnsi="Calibri"/>
      <w:b/>
      <w:bCs/>
      <w:sz w:val="19"/>
      <w:szCs w:val="19"/>
    </w:rPr>
  </w:style>
  <w:style w:type="paragraph" w:styleId="TOC2">
    <w:name w:val="toc 2"/>
    <w:basedOn w:val="Normal"/>
    <w:uiPriority w:val="39"/>
    <w:qFormat/>
    <w:pPr>
      <w:spacing w:before="253"/>
      <w:ind w:left="100"/>
    </w:pPr>
    <w:rPr>
      <w:rFonts w:ascii="Calibri" w:eastAsia="Calibri" w:hAnsi="Calibri"/>
      <w:b/>
      <w:bCs/>
      <w:i/>
    </w:rPr>
  </w:style>
  <w:style w:type="paragraph" w:styleId="TOC3">
    <w:name w:val="toc 3"/>
    <w:basedOn w:val="Normal"/>
    <w:uiPriority w:val="39"/>
    <w:qFormat/>
    <w:pPr>
      <w:ind w:left="460"/>
    </w:pPr>
    <w:rPr>
      <w:rFonts w:ascii="Calibri" w:eastAsia="Calibri" w:hAnsi="Calibri"/>
    </w:rPr>
  </w:style>
  <w:style w:type="paragraph" w:styleId="TOC4">
    <w:name w:val="toc 4"/>
    <w:basedOn w:val="Normal"/>
    <w:uiPriority w:val="1"/>
    <w:qFormat/>
    <w:pPr>
      <w:ind w:left="820"/>
    </w:pPr>
    <w:rPr>
      <w:rFonts w:ascii="Calibri" w:eastAsia="Calibri" w:hAnsi="Calibri"/>
    </w:rPr>
  </w:style>
  <w:style w:type="paragraph" w:styleId="TOC5">
    <w:name w:val="toc 5"/>
    <w:basedOn w:val="Normal"/>
    <w:uiPriority w:val="1"/>
    <w:qFormat/>
    <w:pPr>
      <w:ind w:left="820"/>
    </w:pPr>
    <w:rPr>
      <w:rFonts w:ascii="Calibri" w:eastAsia="Calibri" w:hAnsi="Calibri"/>
      <w:sz w:val="21"/>
      <w:szCs w:val="21"/>
    </w:rPr>
  </w:style>
  <w:style w:type="paragraph" w:styleId="BodyText">
    <w:name w:val="Body Text"/>
    <w:basedOn w:val="Normal"/>
    <w:uiPriority w:val="1"/>
    <w:qFormat/>
    <w:pPr>
      <w:ind w:left="119"/>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4E7B"/>
    <w:pPr>
      <w:tabs>
        <w:tab w:val="center" w:pos="4680"/>
        <w:tab w:val="right" w:pos="9360"/>
      </w:tabs>
    </w:pPr>
  </w:style>
  <w:style w:type="character" w:customStyle="1" w:styleId="HeaderChar">
    <w:name w:val="Header Char"/>
    <w:basedOn w:val="DefaultParagraphFont"/>
    <w:link w:val="Header"/>
    <w:uiPriority w:val="99"/>
    <w:rsid w:val="00A84E7B"/>
  </w:style>
  <w:style w:type="paragraph" w:styleId="Footer">
    <w:name w:val="footer"/>
    <w:basedOn w:val="Normal"/>
    <w:link w:val="FooterChar"/>
    <w:uiPriority w:val="99"/>
    <w:unhideWhenUsed/>
    <w:rsid w:val="00A84E7B"/>
    <w:pPr>
      <w:tabs>
        <w:tab w:val="center" w:pos="4680"/>
        <w:tab w:val="right" w:pos="9360"/>
      </w:tabs>
    </w:pPr>
  </w:style>
  <w:style w:type="character" w:customStyle="1" w:styleId="FooterChar">
    <w:name w:val="Footer Char"/>
    <w:basedOn w:val="DefaultParagraphFont"/>
    <w:link w:val="Footer"/>
    <w:uiPriority w:val="99"/>
    <w:rsid w:val="00A84E7B"/>
  </w:style>
  <w:style w:type="paragraph" w:styleId="BalloonText">
    <w:name w:val="Balloon Text"/>
    <w:basedOn w:val="Normal"/>
    <w:link w:val="BalloonTextChar"/>
    <w:uiPriority w:val="99"/>
    <w:semiHidden/>
    <w:unhideWhenUsed/>
    <w:rsid w:val="009012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27F"/>
    <w:rPr>
      <w:rFonts w:ascii="Segoe UI" w:hAnsi="Segoe UI" w:cs="Segoe UI"/>
      <w:sz w:val="18"/>
      <w:szCs w:val="18"/>
    </w:rPr>
  </w:style>
  <w:style w:type="character" w:styleId="CommentReference">
    <w:name w:val="annotation reference"/>
    <w:basedOn w:val="DefaultParagraphFont"/>
    <w:uiPriority w:val="99"/>
    <w:semiHidden/>
    <w:unhideWhenUsed/>
    <w:rsid w:val="009B283E"/>
    <w:rPr>
      <w:sz w:val="16"/>
      <w:szCs w:val="16"/>
    </w:rPr>
  </w:style>
  <w:style w:type="paragraph" w:styleId="CommentText">
    <w:name w:val="annotation text"/>
    <w:basedOn w:val="Normal"/>
    <w:link w:val="CommentTextChar"/>
    <w:uiPriority w:val="99"/>
    <w:unhideWhenUsed/>
    <w:rsid w:val="009B283E"/>
    <w:rPr>
      <w:sz w:val="20"/>
      <w:szCs w:val="20"/>
    </w:rPr>
  </w:style>
  <w:style w:type="character" w:customStyle="1" w:styleId="CommentTextChar">
    <w:name w:val="Comment Text Char"/>
    <w:basedOn w:val="DefaultParagraphFont"/>
    <w:link w:val="CommentText"/>
    <w:uiPriority w:val="99"/>
    <w:rsid w:val="009B283E"/>
    <w:rPr>
      <w:sz w:val="20"/>
      <w:szCs w:val="20"/>
    </w:rPr>
  </w:style>
  <w:style w:type="paragraph" w:styleId="CommentSubject">
    <w:name w:val="annotation subject"/>
    <w:basedOn w:val="CommentText"/>
    <w:next w:val="CommentText"/>
    <w:link w:val="CommentSubjectChar"/>
    <w:uiPriority w:val="99"/>
    <w:semiHidden/>
    <w:unhideWhenUsed/>
    <w:rsid w:val="009B283E"/>
    <w:rPr>
      <w:b/>
      <w:bCs/>
    </w:rPr>
  </w:style>
  <w:style w:type="character" w:customStyle="1" w:styleId="CommentSubjectChar">
    <w:name w:val="Comment Subject Char"/>
    <w:basedOn w:val="CommentTextChar"/>
    <w:link w:val="CommentSubject"/>
    <w:uiPriority w:val="99"/>
    <w:semiHidden/>
    <w:rsid w:val="009B283E"/>
    <w:rPr>
      <w:b/>
      <w:bCs/>
      <w:sz w:val="20"/>
      <w:szCs w:val="20"/>
    </w:rPr>
  </w:style>
  <w:style w:type="character" w:styleId="Hyperlink">
    <w:name w:val="Hyperlink"/>
    <w:basedOn w:val="DefaultParagraphFont"/>
    <w:uiPriority w:val="99"/>
    <w:unhideWhenUsed/>
    <w:rsid w:val="00D25149"/>
    <w:rPr>
      <w:color w:val="0000FF" w:themeColor="hyperlink"/>
      <w:u w:val="single"/>
    </w:rPr>
  </w:style>
  <w:style w:type="character" w:customStyle="1" w:styleId="Mention1">
    <w:name w:val="Mention1"/>
    <w:basedOn w:val="DefaultParagraphFont"/>
    <w:uiPriority w:val="99"/>
    <w:rsid w:val="00D25149"/>
    <w:rPr>
      <w:color w:val="2B579A"/>
      <w:shd w:val="clear" w:color="auto" w:fill="E6E6E6"/>
    </w:rPr>
  </w:style>
  <w:style w:type="paragraph" w:styleId="Revision">
    <w:name w:val="Revision"/>
    <w:hidden/>
    <w:uiPriority w:val="99"/>
    <w:semiHidden/>
    <w:rsid w:val="00E80E67"/>
    <w:pPr>
      <w:widowControl/>
    </w:pPr>
  </w:style>
  <w:style w:type="paragraph" w:styleId="NormalWeb">
    <w:name w:val="Normal (Web)"/>
    <w:basedOn w:val="Normal"/>
    <w:uiPriority w:val="99"/>
    <w:rsid w:val="0032491C"/>
    <w:pPr>
      <w:widowControl/>
      <w:spacing w:before="100" w:beforeAutospacing="1" w:after="100" w:afterAutospacing="1"/>
    </w:pPr>
    <w:rPr>
      <w:rFonts w:ascii="Times New Roman" w:eastAsia="Times New Roman" w:hAnsi="Times New Roman" w:cs="Times New Roman"/>
      <w:sz w:val="24"/>
      <w:szCs w:val="24"/>
    </w:rPr>
  </w:style>
  <w:style w:type="paragraph" w:customStyle="1" w:styleId="a">
    <w:name w:val="_"/>
    <w:basedOn w:val="Normal"/>
    <w:rsid w:val="0032491C"/>
    <w:pPr>
      <w:ind w:left="720" w:hanging="720"/>
    </w:pPr>
    <w:rPr>
      <w:rFonts w:ascii="Arial" w:eastAsia="Times New Roman" w:hAnsi="Arial" w:cs="Times New Roman"/>
      <w:snapToGrid w:val="0"/>
      <w:sz w:val="24"/>
      <w:szCs w:val="20"/>
    </w:rPr>
  </w:style>
  <w:style w:type="table" w:styleId="TableGrid">
    <w:name w:val="Table Grid"/>
    <w:basedOn w:val="TableNormal"/>
    <w:uiPriority w:val="59"/>
    <w:rsid w:val="00C124BC"/>
    <w:pPr>
      <w:widowControl/>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124BC"/>
  </w:style>
  <w:style w:type="paragraph" w:customStyle="1" w:styleId="Default">
    <w:name w:val="Default"/>
    <w:rsid w:val="009E11C2"/>
    <w:pPr>
      <w:widowControl/>
      <w:autoSpaceDE w:val="0"/>
      <w:autoSpaceDN w:val="0"/>
      <w:adjustRightInd w:val="0"/>
    </w:pPr>
    <w:rPr>
      <w:rFonts w:ascii="Arial" w:eastAsia="Times New Roman" w:hAnsi="Arial" w:cs="Arial"/>
      <w:color w:val="000000"/>
      <w:sz w:val="24"/>
      <w:szCs w:val="24"/>
    </w:rPr>
  </w:style>
  <w:style w:type="character" w:styleId="Strong">
    <w:name w:val="Strong"/>
    <w:basedOn w:val="DefaultParagraphFont"/>
    <w:uiPriority w:val="22"/>
    <w:qFormat/>
    <w:rsid w:val="00DF42C8"/>
    <w:rPr>
      <w:b/>
      <w:bCs/>
    </w:rPr>
  </w:style>
  <w:style w:type="character" w:customStyle="1" w:styleId="UnresolvedMention1">
    <w:name w:val="Unresolved Mention1"/>
    <w:basedOn w:val="DefaultParagraphFont"/>
    <w:uiPriority w:val="99"/>
    <w:semiHidden/>
    <w:unhideWhenUsed/>
    <w:rsid w:val="00541815"/>
    <w:rPr>
      <w:color w:val="605E5C"/>
      <w:shd w:val="clear" w:color="auto" w:fill="E1DFDD"/>
    </w:rPr>
  </w:style>
  <w:style w:type="character" w:styleId="FollowedHyperlink">
    <w:name w:val="FollowedHyperlink"/>
    <w:basedOn w:val="DefaultParagraphFont"/>
    <w:uiPriority w:val="99"/>
    <w:semiHidden/>
    <w:unhideWhenUsed/>
    <w:rsid w:val="00461F49"/>
    <w:rPr>
      <w:color w:val="800080" w:themeColor="followedHyperlink"/>
      <w:u w:val="single"/>
    </w:rPr>
  </w:style>
  <w:style w:type="character" w:customStyle="1" w:styleId="UnresolvedMention2">
    <w:name w:val="Unresolved Mention2"/>
    <w:basedOn w:val="DefaultParagraphFont"/>
    <w:uiPriority w:val="99"/>
    <w:semiHidden/>
    <w:unhideWhenUsed/>
    <w:rsid w:val="00E03F22"/>
    <w:rPr>
      <w:color w:val="605E5C"/>
      <w:shd w:val="clear" w:color="auto" w:fill="E1DFDD"/>
    </w:rPr>
  </w:style>
  <w:style w:type="character" w:customStyle="1" w:styleId="UnresolvedMention3">
    <w:name w:val="Unresolved Mention3"/>
    <w:basedOn w:val="DefaultParagraphFont"/>
    <w:uiPriority w:val="99"/>
    <w:semiHidden/>
    <w:unhideWhenUsed/>
    <w:rsid w:val="002328E2"/>
    <w:rPr>
      <w:color w:val="605E5C"/>
      <w:shd w:val="clear" w:color="auto" w:fill="E1DFDD"/>
    </w:rPr>
  </w:style>
  <w:style w:type="character" w:customStyle="1" w:styleId="st">
    <w:name w:val="st"/>
    <w:basedOn w:val="DefaultParagraphFont"/>
    <w:rsid w:val="00FD5E72"/>
  </w:style>
  <w:style w:type="character" w:styleId="UnresolvedMention">
    <w:name w:val="Unresolved Mention"/>
    <w:basedOn w:val="DefaultParagraphFont"/>
    <w:uiPriority w:val="99"/>
    <w:semiHidden/>
    <w:unhideWhenUsed/>
    <w:rsid w:val="00FD5E72"/>
    <w:rPr>
      <w:color w:val="605E5C"/>
      <w:shd w:val="clear" w:color="auto" w:fill="E1DFDD"/>
    </w:rPr>
  </w:style>
  <w:style w:type="paragraph" w:styleId="Title">
    <w:name w:val="Title"/>
    <w:basedOn w:val="Normal"/>
    <w:link w:val="TitleChar"/>
    <w:uiPriority w:val="99"/>
    <w:qFormat/>
    <w:rsid w:val="00E87FAE"/>
    <w:pPr>
      <w:widowControl/>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99"/>
    <w:rsid w:val="00E87FAE"/>
    <w:rPr>
      <w:rFonts w:ascii="Times New Roman" w:eastAsia="Times New Roman" w:hAnsi="Times New Roman" w:cs="Times New Roman"/>
      <w:b/>
      <w:bCs/>
    </w:rPr>
  </w:style>
  <w:style w:type="paragraph" w:styleId="TOCHeading">
    <w:name w:val="TOC Heading"/>
    <w:basedOn w:val="Heading1"/>
    <w:next w:val="Normal"/>
    <w:uiPriority w:val="39"/>
    <w:unhideWhenUsed/>
    <w:qFormat/>
    <w:rsid w:val="006864F6"/>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FootnoteReference">
    <w:name w:val="footnote reference"/>
    <w:basedOn w:val="DefaultParagraphFont"/>
    <w:uiPriority w:val="99"/>
    <w:semiHidden/>
    <w:rsid w:val="008651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53139">
      <w:bodyDiv w:val="1"/>
      <w:marLeft w:val="0"/>
      <w:marRight w:val="0"/>
      <w:marTop w:val="0"/>
      <w:marBottom w:val="0"/>
      <w:divBdr>
        <w:top w:val="none" w:sz="0" w:space="0" w:color="auto"/>
        <w:left w:val="none" w:sz="0" w:space="0" w:color="auto"/>
        <w:bottom w:val="none" w:sz="0" w:space="0" w:color="auto"/>
        <w:right w:val="none" w:sz="0" w:space="0" w:color="auto"/>
      </w:divBdr>
    </w:div>
    <w:div w:id="544099296">
      <w:bodyDiv w:val="1"/>
      <w:marLeft w:val="0"/>
      <w:marRight w:val="0"/>
      <w:marTop w:val="0"/>
      <w:marBottom w:val="0"/>
      <w:divBdr>
        <w:top w:val="none" w:sz="0" w:space="0" w:color="auto"/>
        <w:left w:val="none" w:sz="0" w:space="0" w:color="auto"/>
        <w:bottom w:val="none" w:sz="0" w:space="0" w:color="auto"/>
        <w:right w:val="none" w:sz="0" w:space="0" w:color="auto"/>
      </w:divBdr>
    </w:div>
    <w:div w:id="660237654">
      <w:bodyDiv w:val="1"/>
      <w:marLeft w:val="0"/>
      <w:marRight w:val="0"/>
      <w:marTop w:val="0"/>
      <w:marBottom w:val="0"/>
      <w:divBdr>
        <w:top w:val="none" w:sz="0" w:space="0" w:color="auto"/>
        <w:left w:val="none" w:sz="0" w:space="0" w:color="auto"/>
        <w:bottom w:val="none" w:sz="0" w:space="0" w:color="auto"/>
        <w:right w:val="none" w:sz="0" w:space="0" w:color="auto"/>
      </w:divBdr>
    </w:div>
    <w:div w:id="1263300760">
      <w:bodyDiv w:val="1"/>
      <w:marLeft w:val="0"/>
      <w:marRight w:val="0"/>
      <w:marTop w:val="0"/>
      <w:marBottom w:val="0"/>
      <w:divBdr>
        <w:top w:val="none" w:sz="0" w:space="0" w:color="auto"/>
        <w:left w:val="none" w:sz="0" w:space="0" w:color="auto"/>
        <w:bottom w:val="none" w:sz="0" w:space="0" w:color="auto"/>
        <w:right w:val="none" w:sz="0" w:space="0" w:color="auto"/>
      </w:divBdr>
    </w:div>
    <w:div w:id="1363553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edocs.uoregon.edu/course-waiver-and-credit-transfer/" TargetMode="External"/><Relationship Id="rId21" Type="http://schemas.openxmlformats.org/officeDocument/2006/relationships/hyperlink" Target="https://gradweb.uoregon.edu/main/mainStudent.asp" TargetMode="External"/><Relationship Id="rId42" Type="http://schemas.openxmlformats.org/officeDocument/2006/relationships/footer" Target="footer2.xml"/><Relationship Id="rId47" Type="http://schemas.openxmlformats.org/officeDocument/2006/relationships/hyperlink" Target="https://scrc.uoregon.edu/services" TargetMode="External"/><Relationship Id="rId63" Type="http://schemas.openxmlformats.org/officeDocument/2006/relationships/hyperlink" Target="mailto:leve@uoregon.edu"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raduatestudies.uoregon.edu/academics/policies/general/satisfactory-progress" TargetMode="External"/><Relationship Id="rId29" Type="http://schemas.openxmlformats.org/officeDocument/2006/relationships/hyperlink" Target="https://graduatestudies.uoregon.edu/academics/policies/general/grades-incompletes" TargetMode="External"/><Relationship Id="rId11" Type="http://schemas.openxmlformats.org/officeDocument/2006/relationships/hyperlink" Target="https://psi.uoregon.edu/" TargetMode="External"/><Relationship Id="rId24" Type="http://schemas.openxmlformats.org/officeDocument/2006/relationships/hyperlink" Target="https://graduatestudies.uoregon.edu/academics/policies/ge/complete-withdrawal" TargetMode="External"/><Relationship Id="rId32" Type="http://schemas.openxmlformats.org/officeDocument/2006/relationships/hyperlink" Target="https://education.uoregon.edu/coe-campus-and-community" TargetMode="External"/><Relationship Id="rId37" Type="http://schemas.openxmlformats.org/officeDocument/2006/relationships/hyperlink" Target="https://registrar.uoregon.edu/uo-course-catalog-archive-and-course-descriptions" TargetMode="External"/><Relationship Id="rId40" Type="http://schemas.openxmlformats.org/officeDocument/2006/relationships/hyperlink" Target="https://graduatestudies.uoregon.edu/academics/policies/general/credit-limits-full-time-course-load" TargetMode="External"/><Relationship Id="rId45" Type="http://schemas.openxmlformats.org/officeDocument/2006/relationships/hyperlink" Target="https://studentlife.uoregon.edu/conduct" TargetMode="External"/><Relationship Id="rId53" Type="http://schemas.openxmlformats.org/officeDocument/2006/relationships/hyperlink" Target="https://policies.uoregon.edu/vol-5-human-resources/ch-11-human-resources-other/student-grievance-policy" TargetMode="External"/><Relationship Id="rId58" Type="http://schemas.openxmlformats.org/officeDocument/2006/relationships/hyperlink" Target="mailto:prevscilist@lists.uoregon.edu" TargetMode="External"/><Relationship Id="rId66" Type="http://schemas.openxmlformats.org/officeDocument/2006/relationships/image" Target="media/image2.png"/><Relationship Id="rId5" Type="http://schemas.openxmlformats.org/officeDocument/2006/relationships/webSettings" Target="webSettings.xml"/><Relationship Id="rId61" Type="http://schemas.openxmlformats.org/officeDocument/2006/relationships/hyperlink" Target="mailto:degarmo@uoregon.edu" TargetMode="External"/><Relationship Id="rId19" Type="http://schemas.openxmlformats.org/officeDocument/2006/relationships/hyperlink" Target="https://graduatestudies.uoregon.edu/academics/policies/general/credit-limits-full-time-course-load" TargetMode="External"/><Relationship Id="rId14" Type="http://schemas.openxmlformats.org/officeDocument/2006/relationships/hyperlink" Target="https://community.uoregon.edu/courses/19068/pages/ms-program-2?module_item_id=17632" TargetMode="External"/><Relationship Id="rId22" Type="http://schemas.openxmlformats.org/officeDocument/2006/relationships/hyperlink" Target="https://graduatestudies.uoregon.edu/academics/policies/doctoral/doctoral-time-limit" TargetMode="External"/><Relationship Id="rId27" Type="http://schemas.openxmlformats.org/officeDocument/2006/relationships/hyperlink" Target="https://graduatestudies.uoregon.edu/academics/policies" TargetMode="External"/><Relationship Id="rId30" Type="http://schemas.openxmlformats.org/officeDocument/2006/relationships/hyperlink" Target="mailto:cphsstudent@uoregon.edu" TargetMode="External"/><Relationship Id="rId35" Type="http://schemas.openxmlformats.org/officeDocument/2006/relationships/hyperlink" Target="https://graduatestudies.uoregon.edu/academics/policies/general/satisfactory-progress" TargetMode="External"/><Relationship Id="rId43" Type="http://schemas.openxmlformats.org/officeDocument/2006/relationships/footer" Target="footer3.xml"/><Relationship Id="rId48" Type="http://schemas.openxmlformats.org/officeDocument/2006/relationships/hyperlink" Target="https://ombuds.uoregon.edu/" TargetMode="External"/><Relationship Id="rId56" Type="http://schemas.openxmlformats.org/officeDocument/2006/relationships/footer" Target="footer4.xml"/><Relationship Id="rId64" Type="http://schemas.openxmlformats.org/officeDocument/2006/relationships/hyperlink" Target="mailto:ellenmcw@uoregon.edu" TargetMode="External"/><Relationship Id="rId6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policies.uoregon.edu/vol-5-human-resources/ch-11-human-resources-other/student-grievance-policy" TargetMode="External"/><Relationship Id="rId3" Type="http://schemas.openxmlformats.org/officeDocument/2006/relationships/styles" Target="styles.xml"/><Relationship Id="rId12" Type="http://schemas.openxmlformats.org/officeDocument/2006/relationships/hyperlink" Target="https://community.uoregon.edu/courses/19068/files/202600?module_item_id=17619" TargetMode="External"/><Relationship Id="rId17" Type="http://schemas.openxmlformats.org/officeDocument/2006/relationships/hyperlink" Target="https://aec.uoregon.edu/current-uo-students" TargetMode="External"/><Relationship Id="rId25" Type="http://schemas.openxmlformats.org/officeDocument/2006/relationships/hyperlink" Target="https://graduatestudies.uoregon.edu/academics/policies/doctoral/transfer-credit" TargetMode="External"/><Relationship Id="rId33" Type="http://schemas.openxmlformats.org/officeDocument/2006/relationships/hyperlink" Target="https://education.uoregon.edu/education-station-cafe" TargetMode="External"/><Relationship Id="rId38" Type="http://schemas.openxmlformats.org/officeDocument/2006/relationships/hyperlink" Target="https://community.uoregon.edu/courses/19068/pages/ms-program-2?module_item_id=17632" TargetMode="External"/><Relationship Id="rId46" Type="http://schemas.openxmlformats.org/officeDocument/2006/relationships/hyperlink" Target="http://studentlife.uoregon.edu/conduct" TargetMode="External"/><Relationship Id="rId59" Type="http://schemas.openxmlformats.org/officeDocument/2006/relationships/hyperlink" Target="mailto:prevsci@uoregon.edu" TargetMode="External"/><Relationship Id="rId67" Type="http://schemas.openxmlformats.org/officeDocument/2006/relationships/image" Target="media/image3.png"/><Relationship Id="rId20" Type="http://schemas.openxmlformats.org/officeDocument/2006/relationships/hyperlink" Target="https://graduatestudies.uoregon.edu/academics/policies/general/on-leave-status" TargetMode="External"/><Relationship Id="rId41" Type="http://schemas.openxmlformats.org/officeDocument/2006/relationships/hyperlink" Target="https://community.uoregon.edu/courses/19068/pages/ms-program-2?module_item_id=17632" TargetMode="External"/><Relationship Id="rId54" Type="http://schemas.openxmlformats.org/officeDocument/2006/relationships/hyperlink" Target="https://graduatestudies.uoregon.edu/academics/policies/general/academic-grievances" TargetMode="External"/><Relationship Id="rId62" Type="http://schemas.openxmlformats.org/officeDocument/2006/relationships/hyperlink" Target="mailto:atika@uoregon.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s.uoregon.edu/code-procedures" TargetMode="External"/><Relationship Id="rId23" Type="http://schemas.openxmlformats.org/officeDocument/2006/relationships/hyperlink" Target="https://graduatestudies.uoregon.edu/academics/policies/general/on-leave-status" TargetMode="External"/><Relationship Id="rId28" Type="http://schemas.openxmlformats.org/officeDocument/2006/relationships/hyperlink" Target="https://graduatestudies.uoregon.edu/academics/policies/general/satisfactory-progress" TargetMode="External"/><Relationship Id="rId36" Type="http://schemas.openxmlformats.org/officeDocument/2006/relationships/hyperlink" Target="https://graduatestudies.uoregon.edu/academics/policies/general/satisfactory-progress" TargetMode="External"/><Relationship Id="rId49" Type="http://schemas.openxmlformats.org/officeDocument/2006/relationships/hyperlink" Target="https://education.uoregon.edu/leadership" TargetMode="External"/><Relationship Id="rId57" Type="http://schemas.openxmlformats.org/officeDocument/2006/relationships/hyperlink" Target="mailto:cphsstudent@uoregon.edu" TargetMode="External"/><Relationship Id="rId10" Type="http://schemas.openxmlformats.org/officeDocument/2006/relationships/hyperlink" Target="https://www.mhacbo.org/en/certifications/" TargetMode="External"/><Relationship Id="rId31" Type="http://schemas.openxmlformats.org/officeDocument/2006/relationships/hyperlink" Target="mailto:prevsci@uoregon.edu" TargetMode="External"/><Relationship Id="rId44" Type="http://schemas.openxmlformats.org/officeDocument/2006/relationships/hyperlink" Target="http://www.apa.org/ethics/code/index.aspx" TargetMode="External"/><Relationship Id="rId52" Type="http://schemas.openxmlformats.org/officeDocument/2006/relationships/hyperlink" Target="https://blogs.uoregon.edu/coediversityequityinclusion/reporting-current-students/" TargetMode="External"/><Relationship Id="rId60" Type="http://schemas.openxmlformats.org/officeDocument/2006/relationships/hyperlink" Target="mailto:jcronce@uoregon.edu" TargetMode="External"/><Relationship Id="rId65"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catalog.uoregon.edu/" TargetMode="External"/><Relationship Id="rId13" Type="http://schemas.openxmlformats.org/officeDocument/2006/relationships/hyperlink" Target="https://education.uoregon.edu/directory/prevsci/all" TargetMode="External"/><Relationship Id="rId18" Type="http://schemas.openxmlformats.org/officeDocument/2006/relationships/hyperlink" Target="https://graduatestudies.uoregon.edu/academics/policies/general/continuous-enrollment" TargetMode="External"/><Relationship Id="rId39" Type="http://schemas.openxmlformats.org/officeDocument/2006/relationships/hyperlink" Target="https://registrar.uoregon.edu/uo-course-catalog-archive-and-course-descriptions" TargetMode="External"/><Relationship Id="rId34" Type="http://schemas.openxmlformats.org/officeDocument/2006/relationships/hyperlink" Target="https://www.apa.org/ethics/code/index" TargetMode="External"/><Relationship Id="rId50" Type="http://schemas.openxmlformats.org/officeDocument/2006/relationships/hyperlink" Target="https://education.uoregon.edu/leadership" TargetMode="External"/><Relationship Id="rId55" Type="http://schemas.openxmlformats.org/officeDocument/2006/relationships/hyperlink" Target="https://blogs.uoregon.edu/coediversityequityinclusion/reporting-current-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44903-3B9E-4BD0-97FD-43B6B9514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13257</Words>
  <Characters>75569</Characters>
  <Application>Microsoft Office Word</Application>
  <DocSecurity>8</DocSecurity>
  <Lines>629</Lines>
  <Paragraphs>177</Paragraphs>
  <ScaleCrop>false</ScaleCrop>
  <HeadingPairs>
    <vt:vector size="2" baseType="variant">
      <vt:variant>
        <vt:lpstr>Title</vt:lpstr>
      </vt:variant>
      <vt:variant>
        <vt:i4>1</vt:i4>
      </vt:variant>
    </vt:vector>
  </HeadingPairs>
  <TitlesOfParts>
    <vt:vector size="1" baseType="lpstr">
      <vt:lpstr>Counseling Psychology and Human Services Area</vt:lpstr>
    </vt:vector>
  </TitlesOfParts>
  <Company/>
  <LinksUpToDate>false</LinksUpToDate>
  <CharactersWithSpaces>88649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Counseling Psychology and Human Services Area</dc:title>
  <dc:subject/>
  <dc:creator>Elizabeth Skowron</dc:creator>
  <cp:keywords/>
  <dc:description/>
  <cp:lastModifiedBy>Christina Schneider</cp:lastModifiedBy>
  <cp:revision>5</cp:revision>
  <cp:lastPrinted>2020-09-08T21:28:00Z</cp:lastPrinted>
  <dcterms:created xsi:type="dcterms:W3CDTF">2025-09-20T00:58:00Z</dcterms:created>
  <dcterms:modified xsi:type="dcterms:W3CDTF">2025-09-30T22:39:00Z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2016-08-31T00:00:00Z</vt:filetime>
  </property>
  <property fmtid="{D5CDD505-2E9C-101B-9397-08002B2CF9AE}" pid="3" name="Creator">
    <vt:lpwstr>Acrobat PDFMaker 15 for Word</vt:lpwstr>
  </property>
  <property fmtid="{D5CDD505-2E9C-101B-9397-08002B2CF9AE}" pid="4" name="LastSaved">
    <vt:filetime>2016-08-31T00:00:00Z</vt:filetime>
  </property>
</Properties>
</file>