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F7E32C6" w14:textId="61D11EB4" w:rsidR="245FAEB9" w:rsidRDefault="245FAEB9" w:rsidP="1073E504">
      <w:pPr>
        <w:pBdr>
          <w:top w:val="single" w:sz="4" w:space="1" w:color="auto"/>
        </w:pBdr>
        <w:jc w:val="center"/>
        <w:rPr>
          <w:b/>
          <w:bCs/>
        </w:rPr>
      </w:pPr>
      <w:r w:rsidRPr="1073E504">
        <w:rPr>
          <w:b/>
          <w:bCs/>
        </w:rPr>
        <w:t>Breakout room discussion guide</w:t>
      </w:r>
    </w:p>
    <w:p w14:paraId="77940CDF" w14:textId="01BAF6B8" w:rsidR="6C583C69" w:rsidRDefault="29A5C4C1" w:rsidP="1073E504">
      <w:pPr>
        <w:rPr>
          <w:sz w:val="22"/>
          <w:szCs w:val="22"/>
        </w:rPr>
      </w:pPr>
      <w:r w:rsidRPr="1073E504">
        <w:rPr>
          <w:sz w:val="22"/>
          <w:szCs w:val="22"/>
        </w:rPr>
        <w:t xml:space="preserve">All readings and resources </w:t>
      </w:r>
      <w:r w:rsidR="4CBFD296" w:rsidRPr="1073E504">
        <w:rPr>
          <w:sz w:val="22"/>
          <w:szCs w:val="22"/>
        </w:rPr>
        <w:t xml:space="preserve">for this session are </w:t>
      </w:r>
      <w:r w:rsidR="1BC7616D" w:rsidRPr="1073E504">
        <w:rPr>
          <w:sz w:val="22"/>
          <w:szCs w:val="22"/>
        </w:rPr>
        <w:t xml:space="preserve">posted </w:t>
      </w:r>
      <w:r w:rsidRPr="1073E504">
        <w:rPr>
          <w:sz w:val="22"/>
          <w:szCs w:val="22"/>
        </w:rPr>
        <w:t xml:space="preserve">on the COE </w:t>
      </w:r>
      <w:r w:rsidR="2478F274" w:rsidRPr="1073E504">
        <w:rPr>
          <w:sz w:val="22"/>
          <w:szCs w:val="22"/>
        </w:rPr>
        <w:t>Cohesive</w:t>
      </w:r>
      <w:r w:rsidRPr="1073E504">
        <w:rPr>
          <w:sz w:val="22"/>
          <w:szCs w:val="22"/>
        </w:rPr>
        <w:t xml:space="preserve"> Learning Institute website at: </w:t>
      </w:r>
      <w:hyperlink r:id="rId7">
        <w:r w:rsidR="7EB9834E" w:rsidRPr="1073E504">
          <w:rPr>
            <w:rStyle w:val="Hyperlink"/>
          </w:rPr>
          <w:t>https://education.uoregon.edu/cohesive-learning-institutes</w:t>
        </w:r>
      </w:hyperlink>
    </w:p>
    <w:p w14:paraId="74E46149" w14:textId="7BB758FE" w:rsidR="2B5A5769" w:rsidRPr="001E69D7" w:rsidRDefault="00A33C8A" w:rsidP="40A29167">
      <w:pPr>
        <w:pBdr>
          <w:top w:val="single" w:sz="4" w:space="1" w:color="auto"/>
        </w:pBdr>
        <w:rPr>
          <w:sz w:val="22"/>
          <w:szCs w:val="22"/>
        </w:rPr>
      </w:pPr>
      <w:r w:rsidRPr="40A29167">
        <w:rPr>
          <w:b/>
          <w:bCs/>
          <w:sz w:val="22"/>
          <w:szCs w:val="22"/>
        </w:rPr>
        <w:t xml:space="preserve">Breakout room / </w:t>
      </w:r>
      <w:r w:rsidR="2B5A5769" w:rsidRPr="40A29167">
        <w:rPr>
          <w:b/>
          <w:bCs/>
          <w:sz w:val="22"/>
          <w:szCs w:val="22"/>
        </w:rPr>
        <w:t xml:space="preserve">Small group </w:t>
      </w:r>
      <w:r w:rsidRPr="40A29167">
        <w:rPr>
          <w:b/>
          <w:bCs/>
          <w:sz w:val="22"/>
          <w:szCs w:val="22"/>
        </w:rPr>
        <w:t xml:space="preserve">activity </w:t>
      </w:r>
      <w:r w:rsidR="2B5A5769" w:rsidRPr="40A29167">
        <w:rPr>
          <w:b/>
          <w:bCs/>
          <w:sz w:val="22"/>
          <w:szCs w:val="22"/>
        </w:rPr>
        <w:t xml:space="preserve">overview: </w:t>
      </w:r>
      <w:r w:rsidR="0A8E991C" w:rsidRPr="40A29167">
        <w:rPr>
          <w:sz w:val="22"/>
          <w:szCs w:val="22"/>
        </w:rPr>
        <w:t xml:space="preserve">Take a moment to look over this document.  You will see there are up to 6 rounds of topics for your group to consider.  Each topic has a series of prompting ideas and questions below each.  </w:t>
      </w:r>
      <w:r w:rsidR="5BA3EA0C" w:rsidRPr="40A29167">
        <w:rPr>
          <w:sz w:val="22"/>
          <w:szCs w:val="22"/>
        </w:rPr>
        <w:t>Your group will have 40 minutes to share and reflect on the SEL standards. T</w:t>
      </w:r>
      <w:r w:rsidR="0A8E991C" w:rsidRPr="40A29167">
        <w:rPr>
          <w:sz w:val="22"/>
          <w:szCs w:val="22"/>
        </w:rPr>
        <w:t xml:space="preserve">here is also a suggested timeframe for </w:t>
      </w:r>
      <w:r w:rsidR="5381583C" w:rsidRPr="40A29167">
        <w:rPr>
          <w:sz w:val="22"/>
          <w:szCs w:val="22"/>
        </w:rPr>
        <w:t xml:space="preserve">transitioning through </w:t>
      </w:r>
      <w:r w:rsidR="0A8E991C" w:rsidRPr="40A29167">
        <w:rPr>
          <w:sz w:val="22"/>
          <w:szCs w:val="22"/>
        </w:rPr>
        <w:t xml:space="preserve">the 40 minutes. Below are a few steps to support collaborative facilitation of the breakout room or </w:t>
      </w:r>
      <w:r w:rsidR="00171545" w:rsidRPr="40A29167">
        <w:rPr>
          <w:sz w:val="22"/>
          <w:szCs w:val="22"/>
        </w:rPr>
        <w:t xml:space="preserve">in-person </w:t>
      </w:r>
      <w:r w:rsidR="0A8E991C" w:rsidRPr="40A29167">
        <w:rPr>
          <w:sz w:val="22"/>
          <w:szCs w:val="22"/>
        </w:rPr>
        <w:t>small group discussion.</w:t>
      </w:r>
    </w:p>
    <w:p w14:paraId="5AA12C51" w14:textId="421FD935" w:rsidR="64111A95" w:rsidRPr="001E69D7" w:rsidRDefault="64111A95" w:rsidP="00FC325E">
      <w:pPr>
        <w:pStyle w:val="ListParagraph"/>
        <w:numPr>
          <w:ilvl w:val="0"/>
          <w:numId w:val="2"/>
        </w:numPr>
        <w:rPr>
          <w:sz w:val="22"/>
          <w:szCs w:val="22"/>
        </w:rPr>
      </w:pPr>
      <w:r w:rsidRPr="001E69D7">
        <w:rPr>
          <w:sz w:val="22"/>
          <w:szCs w:val="22"/>
        </w:rPr>
        <w:t>Introduce yourselves to one another</w:t>
      </w:r>
      <w:r w:rsidR="2D2F3E95" w:rsidRPr="001E69D7">
        <w:rPr>
          <w:sz w:val="22"/>
          <w:szCs w:val="22"/>
        </w:rPr>
        <w:t>.</w:t>
      </w:r>
    </w:p>
    <w:p w14:paraId="04B2BA7C" w14:textId="0771D1F7" w:rsidR="55DFD58E" w:rsidRPr="001E69D7" w:rsidRDefault="00221B9E" w:rsidP="00FC325E">
      <w:pPr>
        <w:pStyle w:val="ListParagraph"/>
        <w:numPr>
          <w:ilvl w:val="0"/>
          <w:numId w:val="2"/>
        </w:numPr>
        <w:rPr>
          <w:sz w:val="22"/>
          <w:szCs w:val="22"/>
        </w:rPr>
      </w:pPr>
      <w:r w:rsidRPr="001E69D7">
        <w:rPr>
          <w:sz w:val="22"/>
          <w:szCs w:val="22"/>
        </w:rPr>
        <w:t>Three people</w:t>
      </w:r>
      <w:r w:rsidR="55DFD58E" w:rsidRPr="001E69D7">
        <w:rPr>
          <w:sz w:val="22"/>
          <w:szCs w:val="22"/>
        </w:rPr>
        <w:t xml:space="preserve"> </w:t>
      </w:r>
      <w:r w:rsidR="00FC325E" w:rsidRPr="001E69D7">
        <w:rPr>
          <w:sz w:val="22"/>
          <w:szCs w:val="22"/>
        </w:rPr>
        <w:t>offer</w:t>
      </w:r>
      <w:r w:rsidR="55DFD58E" w:rsidRPr="001E69D7">
        <w:rPr>
          <w:sz w:val="22"/>
          <w:szCs w:val="22"/>
        </w:rPr>
        <w:t xml:space="preserve"> to take on the role</w:t>
      </w:r>
      <w:r w:rsidR="00171545" w:rsidRPr="001E69D7">
        <w:rPr>
          <w:sz w:val="22"/>
          <w:szCs w:val="22"/>
        </w:rPr>
        <w:t>s</w:t>
      </w:r>
      <w:r w:rsidR="55DFD58E" w:rsidRPr="001E69D7">
        <w:rPr>
          <w:sz w:val="22"/>
          <w:szCs w:val="22"/>
        </w:rPr>
        <w:t xml:space="preserve"> of </w:t>
      </w:r>
      <w:r w:rsidR="55DFD58E" w:rsidRPr="001E69D7">
        <w:rPr>
          <w:b/>
          <w:bCs/>
          <w:sz w:val="22"/>
          <w:szCs w:val="22"/>
        </w:rPr>
        <w:t>timekeeper</w:t>
      </w:r>
      <w:r w:rsidRPr="001E69D7">
        <w:rPr>
          <w:b/>
          <w:bCs/>
          <w:sz w:val="22"/>
          <w:szCs w:val="22"/>
        </w:rPr>
        <w:t xml:space="preserve">, </w:t>
      </w:r>
      <w:r w:rsidR="55DFD58E" w:rsidRPr="001E69D7">
        <w:rPr>
          <w:b/>
          <w:bCs/>
          <w:sz w:val="22"/>
          <w:szCs w:val="22"/>
        </w:rPr>
        <w:t>note taker</w:t>
      </w:r>
      <w:r w:rsidRPr="001E69D7">
        <w:rPr>
          <w:b/>
          <w:bCs/>
          <w:sz w:val="22"/>
          <w:szCs w:val="22"/>
        </w:rPr>
        <w:t xml:space="preserve">, </w:t>
      </w:r>
      <w:r w:rsidRPr="001E69D7">
        <w:rPr>
          <w:sz w:val="22"/>
          <w:szCs w:val="22"/>
        </w:rPr>
        <w:t xml:space="preserve">and </w:t>
      </w:r>
      <w:r w:rsidR="007A4965" w:rsidRPr="001E69D7">
        <w:rPr>
          <w:b/>
          <w:bCs/>
          <w:sz w:val="22"/>
          <w:szCs w:val="22"/>
        </w:rPr>
        <w:t>reporter</w:t>
      </w:r>
      <w:r w:rsidR="55DFD58E" w:rsidRPr="001E69D7">
        <w:rPr>
          <w:sz w:val="22"/>
          <w:szCs w:val="22"/>
        </w:rPr>
        <w:t>.</w:t>
      </w:r>
    </w:p>
    <w:p w14:paraId="49CFC5D6" w14:textId="576A5F5A" w:rsidR="001E69D7" w:rsidRPr="001E69D7" w:rsidRDefault="0037F882" w:rsidP="00FC325E">
      <w:pPr>
        <w:pStyle w:val="ListParagraph"/>
        <w:numPr>
          <w:ilvl w:val="0"/>
          <w:numId w:val="2"/>
        </w:numPr>
        <w:rPr>
          <w:sz w:val="22"/>
          <w:szCs w:val="22"/>
        </w:rPr>
      </w:pPr>
      <w:r w:rsidRPr="4EB2B1E7">
        <w:rPr>
          <w:sz w:val="22"/>
          <w:szCs w:val="22"/>
        </w:rPr>
        <w:t>A</w:t>
      </w:r>
      <w:r w:rsidR="007A4965" w:rsidRPr="4EB2B1E7">
        <w:rPr>
          <w:sz w:val="22"/>
          <w:szCs w:val="22"/>
        </w:rPr>
        <w:t xml:space="preserve"> </w:t>
      </w:r>
      <w:r w:rsidR="007A4965" w:rsidRPr="4EB2B1E7">
        <w:rPr>
          <w:b/>
          <w:bCs/>
          <w:sz w:val="22"/>
          <w:szCs w:val="22"/>
        </w:rPr>
        <w:t xml:space="preserve">facilitator </w:t>
      </w:r>
      <w:r w:rsidR="7B55B8A5" w:rsidRPr="4EB2B1E7">
        <w:rPr>
          <w:sz w:val="22"/>
          <w:szCs w:val="22"/>
        </w:rPr>
        <w:t xml:space="preserve">can then </w:t>
      </w:r>
      <w:r w:rsidR="55DFD58E" w:rsidRPr="4EB2B1E7">
        <w:rPr>
          <w:sz w:val="22"/>
          <w:szCs w:val="22"/>
        </w:rPr>
        <w:t xml:space="preserve">launch into the first topic.  </w:t>
      </w:r>
      <w:r w:rsidR="5CC62622" w:rsidRPr="4EB2B1E7">
        <w:rPr>
          <w:sz w:val="22"/>
          <w:szCs w:val="22"/>
        </w:rPr>
        <w:t>People can d</w:t>
      </w:r>
      <w:r w:rsidR="55DFD58E" w:rsidRPr="4EB2B1E7">
        <w:rPr>
          <w:sz w:val="22"/>
          <w:szCs w:val="22"/>
        </w:rPr>
        <w:t xml:space="preserve">o a share around on this topic as time permits </w:t>
      </w:r>
    </w:p>
    <w:p w14:paraId="41B0CCE7" w14:textId="47D1E6DA" w:rsidR="55DFD58E" w:rsidRPr="001E69D7" w:rsidRDefault="001E69D7" w:rsidP="00FC325E">
      <w:pPr>
        <w:pStyle w:val="ListParagraph"/>
        <w:numPr>
          <w:ilvl w:val="0"/>
          <w:numId w:val="2"/>
        </w:numPr>
        <w:rPr>
          <w:sz w:val="22"/>
          <w:szCs w:val="22"/>
        </w:rPr>
      </w:pPr>
      <w:r w:rsidRPr="4EB2B1E7">
        <w:rPr>
          <w:sz w:val="22"/>
          <w:szCs w:val="22"/>
        </w:rPr>
        <w:t xml:space="preserve">The </w:t>
      </w:r>
      <w:r w:rsidRPr="4EB2B1E7">
        <w:rPr>
          <w:b/>
          <w:bCs/>
          <w:sz w:val="22"/>
          <w:szCs w:val="22"/>
        </w:rPr>
        <w:t>timekeeper</w:t>
      </w:r>
      <w:r w:rsidRPr="4EB2B1E7">
        <w:rPr>
          <w:sz w:val="22"/>
          <w:szCs w:val="22"/>
        </w:rPr>
        <w:t xml:space="preserve"> will prompt the group about when they may wish to</w:t>
      </w:r>
      <w:r w:rsidR="55DFD58E" w:rsidRPr="4EB2B1E7">
        <w:rPr>
          <w:sz w:val="22"/>
          <w:szCs w:val="22"/>
        </w:rPr>
        <w:t xml:space="preserve"> move on to the next topic.</w:t>
      </w:r>
      <w:r w:rsidR="72DEB2C6" w:rsidRPr="4EB2B1E7">
        <w:rPr>
          <w:sz w:val="22"/>
          <w:szCs w:val="22"/>
        </w:rPr>
        <w:t xml:space="preserve">  It is also fine to elect to stay on a topic if that is useful.</w:t>
      </w:r>
    </w:p>
    <w:p w14:paraId="3ADC4574" w14:textId="7FDB7D84" w:rsidR="00FC325E" w:rsidRPr="001E69D7" w:rsidRDefault="00FC325E" w:rsidP="00FC325E">
      <w:pPr>
        <w:pStyle w:val="ListParagraph"/>
        <w:numPr>
          <w:ilvl w:val="0"/>
          <w:numId w:val="2"/>
        </w:numPr>
        <w:rPr>
          <w:sz w:val="22"/>
          <w:szCs w:val="22"/>
        </w:rPr>
      </w:pPr>
      <w:r w:rsidRPr="001E69D7">
        <w:rPr>
          <w:sz w:val="22"/>
          <w:szCs w:val="22"/>
        </w:rPr>
        <w:t xml:space="preserve">Toward the last five minutes </w:t>
      </w:r>
      <w:r w:rsidR="00221B9E" w:rsidRPr="001E69D7">
        <w:rPr>
          <w:sz w:val="22"/>
          <w:szCs w:val="22"/>
        </w:rPr>
        <w:t xml:space="preserve">have the </w:t>
      </w:r>
      <w:r w:rsidR="00221B9E" w:rsidRPr="001E69D7">
        <w:rPr>
          <w:b/>
          <w:bCs/>
          <w:sz w:val="22"/>
          <w:szCs w:val="22"/>
        </w:rPr>
        <w:t>note-taker</w:t>
      </w:r>
      <w:r w:rsidR="005942C3" w:rsidRPr="001E69D7">
        <w:rPr>
          <w:sz w:val="22"/>
          <w:szCs w:val="22"/>
        </w:rPr>
        <w:t xml:space="preserve"> and </w:t>
      </w:r>
      <w:r w:rsidR="005942C3" w:rsidRPr="001E69D7">
        <w:rPr>
          <w:b/>
          <w:bCs/>
          <w:sz w:val="22"/>
          <w:szCs w:val="22"/>
        </w:rPr>
        <w:t>the reporter</w:t>
      </w:r>
      <w:r w:rsidR="00221B9E" w:rsidRPr="001E69D7">
        <w:rPr>
          <w:sz w:val="22"/>
          <w:szCs w:val="22"/>
        </w:rPr>
        <w:t xml:space="preserve"> </w:t>
      </w:r>
      <w:r w:rsidR="005942C3" w:rsidRPr="001E69D7">
        <w:rPr>
          <w:sz w:val="22"/>
          <w:szCs w:val="22"/>
        </w:rPr>
        <w:t>lead a quick</w:t>
      </w:r>
      <w:r w:rsidR="00221B9E" w:rsidRPr="001E69D7">
        <w:rPr>
          <w:sz w:val="22"/>
          <w:szCs w:val="22"/>
        </w:rPr>
        <w:t xml:space="preserve"> </w:t>
      </w:r>
      <w:r w:rsidR="005942C3" w:rsidRPr="001E69D7">
        <w:rPr>
          <w:sz w:val="22"/>
          <w:szCs w:val="22"/>
        </w:rPr>
        <w:t>discussion on one</w:t>
      </w:r>
      <w:r w:rsidR="00221B9E" w:rsidRPr="001E69D7">
        <w:rPr>
          <w:sz w:val="22"/>
          <w:szCs w:val="22"/>
        </w:rPr>
        <w:t xml:space="preserve"> take away to share out with the whole group.</w:t>
      </w:r>
      <w:r w:rsidR="005942C3" w:rsidRPr="001E69D7">
        <w:rPr>
          <w:sz w:val="22"/>
          <w:szCs w:val="22"/>
        </w:rPr>
        <w:t xml:space="preserve">  </w:t>
      </w:r>
    </w:p>
    <w:p w14:paraId="32D26C1C" w14:textId="7E79F2A8" w:rsidR="20E9EFED" w:rsidRPr="001E69D7" w:rsidRDefault="20E9EFED" w:rsidP="40A29167">
      <w:pPr>
        <w:pBdr>
          <w:top w:val="single" w:sz="4" w:space="1" w:color="auto"/>
        </w:pBdr>
      </w:pPr>
      <w:r w:rsidRPr="40A29167">
        <w:rPr>
          <w:b/>
          <w:bCs/>
          <w:sz w:val="22"/>
          <w:szCs w:val="22"/>
        </w:rPr>
        <w:t xml:space="preserve">Small group discussion topic 1:  </w:t>
      </w:r>
      <w:r w:rsidR="2AED0124" w:rsidRPr="40A29167">
        <w:rPr>
          <w:rFonts w:ascii="Calibri" w:eastAsia="Calibri" w:hAnsi="Calibri" w:cs="Calibri"/>
          <w:b/>
          <w:bCs/>
          <w:sz w:val="22"/>
          <w:szCs w:val="22"/>
        </w:rPr>
        <w:t>Supportive Classroom Climate</w:t>
      </w:r>
    </w:p>
    <w:p w14:paraId="744BDAC5" w14:textId="6FC3EEB8" w:rsidR="64C31975" w:rsidRDefault="64C31975" w:rsidP="1980BA57">
      <w:pPr>
        <w:pStyle w:val="ListParagraph"/>
        <w:numPr>
          <w:ilvl w:val="0"/>
          <w:numId w:val="10"/>
        </w:numPr>
        <w:rPr>
          <w:rFonts w:ascii="Calibri Light" w:eastAsia="Calibri Light" w:hAnsi="Calibri Light" w:cs="Calibri Light"/>
          <w:color w:val="000000" w:themeColor="text1"/>
          <w:sz w:val="20"/>
          <w:szCs w:val="20"/>
        </w:rPr>
      </w:pPr>
      <w:r w:rsidRPr="1980BA57">
        <w:rPr>
          <w:rFonts w:ascii="Calibri" w:eastAsia="Calibri" w:hAnsi="Calibri" w:cs="Calibri"/>
          <w:sz w:val="22"/>
          <w:szCs w:val="22"/>
        </w:rPr>
        <w:t xml:space="preserve">Discuss the results for the supportive classroom climate section of the self-assessment: </w:t>
      </w:r>
      <w:hyperlink r:id="rId8" w:history="1">
        <w:r w:rsidR="000D3B9D" w:rsidRPr="00D845CC">
          <w:rPr>
            <w:rStyle w:val="Hyperlink"/>
            <w:rFonts w:ascii="Calibri" w:eastAsia="Calibri" w:hAnsi="Calibri" w:cs="Calibri"/>
            <w:sz w:val="22"/>
            <w:szCs w:val="22"/>
          </w:rPr>
          <w:t>SEL in the Classroom: Self -Assessment</w:t>
        </w:r>
      </w:hyperlink>
      <w:r w:rsidR="000D3B9D">
        <w:rPr>
          <w:rFonts w:ascii="Calibri" w:eastAsia="Calibri" w:hAnsi="Calibri" w:cs="Calibri"/>
          <w:sz w:val="22"/>
          <w:szCs w:val="22"/>
        </w:rPr>
        <w:t xml:space="preserve"> </w:t>
      </w:r>
    </w:p>
    <w:p w14:paraId="09C1A994" w14:textId="4EC37148" w:rsidR="6F743134" w:rsidRDefault="6F743134" w:rsidP="1980BA57">
      <w:pPr>
        <w:pStyle w:val="ListParagraph"/>
        <w:numPr>
          <w:ilvl w:val="1"/>
          <w:numId w:val="10"/>
        </w:numPr>
        <w:rPr>
          <w:rFonts w:ascii="Calibri" w:eastAsia="Calibri" w:hAnsi="Calibri" w:cs="Calibri"/>
          <w:color w:val="000000" w:themeColor="text1"/>
          <w:sz w:val="22"/>
          <w:szCs w:val="22"/>
        </w:rPr>
      </w:pPr>
      <w:r w:rsidRPr="24C12BB0">
        <w:rPr>
          <w:rFonts w:ascii="Calibri" w:eastAsia="Calibri" w:hAnsi="Calibri" w:cs="Calibri"/>
          <w:color w:val="000000" w:themeColor="text1"/>
          <w:sz w:val="22"/>
          <w:szCs w:val="22"/>
        </w:rPr>
        <w:t xml:space="preserve">For statements you marked </w:t>
      </w:r>
      <w:r w:rsidR="33F742E3" w:rsidRPr="24C12BB0">
        <w:rPr>
          <w:rFonts w:ascii="Calibri" w:eastAsia="Calibri" w:hAnsi="Calibri" w:cs="Calibri"/>
          <w:color w:val="000000" w:themeColor="text1"/>
          <w:sz w:val="22"/>
          <w:szCs w:val="22"/>
        </w:rPr>
        <w:t>as “often</w:t>
      </w:r>
      <w:r w:rsidRPr="24C12BB0">
        <w:rPr>
          <w:rFonts w:ascii="Calibri" w:eastAsia="Calibri" w:hAnsi="Calibri" w:cs="Calibri"/>
          <w:color w:val="000000" w:themeColor="text1"/>
          <w:sz w:val="22"/>
          <w:szCs w:val="22"/>
        </w:rPr>
        <w:t>,” how has it had an impact?</w:t>
      </w:r>
    </w:p>
    <w:p w14:paraId="55FF5680" w14:textId="3CA8B691" w:rsidR="6F743134" w:rsidRDefault="6F743134" w:rsidP="1980BA57">
      <w:pPr>
        <w:pStyle w:val="ListParagraph"/>
        <w:numPr>
          <w:ilvl w:val="1"/>
          <w:numId w:val="10"/>
        </w:numPr>
        <w:rPr>
          <w:rFonts w:ascii="Calibri" w:eastAsia="Calibri" w:hAnsi="Calibri" w:cs="Calibri"/>
          <w:color w:val="000000" w:themeColor="text1"/>
          <w:sz w:val="22"/>
          <w:szCs w:val="22"/>
        </w:rPr>
      </w:pPr>
      <w:r w:rsidRPr="1980BA57">
        <w:rPr>
          <w:rFonts w:ascii="Calibri" w:eastAsia="Calibri" w:hAnsi="Calibri" w:cs="Calibri"/>
          <w:color w:val="000000" w:themeColor="text1"/>
          <w:sz w:val="22"/>
          <w:szCs w:val="22"/>
        </w:rPr>
        <w:t>For indicators that you rate as “sometimes” or “infrequently,” consider what strategies, resources, or support you may want to use to create a more supportive climate.</w:t>
      </w:r>
    </w:p>
    <w:p w14:paraId="549EFE71" w14:textId="63F7C3E8" w:rsidR="6F743134" w:rsidRDefault="6F743134" w:rsidP="1980BA57">
      <w:pPr>
        <w:pStyle w:val="ListParagraph"/>
        <w:numPr>
          <w:ilvl w:val="1"/>
          <w:numId w:val="10"/>
        </w:numPr>
        <w:rPr>
          <w:rFonts w:ascii="Calibri" w:eastAsia="Calibri" w:hAnsi="Calibri" w:cs="Calibri"/>
          <w:color w:val="000000" w:themeColor="text1"/>
          <w:sz w:val="22"/>
          <w:szCs w:val="22"/>
        </w:rPr>
      </w:pPr>
      <w:r w:rsidRPr="1980BA57">
        <w:rPr>
          <w:rFonts w:ascii="Calibri" w:eastAsia="Calibri" w:hAnsi="Calibri" w:cs="Calibri"/>
          <w:color w:val="000000" w:themeColor="text1"/>
          <w:sz w:val="22"/>
          <w:szCs w:val="22"/>
        </w:rPr>
        <w:t>For indicators you rate as “unsure,” consider what additional information or feedback you want to gather.</w:t>
      </w:r>
    </w:p>
    <w:p w14:paraId="3AEB0DFD" w14:textId="7970E296" w:rsidR="20E9EFED" w:rsidRPr="001E69D7" w:rsidRDefault="20E9EFED" w:rsidP="40A29167">
      <w:pPr>
        <w:pBdr>
          <w:top w:val="single" w:sz="4" w:space="1" w:color="auto"/>
        </w:pBdr>
      </w:pPr>
      <w:r w:rsidRPr="40A29167">
        <w:rPr>
          <w:rFonts w:ascii="Calibri" w:eastAsia="Calibri" w:hAnsi="Calibri" w:cs="Calibri"/>
          <w:b/>
          <w:bCs/>
          <w:sz w:val="22"/>
          <w:szCs w:val="22"/>
        </w:rPr>
        <w:t>Small group discussion topic 2</w:t>
      </w:r>
      <w:r w:rsidR="4C9A5292" w:rsidRPr="40A29167">
        <w:rPr>
          <w:rFonts w:ascii="Calibri" w:eastAsia="Calibri" w:hAnsi="Calibri" w:cs="Calibri"/>
          <w:b/>
          <w:bCs/>
          <w:sz w:val="22"/>
          <w:szCs w:val="22"/>
        </w:rPr>
        <w:t>: Fostering an Academic Mindset</w:t>
      </w:r>
    </w:p>
    <w:p w14:paraId="4256C07C" w14:textId="229BE658" w:rsidR="2337416F" w:rsidRDefault="2337416F" w:rsidP="1980BA57">
      <w:pPr>
        <w:pStyle w:val="ListParagraph"/>
        <w:numPr>
          <w:ilvl w:val="0"/>
          <w:numId w:val="9"/>
        </w:numPr>
        <w:rPr>
          <w:rFonts w:ascii="Calibri" w:eastAsia="Calibri" w:hAnsi="Calibri" w:cs="Calibri"/>
          <w:color w:val="000000" w:themeColor="text1"/>
          <w:sz w:val="22"/>
          <w:szCs w:val="22"/>
        </w:rPr>
      </w:pPr>
      <w:r w:rsidRPr="1980BA57">
        <w:rPr>
          <w:rFonts w:ascii="Calibri" w:eastAsia="Calibri" w:hAnsi="Calibri" w:cs="Calibri"/>
          <w:color w:val="000000" w:themeColor="text1"/>
          <w:sz w:val="22"/>
          <w:szCs w:val="22"/>
        </w:rPr>
        <w:t>How do you foster an academic mindset in your teaching? Use the following 4 academic mindsets to prompt thinking/discussion</w:t>
      </w:r>
    </w:p>
    <w:p w14:paraId="05E72DCB" w14:textId="6C4B8BC2" w:rsidR="2337416F" w:rsidRDefault="2337416F" w:rsidP="1980BA57">
      <w:pPr>
        <w:pStyle w:val="ListParagraph"/>
        <w:numPr>
          <w:ilvl w:val="1"/>
          <w:numId w:val="9"/>
        </w:numPr>
        <w:rPr>
          <w:rFonts w:ascii="Calibri" w:eastAsia="Calibri" w:hAnsi="Calibri" w:cs="Calibri"/>
          <w:color w:val="000000" w:themeColor="text1"/>
          <w:sz w:val="22"/>
          <w:szCs w:val="22"/>
        </w:rPr>
      </w:pPr>
      <w:r w:rsidRPr="1980BA57">
        <w:rPr>
          <w:rFonts w:ascii="Calibri" w:eastAsia="Calibri" w:hAnsi="Calibri" w:cs="Calibri"/>
          <w:color w:val="000000" w:themeColor="text1"/>
          <w:sz w:val="22"/>
          <w:szCs w:val="22"/>
        </w:rPr>
        <w:t>“I belong in this academic community”</w:t>
      </w:r>
    </w:p>
    <w:p w14:paraId="252CB7C1" w14:textId="0A71C105" w:rsidR="2337416F" w:rsidRDefault="2337416F" w:rsidP="1980BA57">
      <w:pPr>
        <w:pStyle w:val="ListParagraph"/>
        <w:numPr>
          <w:ilvl w:val="1"/>
          <w:numId w:val="9"/>
        </w:numPr>
        <w:rPr>
          <w:rFonts w:ascii="Calibri" w:eastAsia="Calibri" w:hAnsi="Calibri" w:cs="Calibri"/>
          <w:color w:val="000000" w:themeColor="text1"/>
          <w:sz w:val="22"/>
          <w:szCs w:val="22"/>
        </w:rPr>
      </w:pPr>
      <w:r w:rsidRPr="1980BA57">
        <w:rPr>
          <w:rFonts w:ascii="Calibri" w:eastAsia="Calibri" w:hAnsi="Calibri" w:cs="Calibri"/>
          <w:color w:val="000000" w:themeColor="text1"/>
          <w:sz w:val="22"/>
          <w:szCs w:val="22"/>
        </w:rPr>
        <w:t>“My ability and confidence grow with my effort”</w:t>
      </w:r>
    </w:p>
    <w:p w14:paraId="3D915E07" w14:textId="2015DEF2" w:rsidR="2337416F" w:rsidRDefault="2337416F" w:rsidP="1980BA57">
      <w:pPr>
        <w:pStyle w:val="ListParagraph"/>
        <w:numPr>
          <w:ilvl w:val="1"/>
          <w:numId w:val="9"/>
        </w:numPr>
        <w:rPr>
          <w:rFonts w:ascii="Calibri" w:eastAsia="Calibri" w:hAnsi="Calibri" w:cs="Calibri"/>
          <w:color w:val="000000" w:themeColor="text1"/>
          <w:sz w:val="22"/>
          <w:szCs w:val="22"/>
        </w:rPr>
      </w:pPr>
      <w:r w:rsidRPr="1980BA57">
        <w:rPr>
          <w:rFonts w:ascii="Calibri" w:eastAsia="Calibri" w:hAnsi="Calibri" w:cs="Calibri"/>
          <w:color w:val="000000" w:themeColor="text1"/>
          <w:sz w:val="22"/>
          <w:szCs w:val="22"/>
        </w:rPr>
        <w:t>“I can succeed at this”</w:t>
      </w:r>
    </w:p>
    <w:p w14:paraId="52AE90ED" w14:textId="64927213" w:rsidR="2337416F" w:rsidRDefault="2337416F" w:rsidP="1980BA57">
      <w:pPr>
        <w:pStyle w:val="ListParagraph"/>
        <w:numPr>
          <w:ilvl w:val="1"/>
          <w:numId w:val="9"/>
        </w:numPr>
        <w:rPr>
          <w:rFonts w:ascii="Calibri" w:eastAsia="Calibri" w:hAnsi="Calibri" w:cs="Calibri"/>
          <w:color w:val="000000" w:themeColor="text1"/>
          <w:sz w:val="22"/>
          <w:szCs w:val="22"/>
        </w:rPr>
      </w:pPr>
      <w:r w:rsidRPr="1980BA57">
        <w:rPr>
          <w:rFonts w:ascii="Calibri" w:eastAsia="Calibri" w:hAnsi="Calibri" w:cs="Calibri"/>
          <w:color w:val="000000" w:themeColor="text1"/>
          <w:sz w:val="22"/>
          <w:szCs w:val="22"/>
        </w:rPr>
        <w:t>“My work has value”</w:t>
      </w:r>
    </w:p>
    <w:p w14:paraId="44BD0EEC" w14:textId="38939152" w:rsidR="2337416F" w:rsidRDefault="2337416F" w:rsidP="1980BA57">
      <w:pPr>
        <w:pStyle w:val="ListParagraph"/>
        <w:numPr>
          <w:ilvl w:val="1"/>
          <w:numId w:val="9"/>
        </w:numPr>
        <w:rPr>
          <w:rFonts w:ascii="Calibri" w:eastAsia="Calibri" w:hAnsi="Calibri" w:cs="Calibri"/>
          <w:color w:val="000000" w:themeColor="text1"/>
          <w:sz w:val="22"/>
          <w:szCs w:val="22"/>
        </w:rPr>
      </w:pPr>
      <w:r w:rsidRPr="26C36C67">
        <w:rPr>
          <w:rFonts w:ascii="Calibri" w:eastAsia="Calibri" w:hAnsi="Calibri" w:cs="Calibri"/>
          <w:color w:val="000000" w:themeColor="text1"/>
          <w:sz w:val="22"/>
          <w:szCs w:val="22"/>
        </w:rPr>
        <w:t>Source:</w:t>
      </w:r>
      <w:r w:rsidR="00FC2E56" w:rsidRPr="26C36C67">
        <w:rPr>
          <w:rFonts w:ascii="Calibri" w:eastAsia="Calibri" w:hAnsi="Calibri" w:cs="Calibri"/>
          <w:color w:val="000000" w:themeColor="text1"/>
          <w:sz w:val="22"/>
          <w:szCs w:val="22"/>
        </w:rPr>
        <w:t xml:space="preserve"> </w:t>
      </w:r>
      <w:hyperlink r:id="rId9">
        <w:r w:rsidR="00FC2E56" w:rsidRPr="26C36C67">
          <w:rPr>
            <w:rStyle w:val="Hyperlink"/>
            <w:rFonts w:ascii="Calibri" w:eastAsia="Calibri" w:hAnsi="Calibri" w:cs="Calibri"/>
            <w:sz w:val="22"/>
            <w:szCs w:val="22"/>
          </w:rPr>
          <w:t>CASEL: Integration of SEL and Academics</w:t>
        </w:r>
      </w:hyperlink>
      <w:r w:rsidRPr="26C36C67">
        <w:rPr>
          <w:rFonts w:ascii="Calibri" w:eastAsia="Calibri" w:hAnsi="Calibri" w:cs="Calibri"/>
          <w:color w:val="000000" w:themeColor="text1"/>
          <w:sz w:val="22"/>
          <w:szCs w:val="22"/>
        </w:rPr>
        <w:t xml:space="preserve"> </w:t>
      </w:r>
    </w:p>
    <w:p w14:paraId="34D4A3F6" w14:textId="73A13036" w:rsidR="26C36C67" w:rsidRDefault="26C36C67">
      <w:r>
        <w:br w:type="page"/>
      </w:r>
    </w:p>
    <w:p w14:paraId="6A46155E" w14:textId="39E1B2C0" w:rsidR="68E20CB0" w:rsidRPr="00B04561" w:rsidRDefault="20E9EFED" w:rsidP="26C36C67">
      <w:pPr>
        <w:pBdr>
          <w:top w:val="single" w:sz="4" w:space="1" w:color="000000"/>
        </w:pBdr>
        <w:rPr>
          <w:rFonts w:ascii="Calibri" w:eastAsia="Calibri Light" w:hAnsi="Calibri" w:cs="Calibri"/>
          <w:color w:val="000000" w:themeColor="text1"/>
          <w:sz w:val="22"/>
          <w:szCs w:val="22"/>
        </w:rPr>
      </w:pPr>
      <w:r w:rsidRPr="26C36C67">
        <w:rPr>
          <w:b/>
          <w:bCs/>
          <w:sz w:val="22"/>
          <w:szCs w:val="22"/>
        </w:rPr>
        <w:lastRenderedPageBreak/>
        <w:t xml:space="preserve">Small group discussion topic 3: </w:t>
      </w:r>
      <w:r w:rsidR="564DE51D" w:rsidRPr="26C36C67">
        <w:rPr>
          <w:b/>
          <w:bCs/>
          <w:sz w:val="22"/>
          <w:szCs w:val="22"/>
        </w:rPr>
        <w:t>Academic Risk-Taking</w:t>
      </w:r>
    </w:p>
    <w:p w14:paraId="2026EC9E" w14:textId="338FAFB1" w:rsidR="68E20CB0" w:rsidRPr="00B04561" w:rsidRDefault="68E20CB0" w:rsidP="26C36C67">
      <w:pPr>
        <w:pBdr>
          <w:top w:val="single" w:sz="4" w:space="1" w:color="000000"/>
        </w:pBdr>
        <w:rPr>
          <w:rFonts w:ascii="Calibri" w:eastAsia="Calibri Light" w:hAnsi="Calibri" w:cs="Calibri"/>
          <w:color w:val="000000" w:themeColor="text1"/>
          <w:sz w:val="22"/>
          <w:szCs w:val="22"/>
        </w:rPr>
      </w:pPr>
      <w:r w:rsidRPr="26C36C67">
        <w:rPr>
          <w:rFonts w:ascii="Calibri" w:eastAsia="Calibri Light" w:hAnsi="Calibri" w:cs="Calibri"/>
          <w:color w:val="000000" w:themeColor="text1"/>
          <w:sz w:val="22"/>
          <w:szCs w:val="22"/>
        </w:rPr>
        <w:t>“Academic risk-taking requires a classroom that is supportive of failure. Students must feel that they are in a safe environment to make mistakes; otherwise, they are not going to be comfortable with taking risks that may have unsuccessful outcomes”</w:t>
      </w:r>
      <w:r w:rsidR="001C1AF0" w:rsidRPr="26C36C67">
        <w:rPr>
          <w:rFonts w:ascii="Calibri" w:eastAsia="Calibri Light" w:hAnsi="Calibri" w:cs="Calibri"/>
          <w:color w:val="000000" w:themeColor="text1"/>
          <w:sz w:val="22"/>
          <w:szCs w:val="22"/>
        </w:rPr>
        <w:t xml:space="preserve"> –From </w:t>
      </w:r>
      <w:hyperlink r:id="rId10">
        <w:r w:rsidR="001C1AF0" w:rsidRPr="26C36C67">
          <w:rPr>
            <w:rStyle w:val="Hyperlink"/>
            <w:rFonts w:ascii="Calibri" w:eastAsia="Calibri Light" w:hAnsi="Calibri" w:cs="Calibri"/>
            <w:sz w:val="22"/>
            <w:szCs w:val="22"/>
          </w:rPr>
          <w:t>Encouraging Academic Risk Taking</w:t>
        </w:r>
      </w:hyperlink>
      <w:r w:rsidRPr="26C36C67">
        <w:rPr>
          <w:rFonts w:ascii="Calibri" w:eastAsia="Calibri Light" w:hAnsi="Calibri" w:cs="Calibri"/>
          <w:color w:val="000000" w:themeColor="text1"/>
          <w:sz w:val="22"/>
          <w:szCs w:val="22"/>
        </w:rPr>
        <w:t xml:space="preserve"> </w:t>
      </w:r>
    </w:p>
    <w:p w14:paraId="71C8EFDA" w14:textId="209DA7F1" w:rsidR="68E20CB0" w:rsidRPr="00B04561" w:rsidRDefault="68E20CB0" w:rsidP="1980BA57">
      <w:pPr>
        <w:pStyle w:val="ListParagraph"/>
        <w:numPr>
          <w:ilvl w:val="0"/>
          <w:numId w:val="8"/>
        </w:numPr>
        <w:rPr>
          <w:rFonts w:ascii="Calibri" w:eastAsia="Calibri" w:hAnsi="Calibri" w:cs="Calibri"/>
          <w:sz w:val="22"/>
          <w:szCs w:val="22"/>
        </w:rPr>
      </w:pPr>
      <w:r w:rsidRPr="00B04561">
        <w:rPr>
          <w:rFonts w:ascii="Calibri" w:eastAsia="Calibri Light" w:hAnsi="Calibri" w:cs="Calibri"/>
          <w:color w:val="000000" w:themeColor="text1"/>
          <w:sz w:val="22"/>
          <w:szCs w:val="22"/>
        </w:rPr>
        <w:t>What do you do in your classroom to prepare and encourage students to take academic risks and to frame mistakes as part of learning?</w:t>
      </w:r>
    </w:p>
    <w:p w14:paraId="3A68A9EE" w14:textId="3973511D" w:rsidR="20E9EFED" w:rsidRPr="00B04561" w:rsidRDefault="00E25F1B" w:rsidP="27C895C4">
      <w:pPr>
        <w:pStyle w:val="ListParagraph"/>
        <w:numPr>
          <w:ilvl w:val="0"/>
          <w:numId w:val="8"/>
        </w:numPr>
        <w:rPr>
          <w:rFonts w:ascii="Calibri" w:eastAsia="Calibri" w:hAnsi="Calibri" w:cs="Calibri"/>
          <w:sz w:val="22"/>
          <w:szCs w:val="22"/>
        </w:rPr>
      </w:pPr>
      <w:r w:rsidRPr="00B04561">
        <w:rPr>
          <w:rFonts w:ascii="Calibri" w:eastAsia="Calibri" w:hAnsi="Calibri" w:cs="Calibri"/>
          <w:sz w:val="22"/>
          <w:szCs w:val="22"/>
        </w:rPr>
        <w:t xml:space="preserve">Additional resources: </w:t>
      </w:r>
    </w:p>
    <w:p w14:paraId="1EE1DB0E" w14:textId="531A0AB7" w:rsidR="00ED004A" w:rsidRPr="00B04561" w:rsidRDefault="00ED004A" w:rsidP="00ED004A">
      <w:pPr>
        <w:pStyle w:val="ListParagraph"/>
        <w:numPr>
          <w:ilvl w:val="1"/>
          <w:numId w:val="8"/>
        </w:numPr>
        <w:rPr>
          <w:rFonts w:ascii="Calibri" w:eastAsia="Calibri" w:hAnsi="Calibri" w:cs="Calibri"/>
          <w:sz w:val="22"/>
          <w:szCs w:val="22"/>
        </w:rPr>
      </w:pPr>
      <w:hyperlink r:id="rId11" w:history="1">
        <w:r w:rsidRPr="00B04561">
          <w:rPr>
            <w:rStyle w:val="Hyperlink"/>
            <w:rFonts w:ascii="Calibri" w:eastAsia="Calibri" w:hAnsi="Calibri" w:cs="Calibri"/>
            <w:sz w:val="22"/>
            <w:szCs w:val="22"/>
          </w:rPr>
          <w:t>Cult of Pedagogy: Is your classroom academically safe?</w:t>
        </w:r>
      </w:hyperlink>
    </w:p>
    <w:p w14:paraId="2D5B1B56" w14:textId="6A8C7131" w:rsidR="00ED004A" w:rsidRPr="00B04561" w:rsidRDefault="0040733A" w:rsidP="00ED004A">
      <w:pPr>
        <w:pStyle w:val="ListParagraph"/>
        <w:numPr>
          <w:ilvl w:val="1"/>
          <w:numId w:val="8"/>
        </w:numPr>
        <w:rPr>
          <w:rFonts w:ascii="Calibri" w:eastAsia="Calibri" w:hAnsi="Calibri" w:cs="Calibri"/>
          <w:sz w:val="22"/>
          <w:szCs w:val="22"/>
        </w:rPr>
      </w:pPr>
      <w:hyperlink r:id="rId12" w:history="1">
        <w:r w:rsidRPr="00B04561">
          <w:rPr>
            <w:rStyle w:val="Hyperlink"/>
            <w:rFonts w:ascii="Calibri" w:eastAsia="Calibri" w:hAnsi="Calibri" w:cs="Calibri"/>
            <w:sz w:val="22"/>
            <w:szCs w:val="22"/>
          </w:rPr>
          <w:t>Edutopia: A Classroom Full of Risk Takers</w:t>
        </w:r>
      </w:hyperlink>
    </w:p>
    <w:p w14:paraId="55751BBC" w14:textId="16705CBA" w:rsidR="00F82FF8" w:rsidRPr="00B04561" w:rsidRDefault="231CFD22" w:rsidP="26C36C67">
      <w:pPr>
        <w:pBdr>
          <w:top w:val="single" w:sz="4" w:space="1" w:color="000000"/>
        </w:pBdr>
        <w:rPr>
          <w:rFonts w:ascii="Calibri" w:eastAsia="Calibri" w:hAnsi="Calibri" w:cs="Calibri"/>
          <w:sz w:val="22"/>
          <w:szCs w:val="22"/>
        </w:rPr>
      </w:pPr>
      <w:r w:rsidRPr="26C36C67">
        <w:rPr>
          <w:rFonts w:ascii="Calibri" w:eastAsia="Calibri" w:hAnsi="Calibri" w:cs="Calibri"/>
          <w:b/>
          <w:bCs/>
          <w:sz w:val="22"/>
          <w:szCs w:val="22"/>
        </w:rPr>
        <w:t xml:space="preserve">Small group discussion topic </w:t>
      </w:r>
      <w:r w:rsidR="00933366" w:rsidRPr="26C36C67">
        <w:rPr>
          <w:rFonts w:ascii="Calibri" w:eastAsia="Calibri" w:hAnsi="Calibri" w:cs="Calibri"/>
          <w:b/>
          <w:bCs/>
          <w:sz w:val="22"/>
          <w:szCs w:val="22"/>
        </w:rPr>
        <w:t>4</w:t>
      </w:r>
      <w:r w:rsidRPr="26C36C67">
        <w:rPr>
          <w:rFonts w:ascii="Calibri" w:eastAsia="Calibri" w:hAnsi="Calibri" w:cs="Calibri"/>
          <w:b/>
          <w:bCs/>
          <w:sz w:val="22"/>
          <w:szCs w:val="22"/>
        </w:rPr>
        <w:t xml:space="preserve">: </w:t>
      </w:r>
      <w:r w:rsidR="00933366" w:rsidRPr="26C36C67">
        <w:rPr>
          <w:rFonts w:ascii="Calibri" w:eastAsia="Calibri" w:hAnsi="Calibri" w:cs="Calibri"/>
          <w:b/>
          <w:bCs/>
          <w:sz w:val="22"/>
          <w:szCs w:val="22"/>
        </w:rPr>
        <w:t xml:space="preserve">Elevating </w:t>
      </w:r>
      <w:r w:rsidR="00882976" w:rsidRPr="26C36C67">
        <w:rPr>
          <w:rFonts w:ascii="Calibri" w:eastAsia="Calibri" w:hAnsi="Calibri" w:cs="Calibri"/>
          <w:b/>
          <w:bCs/>
          <w:sz w:val="22"/>
          <w:szCs w:val="22"/>
        </w:rPr>
        <w:t>Student Voice</w:t>
      </w:r>
    </w:p>
    <w:p w14:paraId="416E849B" w14:textId="1FCE8A19" w:rsidR="00F82FF8" w:rsidRPr="00B04561" w:rsidRDefault="00F82FF8" w:rsidP="26C36C67">
      <w:pPr>
        <w:pBdr>
          <w:top w:val="single" w:sz="4" w:space="1" w:color="000000"/>
        </w:pBdr>
        <w:rPr>
          <w:rFonts w:ascii="Calibri" w:eastAsia="Calibri" w:hAnsi="Calibri" w:cs="Calibri"/>
          <w:sz w:val="22"/>
          <w:szCs w:val="22"/>
        </w:rPr>
      </w:pPr>
      <w:r w:rsidRPr="26C36C67">
        <w:rPr>
          <w:rFonts w:ascii="Calibri" w:eastAsia="Calibri" w:hAnsi="Calibri" w:cs="Calibri"/>
          <w:sz w:val="22"/>
          <w:szCs w:val="22"/>
        </w:rPr>
        <w:t xml:space="preserve">Consider the following: </w:t>
      </w:r>
    </w:p>
    <w:p w14:paraId="3F1381DC" w14:textId="77777777" w:rsidR="00FD6254" w:rsidRPr="00B04561" w:rsidRDefault="00FD6254" w:rsidP="27C895C4">
      <w:pPr>
        <w:pStyle w:val="ListParagraph"/>
        <w:numPr>
          <w:ilvl w:val="0"/>
          <w:numId w:val="7"/>
        </w:numPr>
        <w:rPr>
          <w:rStyle w:val="eop"/>
          <w:rFonts w:ascii="Calibri" w:eastAsia="Calibri" w:hAnsi="Calibri" w:cs="Calibri"/>
          <w:sz w:val="22"/>
          <w:szCs w:val="22"/>
        </w:rPr>
      </w:pPr>
      <w:r w:rsidRPr="00B04561">
        <w:rPr>
          <w:rStyle w:val="normaltextrun"/>
          <w:rFonts w:ascii="Calibri" w:hAnsi="Calibri" w:cs="Calibri"/>
          <w:color w:val="000000"/>
          <w:sz w:val="22"/>
          <w:szCs w:val="22"/>
          <w:shd w:val="clear" w:color="auto" w:fill="FFFFFF"/>
        </w:rPr>
        <w:t>Does the learning environment reflect the diversity of students, families and communities represented in the school? How do you ensure student voices are heard/included?</w:t>
      </w:r>
      <w:r w:rsidRPr="00B04561">
        <w:rPr>
          <w:rStyle w:val="eop"/>
          <w:rFonts w:ascii="Calibri" w:hAnsi="Calibri" w:cs="Calibri"/>
          <w:color w:val="000000"/>
          <w:sz w:val="22"/>
          <w:szCs w:val="22"/>
          <w:shd w:val="clear" w:color="auto" w:fill="FFFFFF"/>
        </w:rPr>
        <w:t> </w:t>
      </w:r>
    </w:p>
    <w:p w14:paraId="62B4BD4A" w14:textId="77777777" w:rsidR="00C93C3B" w:rsidRPr="00B04561" w:rsidRDefault="00C93C3B" w:rsidP="27C895C4">
      <w:pPr>
        <w:pStyle w:val="ListParagraph"/>
        <w:numPr>
          <w:ilvl w:val="0"/>
          <w:numId w:val="7"/>
        </w:numPr>
        <w:rPr>
          <w:rStyle w:val="eop"/>
          <w:rFonts w:ascii="Calibri" w:eastAsia="Calibri" w:hAnsi="Calibri" w:cs="Calibri"/>
          <w:sz w:val="22"/>
          <w:szCs w:val="22"/>
        </w:rPr>
      </w:pPr>
      <w:r w:rsidRPr="00B04561">
        <w:rPr>
          <w:rStyle w:val="normaltextrun"/>
          <w:rFonts w:ascii="Calibri" w:hAnsi="Calibri" w:cs="Calibri"/>
          <w:color w:val="000000"/>
          <w:sz w:val="22"/>
          <w:szCs w:val="22"/>
          <w:shd w:val="clear" w:color="auto" w:fill="FFFFFF"/>
        </w:rPr>
        <w:t>Are students able to take responsibility for their learning? What does this look like and sound like?</w:t>
      </w:r>
      <w:r w:rsidRPr="00B04561">
        <w:rPr>
          <w:rStyle w:val="eop"/>
          <w:rFonts w:ascii="Calibri" w:hAnsi="Calibri" w:cs="Calibri"/>
          <w:color w:val="000000"/>
          <w:sz w:val="22"/>
          <w:szCs w:val="22"/>
          <w:shd w:val="clear" w:color="auto" w:fill="FFFFFF"/>
        </w:rPr>
        <w:t> </w:t>
      </w:r>
    </w:p>
    <w:p w14:paraId="2C719ABE" w14:textId="726C140B" w:rsidR="00B04561" w:rsidRPr="00BE73FB" w:rsidRDefault="00B04561" w:rsidP="27C895C4">
      <w:pPr>
        <w:pStyle w:val="ListParagraph"/>
        <w:numPr>
          <w:ilvl w:val="0"/>
          <w:numId w:val="7"/>
        </w:numPr>
        <w:rPr>
          <w:rStyle w:val="eop"/>
          <w:rFonts w:ascii="Calibri" w:eastAsia="Calibri" w:hAnsi="Calibri" w:cs="Calibri"/>
          <w:sz w:val="22"/>
          <w:szCs w:val="22"/>
        </w:rPr>
      </w:pPr>
      <w:r w:rsidRPr="00B04561">
        <w:rPr>
          <w:rStyle w:val="normaltextrun"/>
          <w:rFonts w:ascii="Calibri" w:hAnsi="Calibri" w:cs="Calibri"/>
          <w:color w:val="000000"/>
          <w:sz w:val="22"/>
          <w:szCs w:val="22"/>
          <w:shd w:val="clear" w:color="auto" w:fill="FFFFFF"/>
        </w:rPr>
        <w:t>How does the classroom environment encourage student ownership of learning? Does the physical design of your classroom reflect open, shared, flexible learning? Are there options for how students use the space, move about the room and gain autonomy?</w:t>
      </w:r>
      <w:r w:rsidRPr="00B04561">
        <w:rPr>
          <w:rStyle w:val="eop"/>
          <w:rFonts w:ascii="Calibri" w:hAnsi="Calibri" w:cs="Calibri"/>
          <w:color w:val="000000"/>
          <w:sz w:val="22"/>
          <w:szCs w:val="22"/>
          <w:shd w:val="clear" w:color="auto" w:fill="FFFFFF"/>
        </w:rPr>
        <w:t> </w:t>
      </w:r>
    </w:p>
    <w:p w14:paraId="74B9FBC1" w14:textId="17C57396" w:rsidR="00BE73FB" w:rsidRPr="00B04561" w:rsidRDefault="00BE73FB" w:rsidP="27C895C4">
      <w:pPr>
        <w:pStyle w:val="ListParagraph"/>
        <w:numPr>
          <w:ilvl w:val="0"/>
          <w:numId w:val="7"/>
        </w:numPr>
        <w:rPr>
          <w:rStyle w:val="eop"/>
          <w:rFonts w:ascii="Calibri" w:eastAsia="Calibri" w:hAnsi="Calibri" w:cs="Calibri"/>
          <w:sz w:val="22"/>
          <w:szCs w:val="22"/>
        </w:rPr>
      </w:pPr>
      <w:r>
        <w:rPr>
          <w:rStyle w:val="eop"/>
          <w:rFonts w:ascii="Calibri" w:hAnsi="Calibri" w:cs="Calibri"/>
          <w:color w:val="000000"/>
          <w:sz w:val="22"/>
          <w:szCs w:val="22"/>
          <w:shd w:val="clear" w:color="auto" w:fill="FFFFFF"/>
        </w:rPr>
        <w:t xml:space="preserve">Resource: </w:t>
      </w:r>
      <w:hyperlink r:id="rId13" w:history="1">
        <w:r w:rsidRPr="00A06B83">
          <w:rPr>
            <w:rStyle w:val="Hyperlink"/>
            <w:rFonts w:ascii="Calibri" w:hAnsi="Calibri" w:cs="Calibri"/>
            <w:sz w:val="22"/>
            <w:szCs w:val="22"/>
            <w:shd w:val="clear" w:color="auto" w:fill="FFFFFF"/>
          </w:rPr>
          <w:t>Invite Students to Co-Design their Learning Environment</w:t>
        </w:r>
      </w:hyperlink>
    </w:p>
    <w:p w14:paraId="1C13FD3E" w14:textId="1B52AFBC" w:rsidR="231CFD22" w:rsidRPr="001E69D7" w:rsidRDefault="231CFD22" w:rsidP="40A29167">
      <w:pPr>
        <w:pBdr>
          <w:top w:val="single" w:sz="4" w:space="1" w:color="auto"/>
        </w:pBdr>
      </w:pPr>
      <w:r w:rsidRPr="40A29167">
        <w:rPr>
          <w:b/>
          <w:bCs/>
          <w:sz w:val="22"/>
          <w:szCs w:val="22"/>
        </w:rPr>
        <w:t>S</w:t>
      </w:r>
      <w:r w:rsidR="3DDBCF46" w:rsidRPr="40A29167">
        <w:rPr>
          <w:rFonts w:ascii="Calibri" w:eastAsia="Calibri" w:hAnsi="Calibri" w:cs="Calibri"/>
          <w:b/>
          <w:bCs/>
          <w:sz w:val="22"/>
          <w:szCs w:val="22"/>
        </w:rPr>
        <w:t xml:space="preserve">mall group discussion topic 5: </w:t>
      </w:r>
      <w:r w:rsidR="00B902D3" w:rsidRPr="40A29167">
        <w:rPr>
          <w:rFonts w:ascii="Calibri" w:eastAsia="Calibri" w:hAnsi="Calibri" w:cs="Calibri"/>
          <w:b/>
          <w:bCs/>
          <w:sz w:val="22"/>
          <w:szCs w:val="22"/>
        </w:rPr>
        <w:t>Family Partnerships</w:t>
      </w:r>
    </w:p>
    <w:p w14:paraId="0222E3D3" w14:textId="48F4A6AA" w:rsidR="00B50A2B" w:rsidRPr="00882976" w:rsidRDefault="009F1932" w:rsidP="4EB2B1E7">
      <w:pPr>
        <w:pStyle w:val="ListParagraph"/>
        <w:numPr>
          <w:ilvl w:val="0"/>
          <w:numId w:val="6"/>
        </w:numPr>
        <w:rPr>
          <w:rStyle w:val="normaltextrun"/>
          <w:rFonts w:ascii="Calibri" w:hAnsi="Calibri" w:cs="Calibri"/>
          <w:b/>
          <w:bCs/>
          <w:sz w:val="22"/>
          <w:szCs w:val="22"/>
        </w:rPr>
      </w:pPr>
      <w:r w:rsidRPr="00882976">
        <w:rPr>
          <w:rStyle w:val="normaltextrun"/>
          <w:rFonts w:ascii="Calibri" w:hAnsi="Calibri" w:cs="Calibri"/>
          <w:color w:val="000000"/>
          <w:sz w:val="22"/>
          <w:szCs w:val="22"/>
          <w:bdr w:val="none" w:sz="0" w:space="0" w:color="auto" w:frame="1"/>
        </w:rPr>
        <w:t>How can families and community members be meaningfully involved in supporting and reinforcing SEL practices?</w:t>
      </w:r>
    </w:p>
    <w:p w14:paraId="6B701F1C" w14:textId="3BE887F6" w:rsidR="009F1932" w:rsidRPr="00882976" w:rsidRDefault="00882976" w:rsidP="4EB2B1E7">
      <w:pPr>
        <w:pStyle w:val="ListParagraph"/>
        <w:numPr>
          <w:ilvl w:val="0"/>
          <w:numId w:val="6"/>
        </w:numPr>
        <w:rPr>
          <w:rFonts w:ascii="Calibri" w:hAnsi="Calibri" w:cs="Calibri"/>
          <w:b/>
          <w:bCs/>
          <w:sz w:val="22"/>
          <w:szCs w:val="22"/>
        </w:rPr>
      </w:pPr>
      <w:r w:rsidRPr="00882976">
        <w:rPr>
          <w:rStyle w:val="normaltextrun"/>
          <w:rFonts w:ascii="Calibri" w:hAnsi="Calibri" w:cs="Calibri"/>
          <w:color w:val="000000"/>
          <w:sz w:val="22"/>
          <w:szCs w:val="22"/>
          <w:shd w:val="clear" w:color="auto" w:fill="FFFFFF"/>
        </w:rPr>
        <w:t>What strategies can we use to collaborate with families and communities to promote SEL in students’ lives outside of school?</w:t>
      </w:r>
      <w:r w:rsidRPr="00882976">
        <w:rPr>
          <w:rStyle w:val="eop"/>
          <w:rFonts w:ascii="Calibri" w:hAnsi="Calibri" w:cs="Calibri"/>
          <w:color w:val="000000"/>
          <w:sz w:val="22"/>
          <w:szCs w:val="22"/>
          <w:shd w:val="clear" w:color="auto" w:fill="FFFFFF"/>
        </w:rPr>
        <w:t> </w:t>
      </w:r>
    </w:p>
    <w:p w14:paraId="686F876A" w14:textId="0612F8C1" w:rsidR="24C12BB0" w:rsidRDefault="24C12BB0" w:rsidP="24C12BB0">
      <w:pPr>
        <w:pBdr>
          <w:top w:val="single" w:sz="4" w:space="1" w:color="000000"/>
        </w:pBdr>
        <w:tabs>
          <w:tab w:val="left" w:pos="528"/>
          <w:tab w:val="center" w:pos="4680"/>
        </w:tabs>
        <w:rPr>
          <w:b/>
          <w:bCs/>
          <w:sz w:val="22"/>
          <w:szCs w:val="22"/>
        </w:rPr>
      </w:pPr>
    </w:p>
    <w:p w14:paraId="5595C727" w14:textId="23C2B897" w:rsidR="007A4965" w:rsidRDefault="007A4965" w:rsidP="26C36C67">
      <w:pPr>
        <w:pBdr>
          <w:top w:val="single" w:sz="4" w:space="1" w:color="auto"/>
        </w:pBdr>
        <w:tabs>
          <w:tab w:val="left" w:pos="528"/>
          <w:tab w:val="center" w:pos="4680"/>
        </w:tabs>
        <w:rPr>
          <w:sz w:val="22"/>
          <w:szCs w:val="22"/>
        </w:rPr>
      </w:pPr>
      <w:r w:rsidRPr="26C36C67">
        <w:rPr>
          <w:b/>
          <w:bCs/>
          <w:sz w:val="22"/>
          <w:szCs w:val="22"/>
        </w:rPr>
        <w:t xml:space="preserve">Next Session: Session II | </w:t>
      </w:r>
      <w:r w:rsidR="00AA57E7" w:rsidRPr="26C36C67">
        <w:rPr>
          <w:b/>
          <w:bCs/>
          <w:sz w:val="22"/>
          <w:szCs w:val="22"/>
        </w:rPr>
        <w:t>Friday, April</w:t>
      </w:r>
      <w:r w:rsidRPr="26C36C67">
        <w:rPr>
          <w:b/>
          <w:bCs/>
          <w:sz w:val="22"/>
          <w:szCs w:val="22"/>
        </w:rPr>
        <w:t xml:space="preserve"> </w:t>
      </w:r>
      <w:r w:rsidR="00AA57E7" w:rsidRPr="26C36C67">
        <w:rPr>
          <w:b/>
          <w:bCs/>
          <w:sz w:val="22"/>
          <w:szCs w:val="22"/>
        </w:rPr>
        <w:t>11</w:t>
      </w:r>
      <w:r w:rsidR="1AFC7FC8" w:rsidRPr="26C36C67">
        <w:rPr>
          <w:b/>
          <w:bCs/>
          <w:sz w:val="22"/>
          <w:szCs w:val="22"/>
        </w:rPr>
        <w:t xml:space="preserve"> |</w:t>
      </w:r>
      <w:r w:rsidRPr="26C36C67">
        <w:rPr>
          <w:sz w:val="22"/>
          <w:szCs w:val="22"/>
        </w:rPr>
        <w:t xml:space="preserve"> </w:t>
      </w:r>
      <w:r w:rsidRPr="26C36C67">
        <w:rPr>
          <w:b/>
          <w:bCs/>
          <w:sz w:val="22"/>
          <w:szCs w:val="22"/>
        </w:rPr>
        <w:t>4:00-5:30</w:t>
      </w:r>
      <w:r>
        <w:br/>
      </w:r>
      <w:r w:rsidRPr="26C36C67">
        <w:rPr>
          <w:sz w:val="22"/>
          <w:szCs w:val="22"/>
        </w:rPr>
        <w:t>Readings for session #</w:t>
      </w:r>
      <w:r w:rsidR="00AA57E7" w:rsidRPr="26C36C67">
        <w:rPr>
          <w:sz w:val="22"/>
          <w:szCs w:val="22"/>
        </w:rPr>
        <w:t>3</w:t>
      </w:r>
      <w:r w:rsidR="23B71835" w:rsidRPr="26C36C67">
        <w:rPr>
          <w:sz w:val="22"/>
          <w:szCs w:val="22"/>
        </w:rPr>
        <w:t xml:space="preserve"> (</w:t>
      </w:r>
      <w:hyperlink r:id="rId14">
        <w:r w:rsidR="23B71835" w:rsidRPr="26C36C67">
          <w:rPr>
            <w:rStyle w:val="Hyperlink"/>
            <w:sz w:val="22"/>
            <w:szCs w:val="22"/>
          </w:rPr>
          <w:t>Additional choice readings on the website</w:t>
        </w:r>
      </w:hyperlink>
      <w:r w:rsidR="23B71835" w:rsidRPr="26C36C67">
        <w:rPr>
          <w:sz w:val="22"/>
          <w:szCs w:val="22"/>
        </w:rPr>
        <w:t>)</w:t>
      </w:r>
    </w:p>
    <w:p w14:paraId="0DB2F61C" w14:textId="77777777" w:rsidR="00053167" w:rsidRPr="00053167" w:rsidRDefault="00053167" w:rsidP="00053167">
      <w:pPr>
        <w:pStyle w:val="paragraph"/>
        <w:numPr>
          <w:ilvl w:val="0"/>
          <w:numId w:val="21"/>
        </w:numPr>
        <w:spacing w:before="0" w:beforeAutospacing="0" w:after="0" w:afterAutospacing="0"/>
        <w:textAlignment w:val="baseline"/>
        <w:rPr>
          <w:rFonts w:ascii="Calibri" w:hAnsi="Calibri" w:cs="Calibri"/>
          <w:sz w:val="22"/>
          <w:szCs w:val="22"/>
        </w:rPr>
      </w:pPr>
      <w:r w:rsidRPr="00053167">
        <w:rPr>
          <w:rStyle w:val="normaltextrun"/>
          <w:rFonts w:ascii="Calibri" w:eastAsiaTheme="majorEastAsia" w:hAnsi="Calibri" w:cs="Calibri"/>
          <w:sz w:val="22"/>
          <w:szCs w:val="22"/>
        </w:rPr>
        <w:t xml:space="preserve">Aligning SEL and Academic Objectives </w:t>
      </w:r>
      <w:hyperlink r:id="rId15" w:tgtFrame="_blank" w:history="1">
        <w:r w:rsidRPr="00053167">
          <w:rPr>
            <w:rStyle w:val="normaltextrun"/>
            <w:rFonts w:ascii="Calibri" w:eastAsiaTheme="majorEastAsia" w:hAnsi="Calibri" w:cs="Calibri"/>
            <w:color w:val="467886"/>
            <w:sz w:val="22"/>
            <w:szCs w:val="22"/>
            <w:u w:val="single"/>
          </w:rPr>
          <w:t>https://schoolguide.casel.org/focus-area-3/classroom/integration-of-sel-and-instruction/aligning-sel-and-academic-objectives/</w:t>
        </w:r>
      </w:hyperlink>
      <w:r w:rsidRPr="00053167">
        <w:rPr>
          <w:rStyle w:val="eop"/>
          <w:rFonts w:ascii="Calibri" w:eastAsiaTheme="majorEastAsia" w:hAnsi="Calibri" w:cs="Calibri"/>
          <w:sz w:val="22"/>
          <w:szCs w:val="22"/>
        </w:rPr>
        <w:t> </w:t>
      </w:r>
    </w:p>
    <w:p w14:paraId="716F8AE1" w14:textId="20559146" w:rsidR="00053167" w:rsidRPr="00053167" w:rsidRDefault="00053167" w:rsidP="00053167">
      <w:pPr>
        <w:pStyle w:val="paragraph"/>
        <w:numPr>
          <w:ilvl w:val="0"/>
          <w:numId w:val="21"/>
        </w:numPr>
        <w:spacing w:before="0" w:beforeAutospacing="0" w:after="0" w:afterAutospacing="0"/>
        <w:textAlignment w:val="baseline"/>
        <w:rPr>
          <w:rFonts w:ascii="Calibri" w:hAnsi="Calibri" w:cs="Calibri"/>
          <w:sz w:val="22"/>
          <w:szCs w:val="22"/>
        </w:rPr>
      </w:pPr>
      <w:r w:rsidRPr="00053167">
        <w:rPr>
          <w:rStyle w:val="normaltextrun"/>
          <w:rFonts w:ascii="Calibri" w:eastAsiaTheme="majorEastAsia" w:hAnsi="Calibri" w:cs="Calibri"/>
          <w:sz w:val="22"/>
          <w:szCs w:val="22"/>
        </w:rPr>
        <w:t xml:space="preserve">Transforming Education's SEL Integration Approach for Classroom Educators </w:t>
      </w:r>
      <w:hyperlink r:id="rId16" w:tgtFrame="_blank" w:history="1">
        <w:r w:rsidRPr="00053167">
          <w:rPr>
            <w:rStyle w:val="normaltextrun"/>
            <w:rFonts w:ascii="Calibri" w:eastAsiaTheme="majorEastAsia" w:hAnsi="Calibri" w:cs="Calibri"/>
            <w:color w:val="467886"/>
            <w:sz w:val="22"/>
            <w:szCs w:val="22"/>
            <w:u w:val="single"/>
          </w:rPr>
          <w:t>https://files.cdn.thinkific.com/file_uploads/276216/attachments/6f8/5c2/b76/SEL-Integration-Approach-Quick-Reference-Guide.pdf</w:t>
        </w:r>
      </w:hyperlink>
      <w:r w:rsidRPr="00053167">
        <w:rPr>
          <w:rStyle w:val="eop"/>
          <w:rFonts w:ascii="Calibri" w:eastAsiaTheme="majorEastAsia" w:hAnsi="Calibri" w:cs="Calibri"/>
          <w:sz w:val="22"/>
          <w:szCs w:val="22"/>
        </w:rPr>
        <w:t> </w:t>
      </w:r>
    </w:p>
    <w:p w14:paraId="46C0DBC4" w14:textId="77777777" w:rsidR="00053167" w:rsidRPr="001E69D7" w:rsidRDefault="00053167" w:rsidP="05631447">
      <w:pPr>
        <w:pBdr>
          <w:top w:val="single" w:sz="4" w:space="1" w:color="auto"/>
        </w:pBdr>
        <w:tabs>
          <w:tab w:val="left" w:pos="528"/>
          <w:tab w:val="center" w:pos="4680"/>
        </w:tabs>
        <w:rPr>
          <w:b/>
          <w:bCs/>
          <w:sz w:val="22"/>
          <w:szCs w:val="22"/>
        </w:rPr>
      </w:pPr>
    </w:p>
    <w:p w14:paraId="08BABFCF" w14:textId="79BF1612" w:rsidR="26C36C67" w:rsidRDefault="26C36C67">
      <w:r>
        <w:br w:type="page"/>
      </w:r>
    </w:p>
    <w:p w14:paraId="18C971BF" w14:textId="046F3FC8" w:rsidR="6C583C69" w:rsidRDefault="6C583C69" w:rsidP="1090858B">
      <w:pPr>
        <w:rPr>
          <w:b/>
          <w:bCs/>
        </w:rPr>
      </w:pPr>
      <w:r w:rsidRPr="1090858B">
        <w:rPr>
          <w:b/>
          <w:bCs/>
        </w:rPr>
        <w:lastRenderedPageBreak/>
        <w:t>Session I</w:t>
      </w:r>
      <w:r w:rsidR="00AA57E7">
        <w:rPr>
          <w:b/>
          <w:bCs/>
        </w:rPr>
        <w:t>I</w:t>
      </w:r>
      <w:r w:rsidR="22DE1674" w:rsidRPr="1090858B">
        <w:rPr>
          <w:b/>
          <w:bCs/>
        </w:rPr>
        <w:t xml:space="preserve"> – Relevant </w:t>
      </w:r>
      <w:r w:rsidRPr="1090858B">
        <w:rPr>
          <w:b/>
          <w:bCs/>
        </w:rPr>
        <w:t xml:space="preserve">Links: </w:t>
      </w:r>
    </w:p>
    <w:p w14:paraId="1B2BA55B" w14:textId="77777777" w:rsidR="00486A77" w:rsidRPr="00486A77" w:rsidRDefault="00486A77" w:rsidP="00261B44">
      <w:pPr>
        <w:pStyle w:val="paragraph"/>
        <w:numPr>
          <w:ilvl w:val="0"/>
          <w:numId w:val="36"/>
        </w:numPr>
        <w:spacing w:before="0" w:beforeAutospacing="0" w:after="0" w:afterAutospacing="0"/>
        <w:textAlignment w:val="baseline"/>
        <w:rPr>
          <w:rFonts w:ascii="Calibri" w:hAnsi="Calibri" w:cs="Calibri"/>
          <w:sz w:val="22"/>
          <w:szCs w:val="22"/>
        </w:rPr>
      </w:pPr>
      <w:r w:rsidRPr="00486A77">
        <w:rPr>
          <w:rStyle w:val="normaltextrun"/>
          <w:rFonts w:ascii="Calibri" w:eastAsiaTheme="majorEastAsia" w:hAnsi="Calibri" w:cs="Calibri"/>
          <w:sz w:val="22"/>
          <w:szCs w:val="22"/>
        </w:rPr>
        <w:t xml:space="preserve">A Supportive Classroom Environment | CASEL </w:t>
      </w:r>
      <w:hyperlink r:id="rId17" w:tgtFrame="_blank" w:history="1">
        <w:r w:rsidRPr="00486A77">
          <w:rPr>
            <w:rStyle w:val="normaltextrun"/>
            <w:rFonts w:ascii="Calibri" w:eastAsiaTheme="majorEastAsia" w:hAnsi="Calibri" w:cs="Calibri"/>
            <w:color w:val="467886"/>
            <w:sz w:val="22"/>
            <w:szCs w:val="22"/>
            <w:u w:val="single"/>
          </w:rPr>
          <w:t>https://schoolguide.casel.org/focus-area-3/classroom/a-supportive-classroom-environment</w:t>
        </w:r>
      </w:hyperlink>
      <w:r w:rsidRPr="00486A77">
        <w:rPr>
          <w:rStyle w:val="normaltextrun"/>
          <w:rFonts w:ascii="Calibri" w:eastAsiaTheme="majorEastAsia" w:hAnsi="Calibri" w:cs="Calibri"/>
          <w:sz w:val="22"/>
          <w:szCs w:val="22"/>
        </w:rPr>
        <w:t>  </w:t>
      </w:r>
      <w:r w:rsidRPr="00486A77">
        <w:rPr>
          <w:rStyle w:val="eop"/>
          <w:rFonts w:ascii="Calibri" w:eastAsiaTheme="majorEastAsia" w:hAnsi="Calibri" w:cs="Calibri"/>
          <w:sz w:val="22"/>
          <w:szCs w:val="22"/>
        </w:rPr>
        <w:t> </w:t>
      </w:r>
    </w:p>
    <w:p w14:paraId="7473674D" w14:textId="77777777" w:rsidR="00486A77" w:rsidRPr="00486A77" w:rsidRDefault="00486A77" w:rsidP="00261B44">
      <w:pPr>
        <w:pStyle w:val="paragraph"/>
        <w:numPr>
          <w:ilvl w:val="0"/>
          <w:numId w:val="36"/>
        </w:numPr>
        <w:spacing w:before="0" w:beforeAutospacing="0" w:after="0" w:afterAutospacing="0"/>
        <w:textAlignment w:val="baseline"/>
        <w:rPr>
          <w:rFonts w:ascii="Calibri" w:hAnsi="Calibri" w:cs="Calibri"/>
          <w:sz w:val="22"/>
          <w:szCs w:val="22"/>
        </w:rPr>
      </w:pPr>
      <w:r w:rsidRPr="00486A77">
        <w:rPr>
          <w:rStyle w:val="normaltextrun"/>
          <w:rFonts w:ascii="Calibri" w:eastAsiaTheme="majorEastAsia" w:hAnsi="Calibri" w:cs="Calibri"/>
          <w:sz w:val="22"/>
          <w:szCs w:val="22"/>
        </w:rPr>
        <w:t xml:space="preserve">How to Foster a Growth Mindset in the Classroom </w:t>
      </w:r>
      <w:hyperlink r:id="rId18" w:tgtFrame="_blank" w:history="1">
        <w:r w:rsidRPr="00486A77">
          <w:rPr>
            <w:rStyle w:val="normaltextrun"/>
            <w:rFonts w:ascii="Calibri" w:eastAsiaTheme="majorEastAsia" w:hAnsi="Calibri" w:cs="Calibri"/>
            <w:color w:val="467886"/>
            <w:sz w:val="22"/>
            <w:szCs w:val="22"/>
            <w:u w:val="single"/>
          </w:rPr>
          <w:t>https://soeonline.american.edu/blog/growth-mindset-in-the-classroom/</w:t>
        </w:r>
      </w:hyperlink>
      <w:r w:rsidRPr="00486A77">
        <w:rPr>
          <w:rStyle w:val="normaltextrun"/>
          <w:rFonts w:ascii="Calibri" w:eastAsiaTheme="majorEastAsia" w:hAnsi="Calibri" w:cs="Calibri"/>
          <w:sz w:val="22"/>
          <w:szCs w:val="22"/>
        </w:rPr>
        <w:t> </w:t>
      </w:r>
      <w:r w:rsidRPr="00486A77">
        <w:rPr>
          <w:rStyle w:val="eop"/>
          <w:rFonts w:ascii="Calibri" w:eastAsiaTheme="majorEastAsia" w:hAnsi="Calibri" w:cs="Calibri"/>
          <w:sz w:val="22"/>
          <w:szCs w:val="22"/>
        </w:rPr>
        <w:t> </w:t>
      </w:r>
    </w:p>
    <w:p w14:paraId="0A4EED9C" w14:textId="77777777" w:rsidR="00486A77" w:rsidRPr="00486A77" w:rsidRDefault="00486A77" w:rsidP="00261B44">
      <w:pPr>
        <w:pStyle w:val="paragraph"/>
        <w:numPr>
          <w:ilvl w:val="0"/>
          <w:numId w:val="36"/>
        </w:numPr>
        <w:spacing w:before="0" w:beforeAutospacing="0" w:after="0" w:afterAutospacing="0"/>
        <w:textAlignment w:val="baseline"/>
        <w:rPr>
          <w:rFonts w:ascii="Calibri" w:hAnsi="Calibri" w:cs="Calibri"/>
          <w:sz w:val="22"/>
          <w:szCs w:val="22"/>
        </w:rPr>
      </w:pPr>
      <w:r w:rsidRPr="00486A77">
        <w:rPr>
          <w:rStyle w:val="normaltextrun"/>
          <w:rFonts w:ascii="Calibri" w:eastAsiaTheme="majorEastAsia" w:hAnsi="Calibri" w:cs="Calibri"/>
          <w:sz w:val="22"/>
          <w:szCs w:val="22"/>
        </w:rPr>
        <w:t xml:space="preserve">Fostering Academic Mindsets </w:t>
      </w:r>
      <w:hyperlink r:id="rId19" w:tgtFrame="_blank" w:history="1">
        <w:r w:rsidRPr="00486A77">
          <w:rPr>
            <w:rStyle w:val="normaltextrun"/>
            <w:rFonts w:ascii="Calibri" w:eastAsiaTheme="majorEastAsia" w:hAnsi="Calibri" w:cs="Calibri"/>
            <w:color w:val="467886"/>
            <w:sz w:val="22"/>
            <w:szCs w:val="22"/>
            <w:u w:val="single"/>
          </w:rPr>
          <w:t>https://schoolguide.casel.org/focus-area-3/classroom/integration-of-sel-and-instruction/fostering-academic-mindsets/</w:t>
        </w:r>
      </w:hyperlink>
      <w:r w:rsidRPr="00486A77">
        <w:rPr>
          <w:rStyle w:val="normaltextrun"/>
          <w:rFonts w:ascii="Calibri" w:eastAsiaTheme="majorEastAsia" w:hAnsi="Calibri" w:cs="Calibri"/>
          <w:sz w:val="22"/>
          <w:szCs w:val="22"/>
        </w:rPr>
        <w:t> </w:t>
      </w:r>
      <w:r w:rsidRPr="00486A77">
        <w:rPr>
          <w:rStyle w:val="eop"/>
          <w:rFonts w:ascii="Calibri" w:eastAsiaTheme="majorEastAsia" w:hAnsi="Calibri" w:cs="Calibri"/>
          <w:sz w:val="22"/>
          <w:szCs w:val="22"/>
        </w:rPr>
        <w:t> </w:t>
      </w:r>
    </w:p>
    <w:p w14:paraId="2F9FAF4A" w14:textId="77777777" w:rsidR="00261B44" w:rsidRDefault="00486A77" w:rsidP="00261B44">
      <w:pPr>
        <w:pStyle w:val="paragraph"/>
        <w:numPr>
          <w:ilvl w:val="0"/>
          <w:numId w:val="36"/>
        </w:numPr>
        <w:spacing w:before="0" w:beforeAutospacing="0" w:after="0" w:afterAutospacing="0"/>
        <w:textAlignment w:val="baseline"/>
        <w:rPr>
          <w:rFonts w:ascii="Calibri" w:hAnsi="Calibri" w:cs="Calibri"/>
          <w:sz w:val="22"/>
          <w:szCs w:val="22"/>
        </w:rPr>
      </w:pPr>
      <w:r w:rsidRPr="00486A77">
        <w:rPr>
          <w:rStyle w:val="normaltextrun"/>
          <w:rFonts w:ascii="Calibri" w:eastAsiaTheme="majorEastAsia" w:hAnsi="Calibri" w:cs="Calibri"/>
          <w:sz w:val="22"/>
          <w:szCs w:val="22"/>
        </w:rPr>
        <w:t xml:space="preserve">And …Complete SEL in the Classroom Self-Assessment </w:t>
      </w:r>
      <w:hyperlink r:id="rId20" w:tgtFrame="_blank" w:history="1">
        <w:r w:rsidRPr="00486A77">
          <w:rPr>
            <w:rStyle w:val="normaltextrun"/>
            <w:rFonts w:ascii="Calibri" w:eastAsiaTheme="majorEastAsia" w:hAnsi="Calibri" w:cs="Calibri"/>
            <w:color w:val="467886"/>
            <w:sz w:val="22"/>
            <w:szCs w:val="22"/>
            <w:u w:val="single"/>
          </w:rPr>
          <w:t>https://schoolguide.casel.org/resource/sel-in-the-classroom-self-assessment/</w:t>
        </w:r>
      </w:hyperlink>
      <w:r w:rsidRPr="00486A77">
        <w:rPr>
          <w:rStyle w:val="normaltextrun"/>
          <w:rFonts w:ascii="Calibri" w:eastAsiaTheme="majorEastAsia" w:hAnsi="Calibri" w:cs="Calibri"/>
          <w:sz w:val="22"/>
          <w:szCs w:val="22"/>
        </w:rPr>
        <w:t> </w:t>
      </w:r>
      <w:r w:rsidRPr="00486A77">
        <w:rPr>
          <w:rStyle w:val="eop"/>
          <w:rFonts w:ascii="Calibri" w:eastAsiaTheme="majorEastAsia" w:hAnsi="Calibri" w:cs="Calibri"/>
          <w:sz w:val="22"/>
          <w:szCs w:val="22"/>
        </w:rPr>
        <w:t> </w:t>
      </w:r>
    </w:p>
    <w:p w14:paraId="116AAEDA" w14:textId="77777777" w:rsidR="00261B44" w:rsidRDefault="00486A77" w:rsidP="00261B44">
      <w:pPr>
        <w:pStyle w:val="paragraph"/>
        <w:numPr>
          <w:ilvl w:val="0"/>
          <w:numId w:val="36"/>
        </w:numPr>
        <w:spacing w:before="0" w:beforeAutospacing="0" w:after="0" w:afterAutospacing="0"/>
        <w:textAlignment w:val="baseline"/>
        <w:rPr>
          <w:rFonts w:ascii="Calibri" w:hAnsi="Calibri" w:cs="Calibri"/>
          <w:sz w:val="22"/>
          <w:szCs w:val="22"/>
        </w:rPr>
      </w:pPr>
      <w:r w:rsidRPr="00261B44">
        <w:rPr>
          <w:rStyle w:val="normaltextrun"/>
          <w:rFonts w:ascii="Calibri" w:eastAsiaTheme="majorEastAsia" w:hAnsi="Calibri" w:cs="Calibri"/>
          <w:sz w:val="22"/>
          <w:szCs w:val="22"/>
        </w:rPr>
        <w:t xml:space="preserve">Promoting Young Children’s Social and Emotional Health </w:t>
      </w:r>
      <w:hyperlink r:id="rId21" w:tgtFrame="_blank" w:history="1">
        <w:r w:rsidRPr="00261B44">
          <w:rPr>
            <w:rStyle w:val="normaltextrun"/>
            <w:rFonts w:ascii="Calibri" w:eastAsiaTheme="majorEastAsia" w:hAnsi="Calibri" w:cs="Calibri"/>
            <w:color w:val="467886"/>
            <w:sz w:val="22"/>
            <w:szCs w:val="22"/>
            <w:u w:val="single"/>
          </w:rPr>
          <w:t>https://www.naeyc.org/resources/pubs/yc/mar2018/promoting-social-and-emotional-health</w:t>
        </w:r>
      </w:hyperlink>
      <w:r w:rsidRPr="00261B44">
        <w:rPr>
          <w:rStyle w:val="normaltextrun"/>
          <w:rFonts w:ascii="Calibri" w:eastAsiaTheme="majorEastAsia" w:hAnsi="Calibri" w:cs="Calibri"/>
          <w:sz w:val="22"/>
          <w:szCs w:val="22"/>
        </w:rPr>
        <w:t> </w:t>
      </w:r>
      <w:r w:rsidRPr="00261B44">
        <w:rPr>
          <w:rStyle w:val="eop"/>
          <w:rFonts w:ascii="Calibri" w:eastAsiaTheme="majorEastAsia" w:hAnsi="Calibri" w:cs="Calibri"/>
          <w:sz w:val="22"/>
          <w:szCs w:val="22"/>
        </w:rPr>
        <w:t> </w:t>
      </w:r>
    </w:p>
    <w:p w14:paraId="17A3C016" w14:textId="77777777" w:rsidR="00261B44" w:rsidRDefault="00486A77" w:rsidP="00261B44">
      <w:pPr>
        <w:pStyle w:val="paragraph"/>
        <w:numPr>
          <w:ilvl w:val="0"/>
          <w:numId w:val="36"/>
        </w:numPr>
        <w:spacing w:before="0" w:beforeAutospacing="0" w:after="0" w:afterAutospacing="0"/>
        <w:textAlignment w:val="baseline"/>
        <w:rPr>
          <w:rFonts w:ascii="Calibri" w:hAnsi="Calibri" w:cs="Calibri"/>
          <w:sz w:val="22"/>
          <w:szCs w:val="22"/>
        </w:rPr>
      </w:pPr>
      <w:r w:rsidRPr="00261B44">
        <w:rPr>
          <w:rStyle w:val="normaltextrun"/>
          <w:rFonts w:ascii="Calibri" w:eastAsiaTheme="majorEastAsia" w:hAnsi="Calibri" w:cs="Calibri"/>
          <w:sz w:val="22"/>
          <w:szCs w:val="22"/>
        </w:rPr>
        <w:t xml:space="preserve">3 Ways to Integrate SEL into Classroom Practices </w:t>
      </w:r>
      <w:hyperlink r:id="rId22" w:tgtFrame="_blank" w:history="1">
        <w:r w:rsidRPr="00261B44">
          <w:rPr>
            <w:rStyle w:val="normaltextrun"/>
            <w:rFonts w:ascii="Calibri" w:eastAsiaTheme="majorEastAsia" w:hAnsi="Calibri" w:cs="Calibri"/>
            <w:color w:val="467886"/>
            <w:sz w:val="22"/>
            <w:szCs w:val="22"/>
            <w:u w:val="single"/>
          </w:rPr>
          <w:t>https://www.edutopia.org/article/sel-strategies-classroom-management</w:t>
        </w:r>
      </w:hyperlink>
      <w:r w:rsidRPr="00261B44">
        <w:rPr>
          <w:rStyle w:val="normaltextrun"/>
          <w:rFonts w:ascii="Calibri" w:eastAsiaTheme="majorEastAsia" w:hAnsi="Calibri" w:cs="Calibri"/>
          <w:sz w:val="22"/>
          <w:szCs w:val="22"/>
        </w:rPr>
        <w:t> </w:t>
      </w:r>
      <w:r w:rsidRPr="00261B44">
        <w:rPr>
          <w:rStyle w:val="eop"/>
          <w:rFonts w:ascii="Calibri" w:eastAsiaTheme="majorEastAsia" w:hAnsi="Calibri" w:cs="Calibri"/>
          <w:sz w:val="22"/>
          <w:szCs w:val="22"/>
        </w:rPr>
        <w:t> </w:t>
      </w:r>
    </w:p>
    <w:p w14:paraId="35FFA2B6" w14:textId="77777777" w:rsidR="00261B44" w:rsidRDefault="00486A77" w:rsidP="00261B44">
      <w:pPr>
        <w:pStyle w:val="paragraph"/>
        <w:numPr>
          <w:ilvl w:val="0"/>
          <w:numId w:val="36"/>
        </w:numPr>
        <w:spacing w:before="0" w:beforeAutospacing="0" w:after="0" w:afterAutospacing="0"/>
        <w:textAlignment w:val="baseline"/>
        <w:rPr>
          <w:rFonts w:ascii="Calibri" w:hAnsi="Calibri" w:cs="Calibri"/>
          <w:sz w:val="22"/>
          <w:szCs w:val="22"/>
        </w:rPr>
      </w:pPr>
      <w:r w:rsidRPr="00261B44">
        <w:rPr>
          <w:rStyle w:val="normaltextrun"/>
          <w:rFonts w:ascii="Calibri" w:eastAsiaTheme="majorEastAsia" w:hAnsi="Calibri" w:cs="Calibri"/>
          <w:sz w:val="22"/>
          <w:szCs w:val="22"/>
        </w:rPr>
        <w:t xml:space="preserve">Invite Students to Co-Design their learning environment </w:t>
      </w:r>
      <w:hyperlink r:id="rId23" w:tgtFrame="_blank" w:history="1">
        <w:r w:rsidRPr="00261B44">
          <w:rPr>
            <w:rStyle w:val="normaltextrun"/>
            <w:rFonts w:ascii="Calibri" w:eastAsiaTheme="majorEastAsia" w:hAnsi="Calibri" w:cs="Calibri"/>
            <w:color w:val="467886"/>
            <w:sz w:val="22"/>
            <w:szCs w:val="22"/>
            <w:u w:val="single"/>
          </w:rPr>
          <w:t>https://iste.org/blog/Invite-students-to-co-design-their-learning-environment</w:t>
        </w:r>
      </w:hyperlink>
      <w:r w:rsidRPr="00261B44">
        <w:rPr>
          <w:rStyle w:val="normaltextrun"/>
          <w:rFonts w:ascii="Calibri" w:eastAsiaTheme="majorEastAsia" w:hAnsi="Calibri" w:cs="Calibri"/>
          <w:sz w:val="22"/>
          <w:szCs w:val="22"/>
        </w:rPr>
        <w:t> </w:t>
      </w:r>
      <w:r w:rsidRPr="00261B44">
        <w:rPr>
          <w:rStyle w:val="eop"/>
          <w:rFonts w:ascii="Calibri" w:eastAsiaTheme="majorEastAsia" w:hAnsi="Calibri" w:cs="Calibri"/>
          <w:sz w:val="22"/>
          <w:szCs w:val="22"/>
        </w:rPr>
        <w:t> </w:t>
      </w:r>
    </w:p>
    <w:p w14:paraId="37597586" w14:textId="77777777" w:rsidR="00261B44" w:rsidRDefault="00486A77" w:rsidP="00261B44">
      <w:pPr>
        <w:pStyle w:val="paragraph"/>
        <w:numPr>
          <w:ilvl w:val="0"/>
          <w:numId w:val="36"/>
        </w:numPr>
        <w:spacing w:before="0" w:beforeAutospacing="0" w:after="0" w:afterAutospacing="0"/>
        <w:textAlignment w:val="baseline"/>
        <w:rPr>
          <w:rFonts w:ascii="Calibri" w:hAnsi="Calibri" w:cs="Calibri"/>
          <w:sz w:val="22"/>
          <w:szCs w:val="22"/>
        </w:rPr>
      </w:pPr>
      <w:r w:rsidRPr="00261B44">
        <w:rPr>
          <w:rStyle w:val="normaltextrun"/>
          <w:rFonts w:ascii="Calibri" w:eastAsiaTheme="majorEastAsia" w:hAnsi="Calibri" w:cs="Calibri"/>
          <w:sz w:val="22"/>
          <w:szCs w:val="22"/>
        </w:rPr>
        <w:t xml:space="preserve">Is Your Classroom Academically Safe? </w:t>
      </w:r>
      <w:hyperlink r:id="rId24" w:tgtFrame="_blank" w:history="1">
        <w:r w:rsidRPr="00261B44">
          <w:rPr>
            <w:rStyle w:val="normaltextrun"/>
            <w:rFonts w:ascii="Calibri" w:eastAsiaTheme="majorEastAsia" w:hAnsi="Calibri" w:cs="Calibri"/>
            <w:color w:val="467886"/>
            <w:sz w:val="22"/>
            <w:szCs w:val="22"/>
            <w:u w:val="single"/>
          </w:rPr>
          <w:t>https://www.cultofpedagogy.com/academic-risk-taking/</w:t>
        </w:r>
      </w:hyperlink>
      <w:r w:rsidRPr="00261B44">
        <w:rPr>
          <w:rStyle w:val="normaltextrun"/>
          <w:rFonts w:ascii="Calibri" w:eastAsiaTheme="majorEastAsia" w:hAnsi="Calibri" w:cs="Calibri"/>
          <w:sz w:val="22"/>
          <w:szCs w:val="22"/>
        </w:rPr>
        <w:t> </w:t>
      </w:r>
      <w:r w:rsidRPr="00261B44">
        <w:rPr>
          <w:rStyle w:val="eop"/>
          <w:rFonts w:ascii="Calibri" w:eastAsiaTheme="majorEastAsia" w:hAnsi="Calibri" w:cs="Calibri"/>
          <w:sz w:val="22"/>
          <w:szCs w:val="22"/>
        </w:rPr>
        <w:t> </w:t>
      </w:r>
    </w:p>
    <w:p w14:paraId="2DAC7D64" w14:textId="77777777" w:rsidR="00261B44" w:rsidRDefault="00486A77" w:rsidP="00261B44">
      <w:pPr>
        <w:pStyle w:val="paragraph"/>
        <w:numPr>
          <w:ilvl w:val="0"/>
          <w:numId w:val="36"/>
        </w:numPr>
        <w:spacing w:before="0" w:beforeAutospacing="0" w:after="0" w:afterAutospacing="0"/>
        <w:textAlignment w:val="baseline"/>
        <w:rPr>
          <w:rFonts w:ascii="Calibri" w:hAnsi="Calibri" w:cs="Calibri"/>
          <w:sz w:val="22"/>
          <w:szCs w:val="22"/>
        </w:rPr>
      </w:pPr>
      <w:r w:rsidRPr="00261B44">
        <w:rPr>
          <w:rStyle w:val="normaltextrun"/>
          <w:rFonts w:ascii="Calibri" w:eastAsiaTheme="majorEastAsia" w:hAnsi="Calibri" w:cs="Calibri"/>
          <w:sz w:val="22"/>
          <w:szCs w:val="22"/>
        </w:rPr>
        <w:t xml:space="preserve">Restorative Practices: Fostering Healthy Relationships and Promoting Positive Discipline in Schools </w:t>
      </w:r>
      <w:hyperlink r:id="rId25" w:tgtFrame="_blank" w:history="1">
        <w:r w:rsidRPr="00261B44">
          <w:rPr>
            <w:rStyle w:val="normaltextrun"/>
            <w:rFonts w:ascii="Calibri" w:eastAsiaTheme="majorEastAsia" w:hAnsi="Calibri" w:cs="Calibri"/>
            <w:color w:val="467886"/>
            <w:sz w:val="22"/>
            <w:szCs w:val="22"/>
            <w:u w:val="single"/>
          </w:rPr>
          <w:t>https://files.cdn.thinkific.com/file_uploads/276216/attachments/e8c/81e/17e/restorative-practices-guide.pdf</w:t>
        </w:r>
      </w:hyperlink>
      <w:r w:rsidRPr="00261B44">
        <w:rPr>
          <w:rStyle w:val="normaltextrun"/>
          <w:rFonts w:ascii="Calibri" w:eastAsiaTheme="majorEastAsia" w:hAnsi="Calibri" w:cs="Calibri"/>
          <w:sz w:val="22"/>
          <w:szCs w:val="22"/>
        </w:rPr>
        <w:t> </w:t>
      </w:r>
      <w:r w:rsidRPr="00261B44">
        <w:rPr>
          <w:rStyle w:val="eop"/>
          <w:rFonts w:ascii="Calibri" w:eastAsiaTheme="majorEastAsia" w:hAnsi="Calibri" w:cs="Calibri"/>
          <w:sz w:val="22"/>
          <w:szCs w:val="22"/>
        </w:rPr>
        <w:t> </w:t>
      </w:r>
    </w:p>
    <w:p w14:paraId="13E97FE4" w14:textId="77777777" w:rsidR="00261B44" w:rsidRDefault="00486A77" w:rsidP="00261B44">
      <w:pPr>
        <w:pStyle w:val="paragraph"/>
        <w:numPr>
          <w:ilvl w:val="0"/>
          <w:numId w:val="36"/>
        </w:numPr>
        <w:spacing w:before="0" w:beforeAutospacing="0" w:after="0" w:afterAutospacing="0"/>
        <w:textAlignment w:val="baseline"/>
        <w:rPr>
          <w:rFonts w:ascii="Calibri" w:hAnsi="Calibri" w:cs="Calibri"/>
          <w:sz w:val="22"/>
          <w:szCs w:val="22"/>
        </w:rPr>
      </w:pPr>
      <w:r w:rsidRPr="00261B44">
        <w:rPr>
          <w:rStyle w:val="normaltextrun"/>
          <w:rFonts w:ascii="Calibri" w:eastAsiaTheme="majorEastAsia" w:hAnsi="Calibri" w:cs="Calibri"/>
          <w:sz w:val="22"/>
          <w:szCs w:val="22"/>
        </w:rPr>
        <w:t xml:space="preserve">Developing Academic Mindsets that Foster Growth, Development and Innovation </w:t>
      </w:r>
      <w:hyperlink r:id="rId26" w:tgtFrame="_blank" w:history="1">
        <w:r w:rsidRPr="00261B44">
          <w:rPr>
            <w:rStyle w:val="normaltextrun"/>
            <w:rFonts w:ascii="Calibri" w:eastAsiaTheme="majorEastAsia" w:hAnsi="Calibri" w:cs="Calibri"/>
            <w:color w:val="467886"/>
            <w:sz w:val="22"/>
            <w:szCs w:val="22"/>
            <w:u w:val="single"/>
          </w:rPr>
          <w:t>https://katielmartin.com/2017/09/07/developing-academic-mindsets-that-foster-growth-development-and-innovation/</w:t>
        </w:r>
      </w:hyperlink>
      <w:r w:rsidRPr="00261B44">
        <w:rPr>
          <w:rStyle w:val="normaltextrun"/>
          <w:rFonts w:ascii="Calibri" w:eastAsiaTheme="majorEastAsia" w:hAnsi="Calibri" w:cs="Calibri"/>
          <w:sz w:val="22"/>
          <w:szCs w:val="22"/>
        </w:rPr>
        <w:t> </w:t>
      </w:r>
      <w:r w:rsidRPr="00261B44">
        <w:rPr>
          <w:rStyle w:val="eop"/>
          <w:rFonts w:ascii="Calibri" w:eastAsiaTheme="majorEastAsia" w:hAnsi="Calibri" w:cs="Calibri"/>
          <w:sz w:val="22"/>
          <w:szCs w:val="22"/>
        </w:rPr>
        <w:t> </w:t>
      </w:r>
    </w:p>
    <w:p w14:paraId="622543F0" w14:textId="4AAC452C" w:rsidR="00261B44" w:rsidRDefault="00486A77" w:rsidP="40A29167">
      <w:pPr>
        <w:pStyle w:val="paragraph"/>
        <w:numPr>
          <w:ilvl w:val="0"/>
          <w:numId w:val="36"/>
        </w:numPr>
        <w:spacing w:before="0" w:beforeAutospacing="0" w:after="0" w:afterAutospacing="0"/>
        <w:textAlignment w:val="baseline"/>
        <w:rPr>
          <w:rFonts w:ascii="Calibri" w:eastAsia="Calibri" w:hAnsi="Calibri" w:cs="Calibri"/>
          <w:sz w:val="22"/>
          <w:szCs w:val="22"/>
        </w:rPr>
      </w:pPr>
      <w:r w:rsidRPr="40A29167">
        <w:rPr>
          <w:rStyle w:val="normaltextrun"/>
          <w:rFonts w:ascii="Calibri" w:eastAsiaTheme="majorEastAsia" w:hAnsi="Calibri" w:cs="Calibri"/>
          <w:sz w:val="22"/>
          <w:szCs w:val="22"/>
        </w:rPr>
        <w:t>TED Talk | Rita Pierson | Every Child Needs a Champion</w:t>
      </w:r>
      <w:r w:rsidRPr="40A29167">
        <w:rPr>
          <w:rStyle w:val="scxw34213460"/>
          <w:rFonts w:ascii="Calibri" w:eastAsiaTheme="majorEastAsia" w:hAnsi="Calibri" w:cs="Calibri"/>
          <w:sz w:val="22"/>
          <w:szCs w:val="22"/>
        </w:rPr>
        <w:t> </w:t>
      </w:r>
      <w:r w:rsidRPr="40A29167">
        <w:rPr>
          <w:rStyle w:val="normaltextrun"/>
          <w:rFonts w:ascii="Calibri" w:eastAsiaTheme="majorEastAsia" w:hAnsi="Calibri" w:cs="Calibri"/>
          <w:sz w:val="22"/>
          <w:szCs w:val="22"/>
        </w:rPr>
        <w:t xml:space="preserve">Rita Pierson - </w:t>
      </w:r>
      <w:hyperlink r:id="rId27">
        <w:r w:rsidRPr="40A29167">
          <w:rPr>
            <w:rStyle w:val="normaltextrun"/>
            <w:rFonts w:ascii="Calibri" w:eastAsiaTheme="majorEastAsia" w:hAnsi="Calibri" w:cs="Calibri"/>
            <w:color w:val="467886"/>
            <w:sz w:val="22"/>
            <w:szCs w:val="22"/>
            <w:u w:val="single"/>
          </w:rPr>
          <w:t>https:/</w:t>
        </w:r>
        <w:r w:rsidRPr="40A29167">
          <w:rPr>
            <w:rStyle w:val="normaltextrun"/>
            <w:rFonts w:ascii="Calibri" w:eastAsia="Calibri" w:hAnsi="Calibri" w:cs="Calibri"/>
            <w:color w:val="467886"/>
            <w:sz w:val="22"/>
            <w:szCs w:val="22"/>
            <w:u w:val="single"/>
          </w:rPr>
          <w:t>/www.ted.com/talks/rita_pierson_every_kid_needs_a_champion?subtitle=en</w:t>
        </w:r>
      </w:hyperlink>
      <w:r w:rsidRPr="40A29167">
        <w:rPr>
          <w:rStyle w:val="normaltextrun"/>
          <w:rFonts w:ascii="Calibri" w:eastAsia="Calibri" w:hAnsi="Calibri" w:cs="Calibri"/>
          <w:sz w:val="22"/>
          <w:szCs w:val="22"/>
        </w:rPr>
        <w:t xml:space="preserve"> </w:t>
      </w:r>
      <w:r w:rsidRPr="40A29167">
        <w:rPr>
          <w:rStyle w:val="eop"/>
          <w:rFonts w:ascii="Calibri" w:eastAsia="Calibri" w:hAnsi="Calibri" w:cs="Calibri"/>
          <w:sz w:val="22"/>
          <w:szCs w:val="22"/>
        </w:rPr>
        <w:t> </w:t>
      </w:r>
    </w:p>
    <w:p w14:paraId="1E85AD08" w14:textId="4EF401B5" w:rsidR="00486A77" w:rsidRPr="00261B44" w:rsidRDefault="00486A77" w:rsidP="40A29167">
      <w:pPr>
        <w:pStyle w:val="paragraph"/>
        <w:numPr>
          <w:ilvl w:val="0"/>
          <w:numId w:val="36"/>
        </w:numPr>
        <w:spacing w:before="0" w:beforeAutospacing="0" w:after="0" w:afterAutospacing="0"/>
        <w:textAlignment w:val="baseline"/>
        <w:rPr>
          <w:rFonts w:ascii="Calibri" w:eastAsia="Calibri" w:hAnsi="Calibri" w:cs="Calibri"/>
          <w:sz w:val="22"/>
          <w:szCs w:val="22"/>
        </w:rPr>
      </w:pPr>
      <w:r w:rsidRPr="40A29167">
        <w:rPr>
          <w:rStyle w:val="normaltextrun"/>
          <w:rFonts w:ascii="Calibri" w:eastAsia="Calibri" w:hAnsi="Calibri" w:cs="Calibri"/>
          <w:sz w:val="22"/>
          <w:szCs w:val="22"/>
        </w:rPr>
        <w:t xml:space="preserve">Accentuate The Positive: The transformative power of small encouragements and welcoming interactions </w:t>
      </w:r>
      <w:hyperlink r:id="rId28">
        <w:r w:rsidRPr="40A29167">
          <w:rPr>
            <w:rStyle w:val="Hyperlink"/>
            <w:rFonts w:ascii="Calibri" w:eastAsia="Calibri" w:hAnsi="Calibri" w:cs="Calibri"/>
            <w:sz w:val="22"/>
            <w:szCs w:val="22"/>
          </w:rPr>
          <w:t>https://www.gse.harvard.edu/ideas/usable-knowledge/16/12/accentuate-positive  </w:t>
        </w:r>
      </w:hyperlink>
    </w:p>
    <w:p w14:paraId="36A6C731" w14:textId="5F6983B6" w:rsidR="118457A2" w:rsidRDefault="2B7C128E" w:rsidP="26C36C67">
      <w:pPr>
        <w:pStyle w:val="paragraph"/>
        <w:numPr>
          <w:ilvl w:val="0"/>
          <w:numId w:val="36"/>
        </w:numPr>
        <w:spacing w:before="0" w:beforeAutospacing="0" w:after="0" w:afterAutospacing="0"/>
        <w:rPr>
          <w:rFonts w:ascii="Calibri" w:eastAsia="Calibri" w:hAnsi="Calibri" w:cs="Calibri"/>
          <w:color w:val="000000" w:themeColor="text1"/>
          <w:sz w:val="22"/>
          <w:szCs w:val="22"/>
        </w:rPr>
      </w:pPr>
      <w:r w:rsidRPr="26C36C67">
        <w:rPr>
          <w:rFonts w:ascii="Calibri" w:eastAsia="Calibri" w:hAnsi="Calibri" w:cs="Calibri"/>
          <w:color w:val="000000" w:themeColor="text1"/>
          <w:sz w:val="22"/>
          <w:szCs w:val="22"/>
        </w:rPr>
        <w:t>Incorporating Indigenous Practices to support Social Emotional Learning</w:t>
      </w:r>
      <w:r w:rsidR="73D89331" w:rsidRPr="26C36C67">
        <w:rPr>
          <w:rFonts w:ascii="Calibri" w:eastAsia="Calibri" w:hAnsi="Calibri" w:cs="Calibri"/>
          <w:color w:val="000000" w:themeColor="text1"/>
          <w:sz w:val="22"/>
          <w:szCs w:val="22"/>
        </w:rPr>
        <w:t xml:space="preserve">: </w:t>
      </w:r>
      <w:hyperlink r:id="rId29">
        <w:r w:rsidRPr="26C36C67">
          <w:rPr>
            <w:rStyle w:val="Hyperlink"/>
            <w:rFonts w:ascii="Calibri" w:eastAsia="Calibri" w:hAnsi="Calibri" w:cs="Calibri"/>
            <w:color w:val="156082" w:themeColor="accent1"/>
            <w:sz w:val="22"/>
            <w:szCs w:val="22"/>
          </w:rPr>
          <w:t>https://ospi.k12.wa.us/sites/default/files/2023-10/incorporating_indigenous_practices_508c.pdf</w:t>
        </w:r>
      </w:hyperlink>
    </w:p>
    <w:p w14:paraId="62247019" w14:textId="19A85938" w:rsidR="118457A2" w:rsidRDefault="2B7C128E" w:rsidP="26C36C67">
      <w:pPr>
        <w:pStyle w:val="ListParagraph"/>
        <w:shd w:val="clear" w:color="auto" w:fill="FFFFFF" w:themeFill="background1"/>
        <w:spacing w:after="0" w:line="240" w:lineRule="auto"/>
        <w:rPr>
          <w:rFonts w:ascii="Calibri" w:eastAsia="Calibri" w:hAnsi="Calibri" w:cs="Calibri"/>
          <w:color w:val="156082" w:themeColor="accent1"/>
          <w:sz w:val="22"/>
          <w:szCs w:val="22"/>
        </w:rPr>
      </w:pPr>
      <w:r w:rsidRPr="26C36C67">
        <w:rPr>
          <w:rFonts w:ascii="Calibri" w:eastAsia="Calibri" w:hAnsi="Calibri" w:cs="Calibri"/>
          <w:color w:val="000000" w:themeColor="text1"/>
          <w:sz w:val="22"/>
          <w:szCs w:val="22"/>
        </w:rPr>
        <w:t>Whole Child Approach-National Indian Education Association</w:t>
      </w:r>
      <w:r w:rsidR="6271291D" w:rsidRPr="26C36C67">
        <w:rPr>
          <w:rFonts w:ascii="Calibri" w:eastAsia="Calibri" w:hAnsi="Calibri" w:cs="Calibri"/>
          <w:color w:val="000000" w:themeColor="text1"/>
          <w:sz w:val="22"/>
          <w:szCs w:val="22"/>
        </w:rPr>
        <w:t xml:space="preserve">: </w:t>
      </w:r>
      <w:hyperlink r:id="rId30">
        <w:r w:rsidRPr="26C36C67">
          <w:rPr>
            <w:rStyle w:val="Hyperlink"/>
            <w:rFonts w:ascii="Calibri" w:eastAsia="Calibri" w:hAnsi="Calibri" w:cs="Calibri"/>
            <w:color w:val="156082" w:themeColor="accent1"/>
            <w:sz w:val="22"/>
            <w:szCs w:val="22"/>
          </w:rPr>
          <w:t>https://www.niea.org/whole-child-approach</w:t>
        </w:r>
      </w:hyperlink>
    </w:p>
    <w:p w14:paraId="17914634" w14:textId="3B8B361B" w:rsidR="118457A2" w:rsidRDefault="2B7C128E" w:rsidP="26C36C67">
      <w:pPr>
        <w:pStyle w:val="ListParagraph"/>
        <w:numPr>
          <w:ilvl w:val="0"/>
          <w:numId w:val="36"/>
        </w:numPr>
        <w:shd w:val="clear" w:color="auto" w:fill="FFFFFF" w:themeFill="background1"/>
        <w:spacing w:after="0" w:line="240" w:lineRule="auto"/>
        <w:rPr>
          <w:rFonts w:ascii="Calibri" w:eastAsia="Calibri" w:hAnsi="Calibri" w:cs="Calibri"/>
          <w:color w:val="000000" w:themeColor="text1"/>
          <w:sz w:val="22"/>
          <w:szCs w:val="22"/>
        </w:rPr>
      </w:pPr>
      <w:r w:rsidRPr="26C36C67">
        <w:rPr>
          <w:rFonts w:ascii="Calibri" w:eastAsia="Calibri" w:hAnsi="Calibri" w:cs="Calibri"/>
          <w:color w:val="000000" w:themeColor="text1"/>
          <w:sz w:val="22"/>
          <w:szCs w:val="22"/>
        </w:rPr>
        <w:t>Building a space to dream: Supporting Indigenous children's survivance through community-engaged social and emotional learning</w:t>
      </w:r>
      <w:r w:rsidR="236B7726" w:rsidRPr="26C36C67">
        <w:rPr>
          <w:rFonts w:ascii="Calibri" w:eastAsia="Calibri" w:hAnsi="Calibri" w:cs="Calibri"/>
          <w:color w:val="000000" w:themeColor="text1"/>
          <w:sz w:val="22"/>
          <w:szCs w:val="22"/>
        </w:rPr>
        <w:t xml:space="preserve">: </w:t>
      </w:r>
      <w:hyperlink r:id="rId31">
        <w:r w:rsidRPr="26C36C67">
          <w:rPr>
            <w:rStyle w:val="Hyperlink"/>
            <w:rFonts w:ascii="Calibri" w:eastAsia="Calibri" w:hAnsi="Calibri" w:cs="Calibri"/>
            <w:color w:val="156082" w:themeColor="accent1"/>
            <w:sz w:val="22"/>
            <w:szCs w:val="22"/>
          </w:rPr>
          <w:t>https://srcd.onlinelibrary.wiley.com/doi/full/10.1111/cdev.13786</w:t>
        </w:r>
      </w:hyperlink>
    </w:p>
    <w:p w14:paraId="7375B1E6" w14:textId="57DE2E2F" w:rsidR="118457A2" w:rsidRDefault="2B7C128E" w:rsidP="26C36C67">
      <w:pPr>
        <w:pStyle w:val="ListParagraph"/>
        <w:numPr>
          <w:ilvl w:val="0"/>
          <w:numId w:val="36"/>
        </w:numPr>
        <w:shd w:val="clear" w:color="auto" w:fill="FFFFFF" w:themeFill="background1"/>
        <w:spacing w:after="0" w:line="240" w:lineRule="auto"/>
        <w:rPr>
          <w:rFonts w:ascii="Calibri" w:eastAsia="Calibri" w:hAnsi="Calibri" w:cs="Calibri"/>
          <w:color w:val="000000" w:themeColor="text1"/>
          <w:sz w:val="22"/>
          <w:szCs w:val="22"/>
        </w:rPr>
      </w:pPr>
      <w:r w:rsidRPr="26C36C67">
        <w:rPr>
          <w:rFonts w:ascii="Calibri" w:eastAsia="Calibri" w:hAnsi="Calibri" w:cs="Calibri"/>
          <w:color w:val="000000" w:themeColor="text1"/>
          <w:sz w:val="22"/>
          <w:szCs w:val="22"/>
        </w:rPr>
        <w:t>Supporting Students Who Are Often Absent</w:t>
      </w:r>
      <w:r w:rsidR="1D958F12" w:rsidRPr="26C36C67">
        <w:rPr>
          <w:rFonts w:ascii="Calibri" w:eastAsia="Calibri" w:hAnsi="Calibri" w:cs="Calibri"/>
          <w:color w:val="000000" w:themeColor="text1"/>
          <w:sz w:val="22"/>
          <w:szCs w:val="22"/>
        </w:rPr>
        <w:t xml:space="preserve">: </w:t>
      </w:r>
      <w:hyperlink r:id="rId32">
        <w:r w:rsidRPr="26C36C67">
          <w:rPr>
            <w:rStyle w:val="Hyperlink"/>
            <w:rFonts w:ascii="Calibri" w:eastAsia="Calibri" w:hAnsi="Calibri" w:cs="Calibri"/>
            <w:color w:val="156082" w:themeColor="accent1"/>
            <w:sz w:val="22"/>
            <w:szCs w:val="22"/>
          </w:rPr>
          <w:t>https://www.learningforjustice.org/magazine/supporting-students-who-are-often-absent</w:t>
        </w:r>
      </w:hyperlink>
    </w:p>
    <w:p w14:paraId="23900D8E" w14:textId="55D64FFD" w:rsidR="118457A2" w:rsidRDefault="2B7C128E" w:rsidP="26C36C67">
      <w:pPr>
        <w:pStyle w:val="ListParagraph"/>
        <w:numPr>
          <w:ilvl w:val="0"/>
          <w:numId w:val="36"/>
        </w:numPr>
        <w:shd w:val="clear" w:color="auto" w:fill="FFFFFF" w:themeFill="background1"/>
        <w:spacing w:after="0" w:line="240" w:lineRule="auto"/>
        <w:rPr>
          <w:rFonts w:ascii="Calibri" w:eastAsia="Calibri" w:hAnsi="Calibri" w:cs="Calibri"/>
          <w:color w:val="156082" w:themeColor="accent1"/>
          <w:sz w:val="22"/>
          <w:szCs w:val="22"/>
        </w:rPr>
      </w:pPr>
      <w:r w:rsidRPr="26C36C67">
        <w:rPr>
          <w:rFonts w:ascii="Calibri" w:eastAsia="Calibri" w:hAnsi="Calibri" w:cs="Calibri"/>
          <w:color w:val="000000" w:themeColor="text1"/>
          <w:sz w:val="22"/>
          <w:szCs w:val="22"/>
        </w:rPr>
        <w:t>SEL for English Language Learners: What Educators Need to Know</w:t>
      </w:r>
      <w:r w:rsidR="23F6C5A7" w:rsidRPr="26C36C67">
        <w:rPr>
          <w:rFonts w:ascii="Calibri" w:eastAsia="Calibri" w:hAnsi="Calibri" w:cs="Calibri"/>
          <w:color w:val="000000" w:themeColor="text1"/>
          <w:sz w:val="22"/>
          <w:szCs w:val="22"/>
        </w:rPr>
        <w:t xml:space="preserve">: </w:t>
      </w:r>
      <w:hyperlink r:id="rId33">
        <w:r w:rsidRPr="26C36C67">
          <w:rPr>
            <w:rStyle w:val="Hyperlink"/>
            <w:rFonts w:ascii="Calibri" w:eastAsia="Calibri" w:hAnsi="Calibri" w:cs="Calibri"/>
            <w:color w:val="156082" w:themeColor="accent1"/>
            <w:sz w:val="22"/>
            <w:szCs w:val="22"/>
          </w:rPr>
          <w:t>https://www.colorincolorado.org/article/sel-english-language-learners-what-educators-need-know</w:t>
        </w:r>
      </w:hyperlink>
    </w:p>
    <w:p w14:paraId="40041F32" w14:textId="2C2CACA3" w:rsidR="40A29167" w:rsidRDefault="40A29167" w:rsidP="26C36C67">
      <w:pPr>
        <w:pStyle w:val="paragraph"/>
        <w:spacing w:before="0" w:beforeAutospacing="0" w:after="0" w:afterAutospacing="0"/>
        <w:ind w:left="720"/>
        <w:rPr>
          <w:rStyle w:val="eop"/>
          <w:rFonts w:ascii="Calibri" w:eastAsia="Calibri" w:hAnsi="Calibri" w:cs="Calibri"/>
          <w:color w:val="156082" w:themeColor="accent1"/>
          <w:sz w:val="22"/>
          <w:szCs w:val="22"/>
        </w:rPr>
      </w:pPr>
    </w:p>
    <w:p w14:paraId="28185D9B" w14:textId="66B02781" w:rsidR="09D9A397" w:rsidRPr="00C55CA6" w:rsidRDefault="09D9A397" w:rsidP="40A29167">
      <w:pPr>
        <w:shd w:val="clear" w:color="auto" w:fill="FFFFFF" w:themeFill="background1"/>
        <w:tabs>
          <w:tab w:val="left" w:pos="528"/>
          <w:tab w:val="center" w:pos="4680"/>
        </w:tabs>
        <w:spacing w:line="240" w:lineRule="auto"/>
        <w:ind w:left="360"/>
        <w:rPr>
          <w:rFonts w:ascii="Calibri" w:eastAsia="Calibri" w:hAnsi="Calibri" w:cs="Calibri"/>
          <w:color w:val="000000" w:themeColor="text1"/>
          <w:sz w:val="22"/>
          <w:szCs w:val="22"/>
        </w:rPr>
      </w:pPr>
    </w:p>
    <w:sectPr w:rsidR="09D9A397" w:rsidRPr="00C55CA6">
      <w:headerReference w:type="default" r:id="rId34"/>
      <w:footerReference w:type="default" r:id="rId3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FC24B8" w14:textId="77777777" w:rsidR="0079007E" w:rsidRDefault="0079007E">
      <w:pPr>
        <w:spacing w:after="0" w:line="240" w:lineRule="auto"/>
      </w:pPr>
      <w:r>
        <w:separator/>
      </w:r>
    </w:p>
  </w:endnote>
  <w:endnote w:type="continuationSeparator" w:id="0">
    <w:p w14:paraId="26E85784" w14:textId="77777777" w:rsidR="0079007E" w:rsidRDefault="0079007E">
      <w:pPr>
        <w:spacing w:after="0" w:line="240" w:lineRule="auto"/>
      </w:pPr>
      <w:r>
        <w:continuationSeparator/>
      </w:r>
    </w:p>
  </w:endnote>
  <w:endnote w:type="continuationNotice" w:id="1">
    <w:p w14:paraId="4BAFC820" w14:textId="77777777" w:rsidR="0079007E" w:rsidRDefault="0079007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Sans-Serif">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7C895C4" w14:paraId="64B5B33A" w14:textId="77777777" w:rsidTr="27C895C4">
      <w:trPr>
        <w:trHeight w:val="300"/>
      </w:trPr>
      <w:tc>
        <w:tcPr>
          <w:tcW w:w="3120" w:type="dxa"/>
        </w:tcPr>
        <w:p w14:paraId="63C10C0E" w14:textId="0103A80D" w:rsidR="27C895C4" w:rsidRDefault="27C895C4" w:rsidP="27C895C4">
          <w:pPr>
            <w:pStyle w:val="Header"/>
            <w:ind w:left="-115"/>
          </w:pPr>
        </w:p>
      </w:tc>
      <w:tc>
        <w:tcPr>
          <w:tcW w:w="3120" w:type="dxa"/>
        </w:tcPr>
        <w:p w14:paraId="2001919D" w14:textId="0BB52F89" w:rsidR="27C895C4" w:rsidRDefault="27C895C4" w:rsidP="27C895C4">
          <w:pPr>
            <w:pStyle w:val="Header"/>
            <w:jc w:val="center"/>
          </w:pPr>
        </w:p>
      </w:tc>
      <w:tc>
        <w:tcPr>
          <w:tcW w:w="3120" w:type="dxa"/>
        </w:tcPr>
        <w:p w14:paraId="4129559D" w14:textId="383ACCFC" w:rsidR="27C895C4" w:rsidRDefault="27C895C4" w:rsidP="27C895C4">
          <w:pPr>
            <w:pStyle w:val="Header"/>
            <w:ind w:right="-115"/>
            <w:jc w:val="right"/>
          </w:pPr>
        </w:p>
      </w:tc>
    </w:tr>
  </w:tbl>
  <w:p w14:paraId="38FF8491" w14:textId="258C36AA" w:rsidR="27C895C4" w:rsidRDefault="27C895C4" w:rsidP="27C895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5A45E0" w14:textId="77777777" w:rsidR="0079007E" w:rsidRDefault="0079007E">
      <w:pPr>
        <w:spacing w:after="0" w:line="240" w:lineRule="auto"/>
      </w:pPr>
      <w:r>
        <w:separator/>
      </w:r>
    </w:p>
  </w:footnote>
  <w:footnote w:type="continuationSeparator" w:id="0">
    <w:p w14:paraId="1C8ED63A" w14:textId="77777777" w:rsidR="0079007E" w:rsidRDefault="0079007E">
      <w:pPr>
        <w:spacing w:after="0" w:line="240" w:lineRule="auto"/>
      </w:pPr>
      <w:r>
        <w:continuationSeparator/>
      </w:r>
    </w:p>
  </w:footnote>
  <w:footnote w:type="continuationNotice" w:id="1">
    <w:p w14:paraId="2A75946D" w14:textId="77777777" w:rsidR="0079007E" w:rsidRDefault="0079007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120"/>
      <w:gridCol w:w="3120"/>
      <w:gridCol w:w="3120"/>
    </w:tblGrid>
    <w:tr w:rsidR="27C895C4" w14:paraId="6589CA3D" w14:textId="77777777" w:rsidTr="1980BA57">
      <w:trPr>
        <w:trHeight w:val="300"/>
      </w:trPr>
      <w:tc>
        <w:tcPr>
          <w:tcW w:w="3120" w:type="dxa"/>
        </w:tcPr>
        <w:p w14:paraId="08F124E4" w14:textId="70808438" w:rsidR="27C895C4" w:rsidRDefault="27C895C4" w:rsidP="27C895C4">
          <w:pPr>
            <w:pStyle w:val="Header"/>
            <w:ind w:left="-115"/>
          </w:pPr>
          <w:r>
            <w:rPr>
              <w:noProof/>
            </w:rPr>
            <w:drawing>
              <wp:inline distT="0" distB="0" distL="0" distR="0" wp14:anchorId="0D52612A" wp14:editId="45A2D4B2">
                <wp:extent cx="1822247" cy="254355"/>
                <wp:effectExtent l="0" t="0" r="0" b="0"/>
                <wp:docPr id="1239445567" name="Picture 12394455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22247" cy="254355"/>
                        </a:xfrm>
                        <a:prstGeom prst="rect">
                          <a:avLst/>
                        </a:prstGeom>
                      </pic:spPr>
                    </pic:pic>
                  </a:graphicData>
                </a:graphic>
              </wp:inline>
            </w:drawing>
          </w:r>
        </w:p>
      </w:tc>
      <w:tc>
        <w:tcPr>
          <w:tcW w:w="3120" w:type="dxa"/>
        </w:tcPr>
        <w:p w14:paraId="0A5B50FA" w14:textId="5AF1098E" w:rsidR="27C895C4" w:rsidRDefault="27C895C4" w:rsidP="27C895C4">
          <w:pPr>
            <w:pStyle w:val="Header"/>
            <w:jc w:val="center"/>
          </w:pPr>
        </w:p>
      </w:tc>
      <w:tc>
        <w:tcPr>
          <w:tcW w:w="3120" w:type="dxa"/>
        </w:tcPr>
        <w:p w14:paraId="25EDBA80" w14:textId="2DC35882" w:rsidR="27C895C4" w:rsidRDefault="1980BA57">
          <w:r>
            <w:t>SEL Institute Session 2</w:t>
          </w:r>
          <w:r w:rsidR="27C895C4">
            <w:br/>
          </w:r>
          <w:r>
            <w:t>Friday, February 28, 2025</w:t>
          </w:r>
        </w:p>
      </w:tc>
    </w:tr>
  </w:tbl>
  <w:p w14:paraId="52091814" w14:textId="79CC721D" w:rsidR="27C895C4" w:rsidRDefault="27C895C4" w:rsidP="27C895C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0358C3"/>
    <w:multiLevelType w:val="multilevel"/>
    <w:tmpl w:val="D89C687C"/>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 w15:restartNumberingAfterBreak="0">
    <w:nsid w:val="0223AA57"/>
    <w:multiLevelType w:val="hybridMultilevel"/>
    <w:tmpl w:val="784EDA90"/>
    <w:lvl w:ilvl="0" w:tplc="5718CA90">
      <w:start w:val="1"/>
      <w:numFmt w:val="decimal"/>
      <w:lvlText w:val="%1."/>
      <w:lvlJc w:val="left"/>
      <w:pPr>
        <w:ind w:left="720" w:hanging="360"/>
      </w:pPr>
    </w:lvl>
    <w:lvl w:ilvl="1" w:tplc="A4060A34">
      <w:start w:val="1"/>
      <w:numFmt w:val="lowerLetter"/>
      <w:lvlText w:val="%2."/>
      <w:lvlJc w:val="left"/>
      <w:pPr>
        <w:ind w:left="1440" w:hanging="360"/>
      </w:pPr>
    </w:lvl>
    <w:lvl w:ilvl="2" w:tplc="C78E4238">
      <w:start w:val="1"/>
      <w:numFmt w:val="lowerRoman"/>
      <w:lvlText w:val="%3."/>
      <w:lvlJc w:val="right"/>
      <w:pPr>
        <w:ind w:left="2160" w:hanging="180"/>
      </w:pPr>
    </w:lvl>
    <w:lvl w:ilvl="3" w:tplc="D55492E2">
      <w:start w:val="1"/>
      <w:numFmt w:val="decimal"/>
      <w:lvlText w:val="%4."/>
      <w:lvlJc w:val="left"/>
      <w:pPr>
        <w:ind w:left="2880" w:hanging="360"/>
      </w:pPr>
    </w:lvl>
    <w:lvl w:ilvl="4" w:tplc="835C0884">
      <w:start w:val="1"/>
      <w:numFmt w:val="lowerLetter"/>
      <w:lvlText w:val="%5."/>
      <w:lvlJc w:val="left"/>
      <w:pPr>
        <w:ind w:left="3600" w:hanging="360"/>
      </w:pPr>
    </w:lvl>
    <w:lvl w:ilvl="5" w:tplc="31B455BE">
      <w:start w:val="1"/>
      <w:numFmt w:val="lowerRoman"/>
      <w:lvlText w:val="%6."/>
      <w:lvlJc w:val="right"/>
      <w:pPr>
        <w:ind w:left="4320" w:hanging="180"/>
      </w:pPr>
    </w:lvl>
    <w:lvl w:ilvl="6" w:tplc="C352D896">
      <w:start w:val="1"/>
      <w:numFmt w:val="decimal"/>
      <w:lvlText w:val="%7."/>
      <w:lvlJc w:val="left"/>
      <w:pPr>
        <w:ind w:left="5040" w:hanging="360"/>
      </w:pPr>
    </w:lvl>
    <w:lvl w:ilvl="7" w:tplc="6B90D80E">
      <w:start w:val="1"/>
      <w:numFmt w:val="lowerLetter"/>
      <w:lvlText w:val="%8."/>
      <w:lvlJc w:val="left"/>
      <w:pPr>
        <w:ind w:left="5760" w:hanging="360"/>
      </w:pPr>
    </w:lvl>
    <w:lvl w:ilvl="8" w:tplc="4A1EE1D4">
      <w:start w:val="1"/>
      <w:numFmt w:val="lowerRoman"/>
      <w:lvlText w:val="%9."/>
      <w:lvlJc w:val="right"/>
      <w:pPr>
        <w:ind w:left="6480" w:hanging="180"/>
      </w:pPr>
    </w:lvl>
  </w:abstractNum>
  <w:abstractNum w:abstractNumId="2" w15:restartNumberingAfterBreak="0">
    <w:nsid w:val="0CB5404A"/>
    <w:multiLevelType w:val="hybridMultilevel"/>
    <w:tmpl w:val="63D20E50"/>
    <w:lvl w:ilvl="0" w:tplc="7F36B622">
      <w:start w:val="1"/>
      <w:numFmt w:val="bullet"/>
      <w:lvlText w:val=""/>
      <w:lvlJc w:val="left"/>
      <w:pPr>
        <w:ind w:left="720" w:hanging="360"/>
      </w:pPr>
      <w:rPr>
        <w:rFonts w:ascii="Symbol" w:hAnsi="Symbol" w:hint="default"/>
      </w:rPr>
    </w:lvl>
    <w:lvl w:ilvl="1" w:tplc="D53854A4">
      <w:start w:val="1"/>
      <w:numFmt w:val="bullet"/>
      <w:lvlText w:val="o"/>
      <w:lvlJc w:val="left"/>
      <w:pPr>
        <w:ind w:left="1440" w:hanging="360"/>
      </w:pPr>
      <w:rPr>
        <w:rFonts w:ascii="Courier New" w:hAnsi="Courier New" w:hint="default"/>
      </w:rPr>
    </w:lvl>
    <w:lvl w:ilvl="2" w:tplc="74BCE034">
      <w:start w:val="1"/>
      <w:numFmt w:val="bullet"/>
      <w:lvlText w:val=""/>
      <w:lvlJc w:val="left"/>
      <w:pPr>
        <w:ind w:left="2160" w:hanging="360"/>
      </w:pPr>
      <w:rPr>
        <w:rFonts w:ascii="Wingdings" w:hAnsi="Wingdings" w:hint="default"/>
      </w:rPr>
    </w:lvl>
    <w:lvl w:ilvl="3" w:tplc="DB1EB144">
      <w:start w:val="1"/>
      <w:numFmt w:val="bullet"/>
      <w:lvlText w:val=""/>
      <w:lvlJc w:val="left"/>
      <w:pPr>
        <w:ind w:left="2880" w:hanging="360"/>
      </w:pPr>
      <w:rPr>
        <w:rFonts w:ascii="Symbol" w:hAnsi="Symbol" w:hint="default"/>
      </w:rPr>
    </w:lvl>
    <w:lvl w:ilvl="4" w:tplc="1EECC168">
      <w:start w:val="1"/>
      <w:numFmt w:val="bullet"/>
      <w:lvlText w:val="o"/>
      <w:lvlJc w:val="left"/>
      <w:pPr>
        <w:ind w:left="3600" w:hanging="360"/>
      </w:pPr>
      <w:rPr>
        <w:rFonts w:ascii="Courier New" w:hAnsi="Courier New" w:hint="default"/>
      </w:rPr>
    </w:lvl>
    <w:lvl w:ilvl="5" w:tplc="2C7870C4">
      <w:start w:val="1"/>
      <w:numFmt w:val="bullet"/>
      <w:lvlText w:val=""/>
      <w:lvlJc w:val="left"/>
      <w:pPr>
        <w:ind w:left="4320" w:hanging="360"/>
      </w:pPr>
      <w:rPr>
        <w:rFonts w:ascii="Wingdings" w:hAnsi="Wingdings" w:hint="default"/>
      </w:rPr>
    </w:lvl>
    <w:lvl w:ilvl="6" w:tplc="A69E881A">
      <w:start w:val="1"/>
      <w:numFmt w:val="bullet"/>
      <w:lvlText w:val=""/>
      <w:lvlJc w:val="left"/>
      <w:pPr>
        <w:ind w:left="5040" w:hanging="360"/>
      </w:pPr>
      <w:rPr>
        <w:rFonts w:ascii="Symbol" w:hAnsi="Symbol" w:hint="default"/>
      </w:rPr>
    </w:lvl>
    <w:lvl w:ilvl="7" w:tplc="DD128368">
      <w:start w:val="1"/>
      <w:numFmt w:val="bullet"/>
      <w:lvlText w:val="o"/>
      <w:lvlJc w:val="left"/>
      <w:pPr>
        <w:ind w:left="5760" w:hanging="360"/>
      </w:pPr>
      <w:rPr>
        <w:rFonts w:ascii="Courier New" w:hAnsi="Courier New" w:hint="default"/>
      </w:rPr>
    </w:lvl>
    <w:lvl w:ilvl="8" w:tplc="A3903C2A">
      <w:start w:val="1"/>
      <w:numFmt w:val="bullet"/>
      <w:lvlText w:val=""/>
      <w:lvlJc w:val="left"/>
      <w:pPr>
        <w:ind w:left="6480" w:hanging="360"/>
      </w:pPr>
      <w:rPr>
        <w:rFonts w:ascii="Wingdings" w:hAnsi="Wingdings" w:hint="default"/>
      </w:rPr>
    </w:lvl>
  </w:abstractNum>
  <w:abstractNum w:abstractNumId="3" w15:restartNumberingAfterBreak="0">
    <w:nsid w:val="1335CFB6"/>
    <w:multiLevelType w:val="hybridMultilevel"/>
    <w:tmpl w:val="ED22E298"/>
    <w:lvl w:ilvl="0" w:tplc="7A7C563C">
      <w:start w:val="1"/>
      <w:numFmt w:val="bullet"/>
      <w:lvlText w:val=""/>
      <w:lvlJc w:val="left"/>
      <w:pPr>
        <w:ind w:left="720" w:hanging="360"/>
      </w:pPr>
      <w:rPr>
        <w:rFonts w:ascii="Symbol" w:hAnsi="Symbol" w:hint="default"/>
      </w:rPr>
    </w:lvl>
    <w:lvl w:ilvl="1" w:tplc="D35AAC18">
      <w:start w:val="1"/>
      <w:numFmt w:val="bullet"/>
      <w:lvlText w:val="o"/>
      <w:lvlJc w:val="left"/>
      <w:pPr>
        <w:ind w:left="1440" w:hanging="360"/>
      </w:pPr>
      <w:rPr>
        <w:rFonts w:ascii="Courier New" w:hAnsi="Courier New" w:hint="default"/>
      </w:rPr>
    </w:lvl>
    <w:lvl w:ilvl="2" w:tplc="89CCCB76">
      <w:start w:val="1"/>
      <w:numFmt w:val="bullet"/>
      <w:lvlText w:val=""/>
      <w:lvlJc w:val="left"/>
      <w:pPr>
        <w:ind w:left="2160" w:hanging="360"/>
      </w:pPr>
      <w:rPr>
        <w:rFonts w:ascii="Wingdings" w:hAnsi="Wingdings" w:hint="default"/>
      </w:rPr>
    </w:lvl>
    <w:lvl w:ilvl="3" w:tplc="E458A812">
      <w:start w:val="1"/>
      <w:numFmt w:val="bullet"/>
      <w:lvlText w:val=""/>
      <w:lvlJc w:val="left"/>
      <w:pPr>
        <w:ind w:left="2880" w:hanging="360"/>
      </w:pPr>
      <w:rPr>
        <w:rFonts w:ascii="Symbol" w:hAnsi="Symbol" w:hint="default"/>
      </w:rPr>
    </w:lvl>
    <w:lvl w:ilvl="4" w:tplc="6876DF1C">
      <w:start w:val="1"/>
      <w:numFmt w:val="bullet"/>
      <w:lvlText w:val="o"/>
      <w:lvlJc w:val="left"/>
      <w:pPr>
        <w:ind w:left="3600" w:hanging="360"/>
      </w:pPr>
      <w:rPr>
        <w:rFonts w:ascii="Courier New" w:hAnsi="Courier New" w:hint="default"/>
      </w:rPr>
    </w:lvl>
    <w:lvl w:ilvl="5" w:tplc="C316AB84">
      <w:start w:val="1"/>
      <w:numFmt w:val="bullet"/>
      <w:lvlText w:val=""/>
      <w:lvlJc w:val="left"/>
      <w:pPr>
        <w:ind w:left="4320" w:hanging="360"/>
      </w:pPr>
      <w:rPr>
        <w:rFonts w:ascii="Wingdings" w:hAnsi="Wingdings" w:hint="default"/>
      </w:rPr>
    </w:lvl>
    <w:lvl w:ilvl="6" w:tplc="959E5CBA">
      <w:start w:val="1"/>
      <w:numFmt w:val="bullet"/>
      <w:lvlText w:val=""/>
      <w:lvlJc w:val="left"/>
      <w:pPr>
        <w:ind w:left="5040" w:hanging="360"/>
      </w:pPr>
      <w:rPr>
        <w:rFonts w:ascii="Symbol" w:hAnsi="Symbol" w:hint="default"/>
      </w:rPr>
    </w:lvl>
    <w:lvl w:ilvl="7" w:tplc="DD383AC6">
      <w:start w:val="1"/>
      <w:numFmt w:val="bullet"/>
      <w:lvlText w:val="o"/>
      <w:lvlJc w:val="left"/>
      <w:pPr>
        <w:ind w:left="5760" w:hanging="360"/>
      </w:pPr>
      <w:rPr>
        <w:rFonts w:ascii="Courier New" w:hAnsi="Courier New" w:hint="default"/>
      </w:rPr>
    </w:lvl>
    <w:lvl w:ilvl="8" w:tplc="0BD43F52">
      <w:start w:val="1"/>
      <w:numFmt w:val="bullet"/>
      <w:lvlText w:val=""/>
      <w:lvlJc w:val="left"/>
      <w:pPr>
        <w:ind w:left="6480" w:hanging="360"/>
      </w:pPr>
      <w:rPr>
        <w:rFonts w:ascii="Wingdings" w:hAnsi="Wingdings" w:hint="default"/>
      </w:rPr>
    </w:lvl>
  </w:abstractNum>
  <w:abstractNum w:abstractNumId="4" w15:restartNumberingAfterBreak="0">
    <w:nsid w:val="15976931"/>
    <w:multiLevelType w:val="multilevel"/>
    <w:tmpl w:val="86A4B346"/>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5" w15:restartNumberingAfterBreak="0">
    <w:nsid w:val="19F142B3"/>
    <w:multiLevelType w:val="hybridMultilevel"/>
    <w:tmpl w:val="3BACB7B2"/>
    <w:lvl w:ilvl="0" w:tplc="A15A9EBA">
      <w:start w:val="1"/>
      <w:numFmt w:val="bullet"/>
      <w:lvlText w:val=""/>
      <w:lvlJc w:val="left"/>
      <w:pPr>
        <w:ind w:left="720" w:hanging="360"/>
      </w:pPr>
      <w:rPr>
        <w:rFonts w:ascii="Symbol" w:hAnsi="Symbol" w:hint="default"/>
      </w:rPr>
    </w:lvl>
    <w:lvl w:ilvl="1" w:tplc="D46CB2E4">
      <w:start w:val="1"/>
      <w:numFmt w:val="bullet"/>
      <w:lvlText w:val="o"/>
      <w:lvlJc w:val="left"/>
      <w:pPr>
        <w:ind w:left="1440" w:hanging="360"/>
      </w:pPr>
      <w:rPr>
        <w:rFonts w:ascii="Courier New" w:hAnsi="Courier New" w:hint="default"/>
      </w:rPr>
    </w:lvl>
    <w:lvl w:ilvl="2" w:tplc="59AA58EA">
      <w:start w:val="1"/>
      <w:numFmt w:val="bullet"/>
      <w:lvlText w:val=""/>
      <w:lvlJc w:val="left"/>
      <w:pPr>
        <w:ind w:left="2160" w:hanging="360"/>
      </w:pPr>
      <w:rPr>
        <w:rFonts w:ascii="Arial,Sans-Serif" w:hAnsi="Arial,Sans-Serif" w:hint="default"/>
      </w:rPr>
    </w:lvl>
    <w:lvl w:ilvl="3" w:tplc="A03ED5E0">
      <w:start w:val="1"/>
      <w:numFmt w:val="bullet"/>
      <w:lvlText w:val=""/>
      <w:lvlJc w:val="left"/>
      <w:pPr>
        <w:ind w:left="2880" w:hanging="360"/>
      </w:pPr>
      <w:rPr>
        <w:rFonts w:ascii="Symbol" w:hAnsi="Symbol" w:hint="default"/>
      </w:rPr>
    </w:lvl>
    <w:lvl w:ilvl="4" w:tplc="74704AAE">
      <w:start w:val="1"/>
      <w:numFmt w:val="bullet"/>
      <w:lvlText w:val="o"/>
      <w:lvlJc w:val="left"/>
      <w:pPr>
        <w:ind w:left="3600" w:hanging="360"/>
      </w:pPr>
      <w:rPr>
        <w:rFonts w:ascii="Courier New" w:hAnsi="Courier New" w:hint="default"/>
      </w:rPr>
    </w:lvl>
    <w:lvl w:ilvl="5" w:tplc="50CCF218">
      <w:start w:val="1"/>
      <w:numFmt w:val="bullet"/>
      <w:lvlText w:val=""/>
      <w:lvlJc w:val="left"/>
      <w:pPr>
        <w:ind w:left="4320" w:hanging="360"/>
      </w:pPr>
      <w:rPr>
        <w:rFonts w:ascii="Wingdings" w:hAnsi="Wingdings" w:hint="default"/>
      </w:rPr>
    </w:lvl>
    <w:lvl w:ilvl="6" w:tplc="453683B6">
      <w:start w:val="1"/>
      <w:numFmt w:val="bullet"/>
      <w:lvlText w:val=""/>
      <w:lvlJc w:val="left"/>
      <w:pPr>
        <w:ind w:left="5040" w:hanging="360"/>
      </w:pPr>
      <w:rPr>
        <w:rFonts w:ascii="Symbol" w:hAnsi="Symbol" w:hint="default"/>
      </w:rPr>
    </w:lvl>
    <w:lvl w:ilvl="7" w:tplc="3B18945A">
      <w:start w:val="1"/>
      <w:numFmt w:val="bullet"/>
      <w:lvlText w:val="o"/>
      <w:lvlJc w:val="left"/>
      <w:pPr>
        <w:ind w:left="5760" w:hanging="360"/>
      </w:pPr>
      <w:rPr>
        <w:rFonts w:ascii="Courier New" w:hAnsi="Courier New" w:hint="default"/>
      </w:rPr>
    </w:lvl>
    <w:lvl w:ilvl="8" w:tplc="B5061DA2">
      <w:start w:val="1"/>
      <w:numFmt w:val="bullet"/>
      <w:lvlText w:val=""/>
      <w:lvlJc w:val="left"/>
      <w:pPr>
        <w:ind w:left="6480" w:hanging="360"/>
      </w:pPr>
      <w:rPr>
        <w:rFonts w:ascii="Wingdings" w:hAnsi="Wingdings" w:hint="default"/>
      </w:rPr>
    </w:lvl>
  </w:abstractNum>
  <w:abstractNum w:abstractNumId="6" w15:restartNumberingAfterBreak="0">
    <w:nsid w:val="1C6E567E"/>
    <w:multiLevelType w:val="multilevel"/>
    <w:tmpl w:val="BCA47D68"/>
    <w:lvl w:ilvl="0">
      <w:start w:val="6"/>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7" w15:restartNumberingAfterBreak="0">
    <w:nsid w:val="24DE2263"/>
    <w:multiLevelType w:val="multilevel"/>
    <w:tmpl w:val="C01CAA52"/>
    <w:lvl w:ilvl="0">
      <w:start w:val="4"/>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8" w15:restartNumberingAfterBreak="0">
    <w:nsid w:val="27F60EF7"/>
    <w:multiLevelType w:val="hybridMultilevel"/>
    <w:tmpl w:val="176E20B6"/>
    <w:lvl w:ilvl="0" w:tplc="44BEA242">
      <w:start w:val="1"/>
      <w:numFmt w:val="bullet"/>
      <w:lvlText w:val=""/>
      <w:lvlJc w:val="left"/>
      <w:pPr>
        <w:ind w:left="720" w:hanging="360"/>
      </w:pPr>
      <w:rPr>
        <w:rFonts w:ascii="Symbol" w:hAnsi="Symbol" w:hint="default"/>
      </w:rPr>
    </w:lvl>
    <w:lvl w:ilvl="1" w:tplc="46EC39EC">
      <w:start w:val="1"/>
      <w:numFmt w:val="bullet"/>
      <w:lvlText w:val="o"/>
      <w:lvlJc w:val="left"/>
      <w:pPr>
        <w:ind w:left="1440" w:hanging="360"/>
      </w:pPr>
      <w:rPr>
        <w:rFonts w:ascii="Courier New" w:hAnsi="Courier New" w:hint="default"/>
      </w:rPr>
    </w:lvl>
    <w:lvl w:ilvl="2" w:tplc="5DB09688">
      <w:start w:val="1"/>
      <w:numFmt w:val="bullet"/>
      <w:lvlText w:val=""/>
      <w:lvlJc w:val="left"/>
      <w:pPr>
        <w:ind w:left="2160" w:hanging="360"/>
      </w:pPr>
      <w:rPr>
        <w:rFonts w:ascii="Arial,Sans-Serif" w:hAnsi="Arial,Sans-Serif" w:hint="default"/>
      </w:rPr>
    </w:lvl>
    <w:lvl w:ilvl="3" w:tplc="537E7664">
      <w:start w:val="1"/>
      <w:numFmt w:val="bullet"/>
      <w:lvlText w:val=""/>
      <w:lvlJc w:val="left"/>
      <w:pPr>
        <w:ind w:left="2880" w:hanging="360"/>
      </w:pPr>
      <w:rPr>
        <w:rFonts w:ascii="Symbol" w:hAnsi="Symbol" w:hint="default"/>
      </w:rPr>
    </w:lvl>
    <w:lvl w:ilvl="4" w:tplc="6BE223C0">
      <w:start w:val="1"/>
      <w:numFmt w:val="bullet"/>
      <w:lvlText w:val="o"/>
      <w:lvlJc w:val="left"/>
      <w:pPr>
        <w:ind w:left="3600" w:hanging="360"/>
      </w:pPr>
      <w:rPr>
        <w:rFonts w:ascii="Courier New" w:hAnsi="Courier New" w:hint="default"/>
      </w:rPr>
    </w:lvl>
    <w:lvl w:ilvl="5" w:tplc="E44CB3F2">
      <w:start w:val="1"/>
      <w:numFmt w:val="bullet"/>
      <w:lvlText w:val=""/>
      <w:lvlJc w:val="left"/>
      <w:pPr>
        <w:ind w:left="4320" w:hanging="360"/>
      </w:pPr>
      <w:rPr>
        <w:rFonts w:ascii="Wingdings" w:hAnsi="Wingdings" w:hint="default"/>
      </w:rPr>
    </w:lvl>
    <w:lvl w:ilvl="6" w:tplc="FA7C1E3C">
      <w:start w:val="1"/>
      <w:numFmt w:val="bullet"/>
      <w:lvlText w:val=""/>
      <w:lvlJc w:val="left"/>
      <w:pPr>
        <w:ind w:left="5040" w:hanging="360"/>
      </w:pPr>
      <w:rPr>
        <w:rFonts w:ascii="Symbol" w:hAnsi="Symbol" w:hint="default"/>
      </w:rPr>
    </w:lvl>
    <w:lvl w:ilvl="7" w:tplc="618821B6">
      <w:start w:val="1"/>
      <w:numFmt w:val="bullet"/>
      <w:lvlText w:val="o"/>
      <w:lvlJc w:val="left"/>
      <w:pPr>
        <w:ind w:left="5760" w:hanging="360"/>
      </w:pPr>
      <w:rPr>
        <w:rFonts w:ascii="Courier New" w:hAnsi="Courier New" w:hint="default"/>
      </w:rPr>
    </w:lvl>
    <w:lvl w:ilvl="8" w:tplc="B0D693F8">
      <w:start w:val="1"/>
      <w:numFmt w:val="bullet"/>
      <w:lvlText w:val=""/>
      <w:lvlJc w:val="left"/>
      <w:pPr>
        <w:ind w:left="6480" w:hanging="360"/>
      </w:pPr>
      <w:rPr>
        <w:rFonts w:ascii="Wingdings" w:hAnsi="Wingdings" w:hint="default"/>
      </w:rPr>
    </w:lvl>
  </w:abstractNum>
  <w:abstractNum w:abstractNumId="9" w15:restartNumberingAfterBreak="0">
    <w:nsid w:val="2824346D"/>
    <w:multiLevelType w:val="multilevel"/>
    <w:tmpl w:val="F17A8E0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282D71DA"/>
    <w:multiLevelType w:val="hybridMultilevel"/>
    <w:tmpl w:val="84540516"/>
    <w:lvl w:ilvl="0" w:tplc="7A14BFF8">
      <w:start w:val="1"/>
      <w:numFmt w:val="bullet"/>
      <w:lvlText w:val=""/>
      <w:lvlJc w:val="left"/>
      <w:pPr>
        <w:ind w:left="720" w:hanging="360"/>
      </w:pPr>
      <w:rPr>
        <w:rFonts w:ascii="Symbol" w:hAnsi="Symbol" w:hint="default"/>
      </w:rPr>
    </w:lvl>
    <w:lvl w:ilvl="1" w:tplc="2C843CFA">
      <w:start w:val="1"/>
      <w:numFmt w:val="bullet"/>
      <w:lvlText w:val="o"/>
      <w:lvlJc w:val="left"/>
      <w:pPr>
        <w:ind w:left="1440" w:hanging="360"/>
      </w:pPr>
      <w:rPr>
        <w:rFonts w:ascii="Courier New" w:hAnsi="Courier New" w:hint="default"/>
      </w:rPr>
    </w:lvl>
    <w:lvl w:ilvl="2" w:tplc="CC80D582">
      <w:start w:val="1"/>
      <w:numFmt w:val="bullet"/>
      <w:lvlText w:val=""/>
      <w:lvlJc w:val="left"/>
      <w:pPr>
        <w:ind w:left="2160" w:hanging="360"/>
      </w:pPr>
      <w:rPr>
        <w:rFonts w:ascii="Wingdings" w:hAnsi="Wingdings" w:hint="default"/>
      </w:rPr>
    </w:lvl>
    <w:lvl w:ilvl="3" w:tplc="55D42716">
      <w:start w:val="1"/>
      <w:numFmt w:val="bullet"/>
      <w:lvlText w:val=""/>
      <w:lvlJc w:val="left"/>
      <w:pPr>
        <w:ind w:left="2880" w:hanging="360"/>
      </w:pPr>
      <w:rPr>
        <w:rFonts w:ascii="Symbol" w:hAnsi="Symbol" w:hint="default"/>
      </w:rPr>
    </w:lvl>
    <w:lvl w:ilvl="4" w:tplc="F61C184C">
      <w:start w:val="1"/>
      <w:numFmt w:val="bullet"/>
      <w:lvlText w:val="o"/>
      <w:lvlJc w:val="left"/>
      <w:pPr>
        <w:ind w:left="3600" w:hanging="360"/>
      </w:pPr>
      <w:rPr>
        <w:rFonts w:ascii="Courier New" w:hAnsi="Courier New" w:hint="default"/>
      </w:rPr>
    </w:lvl>
    <w:lvl w:ilvl="5" w:tplc="9DB0F97E">
      <w:start w:val="1"/>
      <w:numFmt w:val="bullet"/>
      <w:lvlText w:val=""/>
      <w:lvlJc w:val="left"/>
      <w:pPr>
        <w:ind w:left="4320" w:hanging="360"/>
      </w:pPr>
      <w:rPr>
        <w:rFonts w:ascii="Wingdings" w:hAnsi="Wingdings" w:hint="default"/>
      </w:rPr>
    </w:lvl>
    <w:lvl w:ilvl="6" w:tplc="EE92FDA0">
      <w:start w:val="1"/>
      <w:numFmt w:val="bullet"/>
      <w:lvlText w:val=""/>
      <w:lvlJc w:val="left"/>
      <w:pPr>
        <w:ind w:left="5040" w:hanging="360"/>
      </w:pPr>
      <w:rPr>
        <w:rFonts w:ascii="Symbol" w:hAnsi="Symbol" w:hint="default"/>
      </w:rPr>
    </w:lvl>
    <w:lvl w:ilvl="7" w:tplc="79FC2C7A">
      <w:start w:val="1"/>
      <w:numFmt w:val="bullet"/>
      <w:lvlText w:val="o"/>
      <w:lvlJc w:val="left"/>
      <w:pPr>
        <w:ind w:left="5760" w:hanging="360"/>
      </w:pPr>
      <w:rPr>
        <w:rFonts w:ascii="Courier New" w:hAnsi="Courier New" w:hint="default"/>
      </w:rPr>
    </w:lvl>
    <w:lvl w:ilvl="8" w:tplc="A25414F2">
      <w:start w:val="1"/>
      <w:numFmt w:val="bullet"/>
      <w:lvlText w:val=""/>
      <w:lvlJc w:val="left"/>
      <w:pPr>
        <w:ind w:left="6480" w:hanging="360"/>
      </w:pPr>
      <w:rPr>
        <w:rFonts w:ascii="Wingdings" w:hAnsi="Wingdings" w:hint="default"/>
      </w:rPr>
    </w:lvl>
  </w:abstractNum>
  <w:abstractNum w:abstractNumId="11" w15:restartNumberingAfterBreak="0">
    <w:nsid w:val="2C0592EB"/>
    <w:multiLevelType w:val="hybridMultilevel"/>
    <w:tmpl w:val="9DAA035A"/>
    <w:lvl w:ilvl="0" w:tplc="EDAED0CC">
      <w:start w:val="1"/>
      <w:numFmt w:val="decimal"/>
      <w:lvlText w:val="%1."/>
      <w:lvlJc w:val="left"/>
      <w:pPr>
        <w:ind w:left="720" w:hanging="360"/>
      </w:pPr>
    </w:lvl>
    <w:lvl w:ilvl="1" w:tplc="B88EB650">
      <w:start w:val="1"/>
      <w:numFmt w:val="lowerLetter"/>
      <w:lvlText w:val="%2."/>
      <w:lvlJc w:val="left"/>
      <w:pPr>
        <w:ind w:left="1440" w:hanging="360"/>
      </w:pPr>
    </w:lvl>
    <w:lvl w:ilvl="2" w:tplc="C18A7BF6">
      <w:start w:val="1"/>
      <w:numFmt w:val="lowerRoman"/>
      <w:lvlText w:val="%3."/>
      <w:lvlJc w:val="right"/>
      <w:pPr>
        <w:ind w:left="2160" w:hanging="180"/>
      </w:pPr>
    </w:lvl>
    <w:lvl w:ilvl="3" w:tplc="06649DC2">
      <w:start w:val="1"/>
      <w:numFmt w:val="decimal"/>
      <w:lvlText w:val="%4."/>
      <w:lvlJc w:val="left"/>
      <w:pPr>
        <w:ind w:left="2880" w:hanging="360"/>
      </w:pPr>
    </w:lvl>
    <w:lvl w:ilvl="4" w:tplc="98EAD12E">
      <w:start w:val="1"/>
      <w:numFmt w:val="lowerLetter"/>
      <w:lvlText w:val="%5."/>
      <w:lvlJc w:val="left"/>
      <w:pPr>
        <w:ind w:left="3600" w:hanging="360"/>
      </w:pPr>
    </w:lvl>
    <w:lvl w:ilvl="5" w:tplc="57D867B2">
      <w:start w:val="1"/>
      <w:numFmt w:val="lowerRoman"/>
      <w:lvlText w:val="%6."/>
      <w:lvlJc w:val="right"/>
      <w:pPr>
        <w:ind w:left="4320" w:hanging="180"/>
      </w:pPr>
    </w:lvl>
    <w:lvl w:ilvl="6" w:tplc="B792D9A8">
      <w:start w:val="1"/>
      <w:numFmt w:val="decimal"/>
      <w:lvlText w:val="%7."/>
      <w:lvlJc w:val="left"/>
      <w:pPr>
        <w:ind w:left="5040" w:hanging="360"/>
      </w:pPr>
    </w:lvl>
    <w:lvl w:ilvl="7" w:tplc="BC6CF484">
      <w:start w:val="1"/>
      <w:numFmt w:val="lowerLetter"/>
      <w:lvlText w:val="%8."/>
      <w:lvlJc w:val="left"/>
      <w:pPr>
        <w:ind w:left="5760" w:hanging="360"/>
      </w:pPr>
    </w:lvl>
    <w:lvl w:ilvl="8" w:tplc="112C36E2">
      <w:start w:val="1"/>
      <w:numFmt w:val="lowerRoman"/>
      <w:lvlText w:val="%9."/>
      <w:lvlJc w:val="right"/>
      <w:pPr>
        <w:ind w:left="6480" w:hanging="180"/>
      </w:pPr>
    </w:lvl>
  </w:abstractNum>
  <w:abstractNum w:abstractNumId="12" w15:restartNumberingAfterBreak="0">
    <w:nsid w:val="2E217FBD"/>
    <w:multiLevelType w:val="hybridMultilevel"/>
    <w:tmpl w:val="13C84C62"/>
    <w:lvl w:ilvl="0" w:tplc="A9942382">
      <w:start w:val="1"/>
      <w:numFmt w:val="bullet"/>
      <w:lvlText w:val=""/>
      <w:lvlJc w:val="left"/>
      <w:pPr>
        <w:ind w:left="720" w:hanging="360"/>
      </w:pPr>
      <w:rPr>
        <w:rFonts w:ascii="Symbol" w:hAnsi="Symbol" w:hint="default"/>
      </w:rPr>
    </w:lvl>
    <w:lvl w:ilvl="1" w:tplc="A90CDD28">
      <w:start w:val="1"/>
      <w:numFmt w:val="bullet"/>
      <w:lvlText w:val="o"/>
      <w:lvlJc w:val="left"/>
      <w:pPr>
        <w:ind w:left="1440" w:hanging="360"/>
      </w:pPr>
      <w:rPr>
        <w:rFonts w:ascii="Courier New" w:hAnsi="Courier New" w:hint="default"/>
      </w:rPr>
    </w:lvl>
    <w:lvl w:ilvl="2" w:tplc="E2E4E1C4">
      <w:start w:val="1"/>
      <w:numFmt w:val="bullet"/>
      <w:lvlText w:val=""/>
      <w:lvlJc w:val="left"/>
      <w:pPr>
        <w:ind w:left="2160" w:hanging="360"/>
      </w:pPr>
      <w:rPr>
        <w:rFonts w:ascii="Wingdings" w:hAnsi="Wingdings" w:hint="default"/>
      </w:rPr>
    </w:lvl>
    <w:lvl w:ilvl="3" w:tplc="9938A1DC">
      <w:start w:val="1"/>
      <w:numFmt w:val="bullet"/>
      <w:lvlText w:val=""/>
      <w:lvlJc w:val="left"/>
      <w:pPr>
        <w:ind w:left="2880" w:hanging="360"/>
      </w:pPr>
      <w:rPr>
        <w:rFonts w:ascii="Symbol" w:hAnsi="Symbol" w:hint="default"/>
      </w:rPr>
    </w:lvl>
    <w:lvl w:ilvl="4" w:tplc="18B66974">
      <w:start w:val="1"/>
      <w:numFmt w:val="bullet"/>
      <w:lvlText w:val="o"/>
      <w:lvlJc w:val="left"/>
      <w:pPr>
        <w:ind w:left="3600" w:hanging="360"/>
      </w:pPr>
      <w:rPr>
        <w:rFonts w:ascii="Courier New" w:hAnsi="Courier New" w:hint="default"/>
      </w:rPr>
    </w:lvl>
    <w:lvl w:ilvl="5" w:tplc="FBD6FED4">
      <w:start w:val="1"/>
      <w:numFmt w:val="bullet"/>
      <w:lvlText w:val=""/>
      <w:lvlJc w:val="left"/>
      <w:pPr>
        <w:ind w:left="4320" w:hanging="360"/>
      </w:pPr>
      <w:rPr>
        <w:rFonts w:ascii="Wingdings" w:hAnsi="Wingdings" w:hint="default"/>
      </w:rPr>
    </w:lvl>
    <w:lvl w:ilvl="6" w:tplc="8E283A4C">
      <w:start w:val="1"/>
      <w:numFmt w:val="bullet"/>
      <w:lvlText w:val=""/>
      <w:lvlJc w:val="left"/>
      <w:pPr>
        <w:ind w:left="5040" w:hanging="360"/>
      </w:pPr>
      <w:rPr>
        <w:rFonts w:ascii="Symbol" w:hAnsi="Symbol" w:hint="default"/>
      </w:rPr>
    </w:lvl>
    <w:lvl w:ilvl="7" w:tplc="E9F2AA00">
      <w:start w:val="1"/>
      <w:numFmt w:val="bullet"/>
      <w:lvlText w:val="o"/>
      <w:lvlJc w:val="left"/>
      <w:pPr>
        <w:ind w:left="5760" w:hanging="360"/>
      </w:pPr>
      <w:rPr>
        <w:rFonts w:ascii="Courier New" w:hAnsi="Courier New" w:hint="default"/>
      </w:rPr>
    </w:lvl>
    <w:lvl w:ilvl="8" w:tplc="4B2689BC">
      <w:start w:val="1"/>
      <w:numFmt w:val="bullet"/>
      <w:lvlText w:val=""/>
      <w:lvlJc w:val="left"/>
      <w:pPr>
        <w:ind w:left="6480" w:hanging="360"/>
      </w:pPr>
      <w:rPr>
        <w:rFonts w:ascii="Wingdings" w:hAnsi="Wingdings" w:hint="default"/>
      </w:rPr>
    </w:lvl>
  </w:abstractNum>
  <w:abstractNum w:abstractNumId="13" w15:restartNumberingAfterBreak="0">
    <w:nsid w:val="30C10909"/>
    <w:multiLevelType w:val="hybridMultilevel"/>
    <w:tmpl w:val="BC98C1B2"/>
    <w:lvl w:ilvl="0" w:tplc="6A7C9FB6">
      <w:start w:val="1"/>
      <w:numFmt w:val="bullet"/>
      <w:lvlText w:val=""/>
      <w:lvlJc w:val="left"/>
      <w:pPr>
        <w:ind w:left="720" w:hanging="360"/>
      </w:pPr>
      <w:rPr>
        <w:rFonts w:ascii="Symbol" w:hAnsi="Symbol" w:hint="default"/>
      </w:rPr>
    </w:lvl>
    <w:lvl w:ilvl="1" w:tplc="A1C20512">
      <w:start w:val="1"/>
      <w:numFmt w:val="bullet"/>
      <w:lvlText w:val="o"/>
      <w:lvlJc w:val="left"/>
      <w:pPr>
        <w:ind w:left="1440" w:hanging="360"/>
      </w:pPr>
      <w:rPr>
        <w:rFonts w:ascii="Courier New" w:hAnsi="Courier New" w:hint="default"/>
      </w:rPr>
    </w:lvl>
    <w:lvl w:ilvl="2" w:tplc="E62EF174">
      <w:start w:val="1"/>
      <w:numFmt w:val="bullet"/>
      <w:lvlText w:val=""/>
      <w:lvlJc w:val="left"/>
      <w:pPr>
        <w:ind w:left="2160" w:hanging="360"/>
      </w:pPr>
      <w:rPr>
        <w:rFonts w:ascii="Wingdings" w:hAnsi="Wingdings" w:hint="default"/>
      </w:rPr>
    </w:lvl>
    <w:lvl w:ilvl="3" w:tplc="81A4D260">
      <w:start w:val="1"/>
      <w:numFmt w:val="bullet"/>
      <w:lvlText w:val=""/>
      <w:lvlJc w:val="left"/>
      <w:pPr>
        <w:ind w:left="2880" w:hanging="360"/>
      </w:pPr>
      <w:rPr>
        <w:rFonts w:ascii="Symbol" w:hAnsi="Symbol" w:hint="default"/>
      </w:rPr>
    </w:lvl>
    <w:lvl w:ilvl="4" w:tplc="6BCCF73C">
      <w:start w:val="1"/>
      <w:numFmt w:val="bullet"/>
      <w:lvlText w:val="o"/>
      <w:lvlJc w:val="left"/>
      <w:pPr>
        <w:ind w:left="3600" w:hanging="360"/>
      </w:pPr>
      <w:rPr>
        <w:rFonts w:ascii="Courier New" w:hAnsi="Courier New" w:hint="default"/>
      </w:rPr>
    </w:lvl>
    <w:lvl w:ilvl="5" w:tplc="41E0BADE">
      <w:start w:val="1"/>
      <w:numFmt w:val="bullet"/>
      <w:lvlText w:val=""/>
      <w:lvlJc w:val="left"/>
      <w:pPr>
        <w:ind w:left="4320" w:hanging="360"/>
      </w:pPr>
      <w:rPr>
        <w:rFonts w:ascii="Wingdings" w:hAnsi="Wingdings" w:hint="default"/>
      </w:rPr>
    </w:lvl>
    <w:lvl w:ilvl="6" w:tplc="6C80E5D8">
      <w:start w:val="1"/>
      <w:numFmt w:val="bullet"/>
      <w:lvlText w:val=""/>
      <w:lvlJc w:val="left"/>
      <w:pPr>
        <w:ind w:left="5040" w:hanging="360"/>
      </w:pPr>
      <w:rPr>
        <w:rFonts w:ascii="Symbol" w:hAnsi="Symbol" w:hint="default"/>
      </w:rPr>
    </w:lvl>
    <w:lvl w:ilvl="7" w:tplc="2F8EDC08">
      <w:start w:val="1"/>
      <w:numFmt w:val="bullet"/>
      <w:lvlText w:val="o"/>
      <w:lvlJc w:val="left"/>
      <w:pPr>
        <w:ind w:left="5760" w:hanging="360"/>
      </w:pPr>
      <w:rPr>
        <w:rFonts w:ascii="Courier New" w:hAnsi="Courier New" w:hint="default"/>
      </w:rPr>
    </w:lvl>
    <w:lvl w:ilvl="8" w:tplc="9D26634C">
      <w:start w:val="1"/>
      <w:numFmt w:val="bullet"/>
      <w:lvlText w:val=""/>
      <w:lvlJc w:val="left"/>
      <w:pPr>
        <w:ind w:left="6480" w:hanging="360"/>
      </w:pPr>
      <w:rPr>
        <w:rFonts w:ascii="Wingdings" w:hAnsi="Wingdings" w:hint="default"/>
      </w:rPr>
    </w:lvl>
  </w:abstractNum>
  <w:abstractNum w:abstractNumId="14" w15:restartNumberingAfterBreak="0">
    <w:nsid w:val="30DA5911"/>
    <w:multiLevelType w:val="multilevel"/>
    <w:tmpl w:val="6A7CA566"/>
    <w:lvl w:ilvl="0">
      <w:start w:val="5"/>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5" w15:restartNumberingAfterBreak="0">
    <w:nsid w:val="44EA00A3"/>
    <w:multiLevelType w:val="multilevel"/>
    <w:tmpl w:val="5366D0EE"/>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6" w15:restartNumberingAfterBreak="0">
    <w:nsid w:val="48437567"/>
    <w:multiLevelType w:val="multilevel"/>
    <w:tmpl w:val="8BC21384"/>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4D3E1544"/>
    <w:multiLevelType w:val="multilevel"/>
    <w:tmpl w:val="F2A89AB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8" w15:restartNumberingAfterBreak="0">
    <w:nsid w:val="52414CE8"/>
    <w:multiLevelType w:val="hybridMultilevel"/>
    <w:tmpl w:val="36BE6A82"/>
    <w:lvl w:ilvl="0" w:tplc="4CE4373A">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973D3E"/>
    <w:multiLevelType w:val="multilevel"/>
    <w:tmpl w:val="603AEFC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56C61F22"/>
    <w:multiLevelType w:val="multilevel"/>
    <w:tmpl w:val="49F6B398"/>
    <w:lvl w:ilvl="0">
      <w:start w:val="8"/>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15:restartNumberingAfterBreak="0">
    <w:nsid w:val="570A93EC"/>
    <w:multiLevelType w:val="hybridMultilevel"/>
    <w:tmpl w:val="14160630"/>
    <w:lvl w:ilvl="0" w:tplc="D404218E">
      <w:start w:val="1"/>
      <w:numFmt w:val="decimal"/>
      <w:lvlText w:val="%1."/>
      <w:lvlJc w:val="left"/>
      <w:pPr>
        <w:ind w:left="720" w:hanging="360"/>
      </w:pPr>
    </w:lvl>
    <w:lvl w:ilvl="1" w:tplc="CD0CD2BC">
      <w:start w:val="1"/>
      <w:numFmt w:val="lowerLetter"/>
      <w:lvlText w:val="%2."/>
      <w:lvlJc w:val="left"/>
      <w:pPr>
        <w:ind w:left="1440" w:hanging="360"/>
      </w:pPr>
      <w:rPr>
        <w:rFonts w:ascii="Calibri Light" w:hAnsi="Calibri Light" w:hint="default"/>
      </w:rPr>
    </w:lvl>
    <w:lvl w:ilvl="2" w:tplc="25C2CFC0">
      <w:start w:val="1"/>
      <w:numFmt w:val="lowerRoman"/>
      <w:lvlText w:val="%3."/>
      <w:lvlJc w:val="right"/>
      <w:pPr>
        <w:ind w:left="2160" w:hanging="180"/>
      </w:pPr>
    </w:lvl>
    <w:lvl w:ilvl="3" w:tplc="ABBA68C2">
      <w:start w:val="1"/>
      <w:numFmt w:val="decimal"/>
      <w:lvlText w:val="%4."/>
      <w:lvlJc w:val="left"/>
      <w:pPr>
        <w:ind w:left="2880" w:hanging="360"/>
      </w:pPr>
    </w:lvl>
    <w:lvl w:ilvl="4" w:tplc="5DD4F712">
      <w:start w:val="1"/>
      <w:numFmt w:val="lowerLetter"/>
      <w:lvlText w:val="%5."/>
      <w:lvlJc w:val="left"/>
      <w:pPr>
        <w:ind w:left="3600" w:hanging="360"/>
      </w:pPr>
    </w:lvl>
    <w:lvl w:ilvl="5" w:tplc="12DE4B46">
      <w:start w:val="1"/>
      <w:numFmt w:val="lowerRoman"/>
      <w:lvlText w:val="%6."/>
      <w:lvlJc w:val="right"/>
      <w:pPr>
        <w:ind w:left="4320" w:hanging="180"/>
      </w:pPr>
    </w:lvl>
    <w:lvl w:ilvl="6" w:tplc="11AEB7B4">
      <w:start w:val="1"/>
      <w:numFmt w:val="decimal"/>
      <w:lvlText w:val="%7."/>
      <w:lvlJc w:val="left"/>
      <w:pPr>
        <w:ind w:left="5040" w:hanging="360"/>
      </w:pPr>
    </w:lvl>
    <w:lvl w:ilvl="7" w:tplc="E1FE52A8">
      <w:start w:val="1"/>
      <w:numFmt w:val="lowerLetter"/>
      <w:lvlText w:val="%8."/>
      <w:lvlJc w:val="left"/>
      <w:pPr>
        <w:ind w:left="5760" w:hanging="360"/>
      </w:pPr>
    </w:lvl>
    <w:lvl w:ilvl="8" w:tplc="8BC46772">
      <w:start w:val="1"/>
      <w:numFmt w:val="lowerRoman"/>
      <w:lvlText w:val="%9."/>
      <w:lvlJc w:val="right"/>
      <w:pPr>
        <w:ind w:left="6480" w:hanging="180"/>
      </w:pPr>
    </w:lvl>
  </w:abstractNum>
  <w:abstractNum w:abstractNumId="22" w15:restartNumberingAfterBreak="0">
    <w:nsid w:val="58AB742E"/>
    <w:multiLevelType w:val="hybridMultilevel"/>
    <w:tmpl w:val="0F7416C8"/>
    <w:lvl w:ilvl="0" w:tplc="5F5839FC">
      <w:start w:val="1"/>
      <w:numFmt w:val="decimal"/>
      <w:lvlText w:val="%1."/>
      <w:lvlJc w:val="left"/>
      <w:pPr>
        <w:ind w:left="720" w:hanging="360"/>
      </w:pPr>
    </w:lvl>
    <w:lvl w:ilvl="1" w:tplc="F948E29A">
      <w:start w:val="1"/>
      <w:numFmt w:val="lowerLetter"/>
      <w:lvlText w:val="%2."/>
      <w:lvlJc w:val="left"/>
      <w:pPr>
        <w:ind w:left="1440" w:hanging="360"/>
      </w:pPr>
    </w:lvl>
    <w:lvl w:ilvl="2" w:tplc="D4CC3938">
      <w:start w:val="1"/>
      <w:numFmt w:val="lowerRoman"/>
      <w:lvlText w:val="%3."/>
      <w:lvlJc w:val="right"/>
      <w:pPr>
        <w:ind w:left="2160" w:hanging="180"/>
      </w:pPr>
    </w:lvl>
    <w:lvl w:ilvl="3" w:tplc="A3904710">
      <w:start w:val="1"/>
      <w:numFmt w:val="decimal"/>
      <w:lvlText w:val="%4."/>
      <w:lvlJc w:val="left"/>
      <w:pPr>
        <w:ind w:left="2880" w:hanging="360"/>
      </w:pPr>
    </w:lvl>
    <w:lvl w:ilvl="4" w:tplc="AA60D57C">
      <w:start w:val="1"/>
      <w:numFmt w:val="lowerLetter"/>
      <w:lvlText w:val="%5."/>
      <w:lvlJc w:val="left"/>
      <w:pPr>
        <w:ind w:left="3600" w:hanging="360"/>
      </w:pPr>
    </w:lvl>
    <w:lvl w:ilvl="5" w:tplc="8CFE5088">
      <w:start w:val="1"/>
      <w:numFmt w:val="lowerRoman"/>
      <w:lvlText w:val="%6."/>
      <w:lvlJc w:val="right"/>
      <w:pPr>
        <w:ind w:left="4320" w:hanging="180"/>
      </w:pPr>
    </w:lvl>
    <w:lvl w:ilvl="6" w:tplc="084A5BC0">
      <w:start w:val="1"/>
      <w:numFmt w:val="decimal"/>
      <w:lvlText w:val="%7."/>
      <w:lvlJc w:val="left"/>
      <w:pPr>
        <w:ind w:left="5040" w:hanging="360"/>
      </w:pPr>
    </w:lvl>
    <w:lvl w:ilvl="7" w:tplc="567AE486">
      <w:start w:val="1"/>
      <w:numFmt w:val="lowerLetter"/>
      <w:lvlText w:val="%8."/>
      <w:lvlJc w:val="left"/>
      <w:pPr>
        <w:ind w:left="5760" w:hanging="360"/>
      </w:pPr>
    </w:lvl>
    <w:lvl w:ilvl="8" w:tplc="A1467510">
      <w:start w:val="1"/>
      <w:numFmt w:val="lowerRoman"/>
      <w:lvlText w:val="%9."/>
      <w:lvlJc w:val="right"/>
      <w:pPr>
        <w:ind w:left="6480" w:hanging="180"/>
      </w:pPr>
    </w:lvl>
  </w:abstractNum>
  <w:abstractNum w:abstractNumId="23" w15:restartNumberingAfterBreak="0">
    <w:nsid w:val="5BCDDCF0"/>
    <w:multiLevelType w:val="hybridMultilevel"/>
    <w:tmpl w:val="B6D8FD9E"/>
    <w:lvl w:ilvl="0" w:tplc="3390A85C">
      <w:start w:val="1"/>
      <w:numFmt w:val="bullet"/>
      <w:lvlText w:val=""/>
      <w:lvlJc w:val="left"/>
      <w:pPr>
        <w:ind w:left="720" w:hanging="360"/>
      </w:pPr>
      <w:rPr>
        <w:rFonts w:ascii="Symbol" w:hAnsi="Symbol" w:hint="default"/>
      </w:rPr>
    </w:lvl>
    <w:lvl w:ilvl="1" w:tplc="3D5C3F88">
      <w:start w:val="1"/>
      <w:numFmt w:val="bullet"/>
      <w:lvlText w:val="o"/>
      <w:lvlJc w:val="left"/>
      <w:pPr>
        <w:ind w:left="1440" w:hanging="360"/>
      </w:pPr>
      <w:rPr>
        <w:rFonts w:ascii="Courier New" w:hAnsi="Courier New" w:hint="default"/>
      </w:rPr>
    </w:lvl>
    <w:lvl w:ilvl="2" w:tplc="FFFFFFFF">
      <w:start w:val="1"/>
      <w:numFmt w:val="lowerRoman"/>
      <w:lvlText w:val="%3."/>
      <w:lvlJc w:val="right"/>
      <w:pPr>
        <w:ind w:left="2160" w:hanging="180"/>
      </w:pPr>
    </w:lvl>
    <w:lvl w:ilvl="3" w:tplc="EC34258A">
      <w:start w:val="1"/>
      <w:numFmt w:val="bullet"/>
      <w:lvlText w:val=""/>
      <w:lvlJc w:val="left"/>
      <w:pPr>
        <w:ind w:left="2880" w:hanging="360"/>
      </w:pPr>
      <w:rPr>
        <w:rFonts w:ascii="Symbol" w:hAnsi="Symbol" w:hint="default"/>
      </w:rPr>
    </w:lvl>
    <w:lvl w:ilvl="4" w:tplc="A650E294">
      <w:start w:val="1"/>
      <w:numFmt w:val="bullet"/>
      <w:lvlText w:val="o"/>
      <w:lvlJc w:val="left"/>
      <w:pPr>
        <w:ind w:left="3600" w:hanging="360"/>
      </w:pPr>
      <w:rPr>
        <w:rFonts w:ascii="Courier New" w:hAnsi="Courier New" w:hint="default"/>
      </w:rPr>
    </w:lvl>
    <w:lvl w:ilvl="5" w:tplc="E0FA98BE">
      <w:start w:val="1"/>
      <w:numFmt w:val="bullet"/>
      <w:lvlText w:val=""/>
      <w:lvlJc w:val="left"/>
      <w:pPr>
        <w:ind w:left="4320" w:hanging="360"/>
      </w:pPr>
      <w:rPr>
        <w:rFonts w:ascii="Wingdings" w:hAnsi="Wingdings" w:hint="default"/>
      </w:rPr>
    </w:lvl>
    <w:lvl w:ilvl="6" w:tplc="5986BE94">
      <w:start w:val="1"/>
      <w:numFmt w:val="bullet"/>
      <w:lvlText w:val=""/>
      <w:lvlJc w:val="left"/>
      <w:pPr>
        <w:ind w:left="5040" w:hanging="360"/>
      </w:pPr>
      <w:rPr>
        <w:rFonts w:ascii="Symbol" w:hAnsi="Symbol" w:hint="default"/>
      </w:rPr>
    </w:lvl>
    <w:lvl w:ilvl="7" w:tplc="C3AAEDFA">
      <w:start w:val="1"/>
      <w:numFmt w:val="bullet"/>
      <w:lvlText w:val="o"/>
      <w:lvlJc w:val="left"/>
      <w:pPr>
        <w:ind w:left="5760" w:hanging="360"/>
      </w:pPr>
      <w:rPr>
        <w:rFonts w:ascii="Courier New" w:hAnsi="Courier New" w:hint="default"/>
      </w:rPr>
    </w:lvl>
    <w:lvl w:ilvl="8" w:tplc="356278A8">
      <w:start w:val="1"/>
      <w:numFmt w:val="bullet"/>
      <w:lvlText w:val=""/>
      <w:lvlJc w:val="left"/>
      <w:pPr>
        <w:ind w:left="6480" w:hanging="360"/>
      </w:pPr>
      <w:rPr>
        <w:rFonts w:ascii="Wingdings" w:hAnsi="Wingdings" w:hint="default"/>
      </w:rPr>
    </w:lvl>
  </w:abstractNum>
  <w:abstractNum w:abstractNumId="24" w15:restartNumberingAfterBreak="0">
    <w:nsid w:val="5E37DDCF"/>
    <w:multiLevelType w:val="hybridMultilevel"/>
    <w:tmpl w:val="8F308BB4"/>
    <w:lvl w:ilvl="0" w:tplc="FF585DE0">
      <w:start w:val="1"/>
      <w:numFmt w:val="bullet"/>
      <w:lvlText w:val=""/>
      <w:lvlJc w:val="left"/>
      <w:pPr>
        <w:ind w:left="720" w:hanging="360"/>
      </w:pPr>
      <w:rPr>
        <w:rFonts w:ascii="Symbol" w:hAnsi="Symbol" w:hint="default"/>
      </w:rPr>
    </w:lvl>
    <w:lvl w:ilvl="1" w:tplc="DD8A7624">
      <w:start w:val="1"/>
      <w:numFmt w:val="bullet"/>
      <w:lvlText w:val="o"/>
      <w:lvlJc w:val="left"/>
      <w:pPr>
        <w:ind w:left="1440" w:hanging="360"/>
      </w:pPr>
      <w:rPr>
        <w:rFonts w:ascii="Courier New" w:hAnsi="Courier New" w:hint="default"/>
      </w:rPr>
    </w:lvl>
    <w:lvl w:ilvl="2" w:tplc="C644DC3C">
      <w:start w:val="1"/>
      <w:numFmt w:val="bullet"/>
      <w:lvlText w:val=""/>
      <w:lvlJc w:val="left"/>
      <w:pPr>
        <w:ind w:left="2160" w:hanging="360"/>
      </w:pPr>
      <w:rPr>
        <w:rFonts w:ascii="Wingdings" w:hAnsi="Wingdings" w:hint="default"/>
      </w:rPr>
    </w:lvl>
    <w:lvl w:ilvl="3" w:tplc="79B0DE96">
      <w:start w:val="1"/>
      <w:numFmt w:val="bullet"/>
      <w:lvlText w:val=""/>
      <w:lvlJc w:val="left"/>
      <w:pPr>
        <w:ind w:left="2880" w:hanging="360"/>
      </w:pPr>
      <w:rPr>
        <w:rFonts w:ascii="Symbol" w:hAnsi="Symbol" w:hint="default"/>
      </w:rPr>
    </w:lvl>
    <w:lvl w:ilvl="4" w:tplc="D2D4A6DC">
      <w:start w:val="1"/>
      <w:numFmt w:val="bullet"/>
      <w:lvlText w:val="o"/>
      <w:lvlJc w:val="left"/>
      <w:pPr>
        <w:ind w:left="3600" w:hanging="360"/>
      </w:pPr>
      <w:rPr>
        <w:rFonts w:ascii="Courier New" w:hAnsi="Courier New" w:hint="default"/>
      </w:rPr>
    </w:lvl>
    <w:lvl w:ilvl="5" w:tplc="EFFAD28A">
      <w:start w:val="1"/>
      <w:numFmt w:val="bullet"/>
      <w:lvlText w:val=""/>
      <w:lvlJc w:val="left"/>
      <w:pPr>
        <w:ind w:left="4320" w:hanging="360"/>
      </w:pPr>
      <w:rPr>
        <w:rFonts w:ascii="Wingdings" w:hAnsi="Wingdings" w:hint="default"/>
      </w:rPr>
    </w:lvl>
    <w:lvl w:ilvl="6" w:tplc="86FAA50C">
      <w:start w:val="1"/>
      <w:numFmt w:val="bullet"/>
      <w:lvlText w:val=""/>
      <w:lvlJc w:val="left"/>
      <w:pPr>
        <w:ind w:left="5040" w:hanging="360"/>
      </w:pPr>
      <w:rPr>
        <w:rFonts w:ascii="Symbol" w:hAnsi="Symbol" w:hint="default"/>
      </w:rPr>
    </w:lvl>
    <w:lvl w:ilvl="7" w:tplc="6F52F604">
      <w:start w:val="1"/>
      <w:numFmt w:val="bullet"/>
      <w:lvlText w:val="o"/>
      <w:lvlJc w:val="left"/>
      <w:pPr>
        <w:ind w:left="5760" w:hanging="360"/>
      </w:pPr>
      <w:rPr>
        <w:rFonts w:ascii="Courier New" w:hAnsi="Courier New" w:hint="default"/>
      </w:rPr>
    </w:lvl>
    <w:lvl w:ilvl="8" w:tplc="BEC4E00E">
      <w:start w:val="1"/>
      <w:numFmt w:val="bullet"/>
      <w:lvlText w:val=""/>
      <w:lvlJc w:val="left"/>
      <w:pPr>
        <w:ind w:left="6480" w:hanging="360"/>
      </w:pPr>
      <w:rPr>
        <w:rFonts w:ascii="Wingdings" w:hAnsi="Wingdings" w:hint="default"/>
      </w:rPr>
    </w:lvl>
  </w:abstractNum>
  <w:abstractNum w:abstractNumId="25" w15:restartNumberingAfterBreak="0">
    <w:nsid w:val="64CDF76F"/>
    <w:multiLevelType w:val="hybridMultilevel"/>
    <w:tmpl w:val="0834209C"/>
    <w:lvl w:ilvl="0" w:tplc="695C53A4">
      <w:start w:val="1"/>
      <w:numFmt w:val="bullet"/>
      <w:lvlText w:val=""/>
      <w:lvlJc w:val="left"/>
      <w:pPr>
        <w:ind w:left="720" w:hanging="360"/>
      </w:pPr>
      <w:rPr>
        <w:rFonts w:ascii="Symbol" w:hAnsi="Symbol" w:hint="default"/>
      </w:rPr>
    </w:lvl>
    <w:lvl w:ilvl="1" w:tplc="32846D68">
      <w:start w:val="1"/>
      <w:numFmt w:val="bullet"/>
      <w:lvlText w:val="o"/>
      <w:lvlJc w:val="left"/>
      <w:pPr>
        <w:ind w:left="1440" w:hanging="360"/>
      </w:pPr>
      <w:rPr>
        <w:rFonts w:ascii="Courier New" w:hAnsi="Courier New" w:hint="default"/>
      </w:rPr>
    </w:lvl>
    <w:lvl w:ilvl="2" w:tplc="AEEC2C8E">
      <w:start w:val="1"/>
      <w:numFmt w:val="bullet"/>
      <w:lvlText w:val=""/>
      <w:lvlJc w:val="left"/>
      <w:pPr>
        <w:ind w:left="2160" w:hanging="360"/>
      </w:pPr>
      <w:rPr>
        <w:rFonts w:ascii="Wingdings" w:hAnsi="Wingdings" w:hint="default"/>
      </w:rPr>
    </w:lvl>
    <w:lvl w:ilvl="3" w:tplc="B3F2EA86">
      <w:start w:val="1"/>
      <w:numFmt w:val="bullet"/>
      <w:lvlText w:val=""/>
      <w:lvlJc w:val="left"/>
      <w:pPr>
        <w:ind w:left="2880" w:hanging="360"/>
      </w:pPr>
      <w:rPr>
        <w:rFonts w:ascii="Symbol" w:hAnsi="Symbol" w:hint="default"/>
      </w:rPr>
    </w:lvl>
    <w:lvl w:ilvl="4" w:tplc="DC066DD4">
      <w:start w:val="1"/>
      <w:numFmt w:val="bullet"/>
      <w:lvlText w:val="o"/>
      <w:lvlJc w:val="left"/>
      <w:pPr>
        <w:ind w:left="3600" w:hanging="360"/>
      </w:pPr>
      <w:rPr>
        <w:rFonts w:ascii="Courier New" w:hAnsi="Courier New" w:hint="default"/>
      </w:rPr>
    </w:lvl>
    <w:lvl w:ilvl="5" w:tplc="FA22ACEC">
      <w:start w:val="1"/>
      <w:numFmt w:val="bullet"/>
      <w:lvlText w:val=""/>
      <w:lvlJc w:val="left"/>
      <w:pPr>
        <w:ind w:left="4320" w:hanging="360"/>
      </w:pPr>
      <w:rPr>
        <w:rFonts w:ascii="Wingdings" w:hAnsi="Wingdings" w:hint="default"/>
      </w:rPr>
    </w:lvl>
    <w:lvl w:ilvl="6" w:tplc="555882D4">
      <w:start w:val="1"/>
      <w:numFmt w:val="bullet"/>
      <w:lvlText w:val=""/>
      <w:lvlJc w:val="left"/>
      <w:pPr>
        <w:ind w:left="5040" w:hanging="360"/>
      </w:pPr>
      <w:rPr>
        <w:rFonts w:ascii="Symbol" w:hAnsi="Symbol" w:hint="default"/>
      </w:rPr>
    </w:lvl>
    <w:lvl w:ilvl="7" w:tplc="8898C30C">
      <w:start w:val="1"/>
      <w:numFmt w:val="bullet"/>
      <w:lvlText w:val="o"/>
      <w:lvlJc w:val="left"/>
      <w:pPr>
        <w:ind w:left="5760" w:hanging="360"/>
      </w:pPr>
      <w:rPr>
        <w:rFonts w:ascii="Courier New" w:hAnsi="Courier New" w:hint="default"/>
      </w:rPr>
    </w:lvl>
    <w:lvl w:ilvl="8" w:tplc="25C093A8">
      <w:start w:val="1"/>
      <w:numFmt w:val="bullet"/>
      <w:lvlText w:val=""/>
      <w:lvlJc w:val="left"/>
      <w:pPr>
        <w:ind w:left="6480" w:hanging="360"/>
      </w:pPr>
      <w:rPr>
        <w:rFonts w:ascii="Wingdings" w:hAnsi="Wingdings" w:hint="default"/>
      </w:rPr>
    </w:lvl>
  </w:abstractNum>
  <w:abstractNum w:abstractNumId="26" w15:restartNumberingAfterBreak="0">
    <w:nsid w:val="670206C7"/>
    <w:multiLevelType w:val="multilevel"/>
    <w:tmpl w:val="4294AC2A"/>
    <w:lvl w:ilvl="0">
      <w:start w:val="7"/>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15:restartNumberingAfterBreak="0">
    <w:nsid w:val="685E2B2B"/>
    <w:multiLevelType w:val="multilevel"/>
    <w:tmpl w:val="A78885C6"/>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8" w15:restartNumberingAfterBreak="0">
    <w:nsid w:val="6A620357"/>
    <w:multiLevelType w:val="hybridMultilevel"/>
    <w:tmpl w:val="A84C1A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EAB73CB"/>
    <w:multiLevelType w:val="multilevel"/>
    <w:tmpl w:val="07886C2A"/>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0" w15:restartNumberingAfterBreak="0">
    <w:nsid w:val="747C141B"/>
    <w:multiLevelType w:val="multilevel"/>
    <w:tmpl w:val="14844ED4"/>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1" w15:restartNumberingAfterBreak="0">
    <w:nsid w:val="7485160A"/>
    <w:multiLevelType w:val="hybridMultilevel"/>
    <w:tmpl w:val="998031AA"/>
    <w:lvl w:ilvl="0" w:tplc="CFE2C412">
      <w:start w:val="1"/>
      <w:numFmt w:val="decimal"/>
      <w:lvlText w:val="%1."/>
      <w:lvlJc w:val="left"/>
      <w:pPr>
        <w:ind w:left="720" w:hanging="360"/>
      </w:pPr>
    </w:lvl>
    <w:lvl w:ilvl="1" w:tplc="882A34FE">
      <w:start w:val="1"/>
      <w:numFmt w:val="lowerLetter"/>
      <w:lvlText w:val="%2."/>
      <w:lvlJc w:val="left"/>
      <w:pPr>
        <w:ind w:left="1440" w:hanging="360"/>
      </w:pPr>
    </w:lvl>
    <w:lvl w:ilvl="2" w:tplc="53A4131E">
      <w:start w:val="1"/>
      <w:numFmt w:val="lowerRoman"/>
      <w:lvlText w:val="%3."/>
      <w:lvlJc w:val="right"/>
      <w:pPr>
        <w:ind w:left="2160" w:hanging="180"/>
      </w:pPr>
      <w:rPr>
        <w:rFonts w:ascii="Calibri Light" w:hAnsi="Calibri Light" w:hint="default"/>
      </w:rPr>
    </w:lvl>
    <w:lvl w:ilvl="3" w:tplc="B93600CA">
      <w:start w:val="1"/>
      <w:numFmt w:val="decimal"/>
      <w:lvlText w:val="%4."/>
      <w:lvlJc w:val="left"/>
      <w:pPr>
        <w:ind w:left="2880" w:hanging="360"/>
      </w:pPr>
    </w:lvl>
    <w:lvl w:ilvl="4" w:tplc="90FCB292">
      <w:start w:val="1"/>
      <w:numFmt w:val="lowerLetter"/>
      <w:lvlText w:val="%5."/>
      <w:lvlJc w:val="left"/>
      <w:pPr>
        <w:ind w:left="3600" w:hanging="360"/>
      </w:pPr>
    </w:lvl>
    <w:lvl w:ilvl="5" w:tplc="12BAA6B2">
      <w:start w:val="1"/>
      <w:numFmt w:val="lowerRoman"/>
      <w:lvlText w:val="%6."/>
      <w:lvlJc w:val="right"/>
      <w:pPr>
        <w:ind w:left="4320" w:hanging="180"/>
      </w:pPr>
    </w:lvl>
    <w:lvl w:ilvl="6" w:tplc="9B126B8C">
      <w:start w:val="1"/>
      <w:numFmt w:val="decimal"/>
      <w:lvlText w:val="%7."/>
      <w:lvlJc w:val="left"/>
      <w:pPr>
        <w:ind w:left="5040" w:hanging="360"/>
      </w:pPr>
    </w:lvl>
    <w:lvl w:ilvl="7" w:tplc="629206CC">
      <w:start w:val="1"/>
      <w:numFmt w:val="lowerLetter"/>
      <w:lvlText w:val="%8."/>
      <w:lvlJc w:val="left"/>
      <w:pPr>
        <w:ind w:left="5760" w:hanging="360"/>
      </w:pPr>
    </w:lvl>
    <w:lvl w:ilvl="8" w:tplc="43CEA012">
      <w:start w:val="1"/>
      <w:numFmt w:val="lowerRoman"/>
      <w:lvlText w:val="%9."/>
      <w:lvlJc w:val="right"/>
      <w:pPr>
        <w:ind w:left="6480" w:hanging="180"/>
      </w:pPr>
    </w:lvl>
  </w:abstractNum>
  <w:abstractNum w:abstractNumId="32" w15:restartNumberingAfterBreak="0">
    <w:nsid w:val="757A21E0"/>
    <w:multiLevelType w:val="hybridMultilevel"/>
    <w:tmpl w:val="90D4A512"/>
    <w:lvl w:ilvl="0" w:tplc="695C53A4">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58370B9"/>
    <w:multiLevelType w:val="hybridMultilevel"/>
    <w:tmpl w:val="804A3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B4B4DBE"/>
    <w:multiLevelType w:val="multilevel"/>
    <w:tmpl w:val="64F8F3E6"/>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5" w15:restartNumberingAfterBreak="0">
    <w:nsid w:val="7D5A872B"/>
    <w:multiLevelType w:val="hybridMultilevel"/>
    <w:tmpl w:val="A0B4A9A8"/>
    <w:lvl w:ilvl="0" w:tplc="068A2EC6">
      <w:start w:val="1"/>
      <w:numFmt w:val="decimal"/>
      <w:lvlText w:val="%1."/>
      <w:lvlJc w:val="left"/>
      <w:pPr>
        <w:ind w:left="720" w:hanging="360"/>
      </w:pPr>
    </w:lvl>
    <w:lvl w:ilvl="1" w:tplc="CF487AEA">
      <w:start w:val="1"/>
      <w:numFmt w:val="lowerLetter"/>
      <w:lvlText w:val="%2."/>
      <w:lvlJc w:val="left"/>
      <w:pPr>
        <w:ind w:left="1440" w:hanging="360"/>
      </w:pPr>
    </w:lvl>
    <w:lvl w:ilvl="2" w:tplc="C746846A">
      <w:start w:val="1"/>
      <w:numFmt w:val="lowerRoman"/>
      <w:lvlText w:val="%3."/>
      <w:lvlJc w:val="right"/>
      <w:pPr>
        <w:ind w:left="2160" w:hanging="180"/>
      </w:pPr>
    </w:lvl>
    <w:lvl w:ilvl="3" w:tplc="71DA2446">
      <w:start w:val="1"/>
      <w:numFmt w:val="decimal"/>
      <w:lvlText w:val="%4."/>
      <w:lvlJc w:val="left"/>
      <w:pPr>
        <w:ind w:left="2880" w:hanging="360"/>
      </w:pPr>
    </w:lvl>
    <w:lvl w:ilvl="4" w:tplc="F594BF06">
      <w:start w:val="1"/>
      <w:numFmt w:val="lowerLetter"/>
      <w:lvlText w:val="%5."/>
      <w:lvlJc w:val="left"/>
      <w:pPr>
        <w:ind w:left="3600" w:hanging="360"/>
      </w:pPr>
    </w:lvl>
    <w:lvl w:ilvl="5" w:tplc="012EC112">
      <w:start w:val="1"/>
      <w:numFmt w:val="lowerRoman"/>
      <w:lvlText w:val="%6."/>
      <w:lvlJc w:val="right"/>
      <w:pPr>
        <w:ind w:left="4320" w:hanging="180"/>
      </w:pPr>
    </w:lvl>
    <w:lvl w:ilvl="6" w:tplc="7FAC4C6E">
      <w:start w:val="1"/>
      <w:numFmt w:val="decimal"/>
      <w:lvlText w:val="%7."/>
      <w:lvlJc w:val="left"/>
      <w:pPr>
        <w:ind w:left="5040" w:hanging="360"/>
      </w:pPr>
    </w:lvl>
    <w:lvl w:ilvl="7" w:tplc="A2984A40">
      <w:start w:val="1"/>
      <w:numFmt w:val="lowerLetter"/>
      <w:lvlText w:val="%8."/>
      <w:lvlJc w:val="left"/>
      <w:pPr>
        <w:ind w:left="5760" w:hanging="360"/>
      </w:pPr>
    </w:lvl>
    <w:lvl w:ilvl="8" w:tplc="CCBCF7F6">
      <w:start w:val="1"/>
      <w:numFmt w:val="lowerRoman"/>
      <w:lvlText w:val="%9."/>
      <w:lvlJc w:val="right"/>
      <w:pPr>
        <w:ind w:left="6480" w:hanging="180"/>
      </w:pPr>
    </w:lvl>
  </w:abstractNum>
  <w:num w:numId="1" w16cid:durableId="666245455">
    <w:abstractNumId w:val="10"/>
  </w:num>
  <w:num w:numId="2" w16cid:durableId="1512178993">
    <w:abstractNumId w:val="22"/>
  </w:num>
  <w:num w:numId="3" w16cid:durableId="642278363">
    <w:abstractNumId w:val="11"/>
  </w:num>
  <w:num w:numId="4" w16cid:durableId="1842699989">
    <w:abstractNumId w:val="35"/>
  </w:num>
  <w:num w:numId="5" w16cid:durableId="1420911264">
    <w:abstractNumId w:val="25"/>
  </w:num>
  <w:num w:numId="6" w16cid:durableId="280116436">
    <w:abstractNumId w:val="2"/>
  </w:num>
  <w:num w:numId="7" w16cid:durableId="111747940">
    <w:abstractNumId w:val="13"/>
  </w:num>
  <w:num w:numId="8" w16cid:durableId="1755928777">
    <w:abstractNumId w:val="24"/>
  </w:num>
  <w:num w:numId="9" w16cid:durableId="1937398828">
    <w:abstractNumId w:val="23"/>
  </w:num>
  <w:num w:numId="10" w16cid:durableId="2099519332">
    <w:abstractNumId w:val="3"/>
  </w:num>
  <w:num w:numId="11" w16cid:durableId="390546149">
    <w:abstractNumId w:val="12"/>
  </w:num>
  <w:num w:numId="12" w16cid:durableId="2035375356">
    <w:abstractNumId w:val="31"/>
  </w:num>
  <w:num w:numId="13" w16cid:durableId="911427742">
    <w:abstractNumId w:val="21"/>
  </w:num>
  <w:num w:numId="14" w16cid:durableId="1286348962">
    <w:abstractNumId w:val="1"/>
  </w:num>
  <w:num w:numId="15" w16cid:durableId="1588733633">
    <w:abstractNumId w:val="5"/>
  </w:num>
  <w:num w:numId="16" w16cid:durableId="467087042">
    <w:abstractNumId w:val="8"/>
  </w:num>
  <w:num w:numId="17" w16cid:durableId="1922642411">
    <w:abstractNumId w:val="18"/>
  </w:num>
  <w:num w:numId="18" w16cid:durableId="703094796">
    <w:abstractNumId w:val="32"/>
  </w:num>
  <w:num w:numId="19" w16cid:durableId="151996086">
    <w:abstractNumId w:val="29"/>
  </w:num>
  <w:num w:numId="20" w16cid:durableId="755982625">
    <w:abstractNumId w:val="34"/>
  </w:num>
  <w:num w:numId="21" w16cid:durableId="471675112">
    <w:abstractNumId w:val="33"/>
  </w:num>
  <w:num w:numId="22" w16cid:durableId="1762212325">
    <w:abstractNumId w:val="17"/>
  </w:num>
  <w:num w:numId="23" w16cid:durableId="1713967047">
    <w:abstractNumId w:val="19"/>
  </w:num>
  <w:num w:numId="24" w16cid:durableId="1141574964">
    <w:abstractNumId w:val="27"/>
  </w:num>
  <w:num w:numId="25" w16cid:durableId="2058553051">
    <w:abstractNumId w:val="15"/>
  </w:num>
  <w:num w:numId="26" w16cid:durableId="1020282135">
    <w:abstractNumId w:val="7"/>
  </w:num>
  <w:num w:numId="27" w16cid:durableId="158085664">
    <w:abstractNumId w:val="16"/>
  </w:num>
  <w:num w:numId="28" w16cid:durableId="420369402">
    <w:abstractNumId w:val="9"/>
  </w:num>
  <w:num w:numId="29" w16cid:durableId="1179271775">
    <w:abstractNumId w:val="30"/>
  </w:num>
  <w:num w:numId="30" w16cid:durableId="1636836147">
    <w:abstractNumId w:val="0"/>
  </w:num>
  <w:num w:numId="31" w16cid:durableId="2141530575">
    <w:abstractNumId w:val="4"/>
  </w:num>
  <w:num w:numId="32" w16cid:durableId="1423449637">
    <w:abstractNumId w:val="14"/>
  </w:num>
  <w:num w:numId="33" w16cid:durableId="1190070211">
    <w:abstractNumId w:val="6"/>
  </w:num>
  <w:num w:numId="34" w16cid:durableId="709302248">
    <w:abstractNumId w:val="26"/>
  </w:num>
  <w:num w:numId="35" w16cid:durableId="508910892">
    <w:abstractNumId w:val="20"/>
  </w:num>
  <w:num w:numId="36" w16cid:durableId="819615909">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34DFF403"/>
    <w:rsid w:val="00053167"/>
    <w:rsid w:val="000D3B9D"/>
    <w:rsid w:val="0012789A"/>
    <w:rsid w:val="001351D7"/>
    <w:rsid w:val="00171545"/>
    <w:rsid w:val="0019361B"/>
    <w:rsid w:val="001A182C"/>
    <w:rsid w:val="001B4338"/>
    <w:rsid w:val="001C1AF0"/>
    <w:rsid w:val="001E69D7"/>
    <w:rsid w:val="00221B9E"/>
    <w:rsid w:val="00261B44"/>
    <w:rsid w:val="002773C8"/>
    <w:rsid w:val="0037F882"/>
    <w:rsid w:val="0040733A"/>
    <w:rsid w:val="004614F7"/>
    <w:rsid w:val="00486A77"/>
    <w:rsid w:val="005003FC"/>
    <w:rsid w:val="005942C3"/>
    <w:rsid w:val="005B3CE1"/>
    <w:rsid w:val="0069726C"/>
    <w:rsid w:val="0079007E"/>
    <w:rsid w:val="007A4965"/>
    <w:rsid w:val="0085369A"/>
    <w:rsid w:val="00882976"/>
    <w:rsid w:val="00933366"/>
    <w:rsid w:val="009F1932"/>
    <w:rsid w:val="00A06B83"/>
    <w:rsid w:val="00A33C8A"/>
    <w:rsid w:val="00AA57E7"/>
    <w:rsid w:val="00B04561"/>
    <w:rsid w:val="00B50A2B"/>
    <w:rsid w:val="00B902D3"/>
    <w:rsid w:val="00BC2997"/>
    <w:rsid w:val="00BE73FB"/>
    <w:rsid w:val="00C55CA6"/>
    <w:rsid w:val="00C93C3B"/>
    <w:rsid w:val="00D14E8D"/>
    <w:rsid w:val="00D845CC"/>
    <w:rsid w:val="00E25F1B"/>
    <w:rsid w:val="00E3482E"/>
    <w:rsid w:val="00E3559C"/>
    <w:rsid w:val="00E55546"/>
    <w:rsid w:val="00ED004A"/>
    <w:rsid w:val="00F4076B"/>
    <w:rsid w:val="00F62637"/>
    <w:rsid w:val="00F82FF8"/>
    <w:rsid w:val="00FA64FD"/>
    <w:rsid w:val="00FC2E56"/>
    <w:rsid w:val="00FC325E"/>
    <w:rsid w:val="00FD6254"/>
    <w:rsid w:val="02227858"/>
    <w:rsid w:val="02687F55"/>
    <w:rsid w:val="026EECD8"/>
    <w:rsid w:val="035D59CB"/>
    <w:rsid w:val="04041B4B"/>
    <w:rsid w:val="044817A6"/>
    <w:rsid w:val="04CA69E9"/>
    <w:rsid w:val="054F78D7"/>
    <w:rsid w:val="055864B1"/>
    <w:rsid w:val="05631447"/>
    <w:rsid w:val="08446927"/>
    <w:rsid w:val="08E55736"/>
    <w:rsid w:val="09D9A397"/>
    <w:rsid w:val="0A8E991C"/>
    <w:rsid w:val="0AC2C9EF"/>
    <w:rsid w:val="0AF96A66"/>
    <w:rsid w:val="0BDC47DB"/>
    <w:rsid w:val="0C8A6A70"/>
    <w:rsid w:val="0DDF94AB"/>
    <w:rsid w:val="0FCEDC6A"/>
    <w:rsid w:val="1073E504"/>
    <w:rsid w:val="1090858B"/>
    <w:rsid w:val="10F61DF6"/>
    <w:rsid w:val="118457A2"/>
    <w:rsid w:val="12041C4A"/>
    <w:rsid w:val="12676198"/>
    <w:rsid w:val="142CEB3B"/>
    <w:rsid w:val="14C90930"/>
    <w:rsid w:val="15FFB281"/>
    <w:rsid w:val="17280DC7"/>
    <w:rsid w:val="17400A82"/>
    <w:rsid w:val="17876EAF"/>
    <w:rsid w:val="1951911C"/>
    <w:rsid w:val="1957767C"/>
    <w:rsid w:val="1980BA57"/>
    <w:rsid w:val="198664BF"/>
    <w:rsid w:val="19C9AF6C"/>
    <w:rsid w:val="1A8F92DE"/>
    <w:rsid w:val="1AA0A763"/>
    <w:rsid w:val="1AFC7FC8"/>
    <w:rsid w:val="1BC7616D"/>
    <w:rsid w:val="1C3C84B2"/>
    <w:rsid w:val="1C9C5ED4"/>
    <w:rsid w:val="1D649463"/>
    <w:rsid w:val="1D654A03"/>
    <w:rsid w:val="1D958F12"/>
    <w:rsid w:val="202432B1"/>
    <w:rsid w:val="20E9EFED"/>
    <w:rsid w:val="22DE1674"/>
    <w:rsid w:val="231CFD22"/>
    <w:rsid w:val="2337416F"/>
    <w:rsid w:val="236B7726"/>
    <w:rsid w:val="23B71835"/>
    <w:rsid w:val="23F6C5A7"/>
    <w:rsid w:val="241E7548"/>
    <w:rsid w:val="245FAEB9"/>
    <w:rsid w:val="2478F274"/>
    <w:rsid w:val="24A40123"/>
    <w:rsid w:val="24C12BB0"/>
    <w:rsid w:val="24CD4DAB"/>
    <w:rsid w:val="24FC304F"/>
    <w:rsid w:val="25C9E6F7"/>
    <w:rsid w:val="26C36C67"/>
    <w:rsid w:val="27859E5E"/>
    <w:rsid w:val="27C895C4"/>
    <w:rsid w:val="283349EC"/>
    <w:rsid w:val="298D65AE"/>
    <w:rsid w:val="29A5C4C1"/>
    <w:rsid w:val="29AB1EAC"/>
    <w:rsid w:val="2A0EED66"/>
    <w:rsid w:val="2A4DC06D"/>
    <w:rsid w:val="2AED0124"/>
    <w:rsid w:val="2B5A5769"/>
    <w:rsid w:val="2B7C128E"/>
    <w:rsid w:val="2BBE3E85"/>
    <w:rsid w:val="2D2F3E95"/>
    <w:rsid w:val="2D330EB0"/>
    <w:rsid w:val="2E5D9D36"/>
    <w:rsid w:val="2F3BB64B"/>
    <w:rsid w:val="30B5990C"/>
    <w:rsid w:val="31D870A5"/>
    <w:rsid w:val="32282E27"/>
    <w:rsid w:val="328E3C50"/>
    <w:rsid w:val="32A98EAD"/>
    <w:rsid w:val="32BC8EE3"/>
    <w:rsid w:val="33F742E3"/>
    <w:rsid w:val="34383DD0"/>
    <w:rsid w:val="34423650"/>
    <w:rsid w:val="34DFF403"/>
    <w:rsid w:val="34E84583"/>
    <w:rsid w:val="350AF2B3"/>
    <w:rsid w:val="3571AE64"/>
    <w:rsid w:val="38066E99"/>
    <w:rsid w:val="38221518"/>
    <w:rsid w:val="39A6A934"/>
    <w:rsid w:val="39FA5CB9"/>
    <w:rsid w:val="3ADA8182"/>
    <w:rsid w:val="3B90371B"/>
    <w:rsid w:val="3CA02B8B"/>
    <w:rsid w:val="3D06B07E"/>
    <w:rsid w:val="3D6CAEF4"/>
    <w:rsid w:val="3DCDEAE3"/>
    <w:rsid w:val="3DDBCF46"/>
    <w:rsid w:val="3E1E443C"/>
    <w:rsid w:val="3E50CC5A"/>
    <w:rsid w:val="3E8D91B1"/>
    <w:rsid w:val="3FD20B48"/>
    <w:rsid w:val="40A29167"/>
    <w:rsid w:val="421E20EA"/>
    <w:rsid w:val="42546EA7"/>
    <w:rsid w:val="437372E2"/>
    <w:rsid w:val="44402D44"/>
    <w:rsid w:val="453E9BC2"/>
    <w:rsid w:val="462872D8"/>
    <w:rsid w:val="468395BB"/>
    <w:rsid w:val="468698EB"/>
    <w:rsid w:val="4719809B"/>
    <w:rsid w:val="484D329A"/>
    <w:rsid w:val="4C9A5292"/>
    <w:rsid w:val="4CBE81AE"/>
    <w:rsid w:val="4CBFD296"/>
    <w:rsid w:val="4E318FD5"/>
    <w:rsid w:val="4E8971FD"/>
    <w:rsid w:val="4EB2B1E7"/>
    <w:rsid w:val="4F1E8082"/>
    <w:rsid w:val="4FDC8DC4"/>
    <w:rsid w:val="50452C32"/>
    <w:rsid w:val="5182E069"/>
    <w:rsid w:val="532A5EF8"/>
    <w:rsid w:val="53305C1F"/>
    <w:rsid w:val="5349952B"/>
    <w:rsid w:val="5381583C"/>
    <w:rsid w:val="54EE2F79"/>
    <w:rsid w:val="551E7AA1"/>
    <w:rsid w:val="55DFD58E"/>
    <w:rsid w:val="564DE51D"/>
    <w:rsid w:val="569C42B8"/>
    <w:rsid w:val="571A29F0"/>
    <w:rsid w:val="57938E79"/>
    <w:rsid w:val="57AD6464"/>
    <w:rsid w:val="57AF9FE7"/>
    <w:rsid w:val="58E4496D"/>
    <w:rsid w:val="593631BF"/>
    <w:rsid w:val="59D2000F"/>
    <w:rsid w:val="5B80677F"/>
    <w:rsid w:val="5BA3EA0C"/>
    <w:rsid w:val="5BAA517F"/>
    <w:rsid w:val="5C5FAC53"/>
    <w:rsid w:val="5C85A67E"/>
    <w:rsid w:val="5CB73620"/>
    <w:rsid w:val="5CC62622"/>
    <w:rsid w:val="5F59A19B"/>
    <w:rsid w:val="5FE8F9A6"/>
    <w:rsid w:val="60998B19"/>
    <w:rsid w:val="60DE6395"/>
    <w:rsid w:val="61E057CA"/>
    <w:rsid w:val="6271291D"/>
    <w:rsid w:val="62AF5DAD"/>
    <w:rsid w:val="62E2C9E7"/>
    <w:rsid w:val="63196BAE"/>
    <w:rsid w:val="636CBC7B"/>
    <w:rsid w:val="64111A95"/>
    <w:rsid w:val="641131A2"/>
    <w:rsid w:val="64C31975"/>
    <w:rsid w:val="6526A955"/>
    <w:rsid w:val="6599CC76"/>
    <w:rsid w:val="65B1DCCB"/>
    <w:rsid w:val="66E7EA7C"/>
    <w:rsid w:val="688244CD"/>
    <w:rsid w:val="68B369E6"/>
    <w:rsid w:val="68B4A013"/>
    <w:rsid w:val="68BEC306"/>
    <w:rsid w:val="68E20CB0"/>
    <w:rsid w:val="69826BEE"/>
    <w:rsid w:val="6B9CC4B4"/>
    <w:rsid w:val="6C583C69"/>
    <w:rsid w:val="6C5EE5B3"/>
    <w:rsid w:val="6D372D4F"/>
    <w:rsid w:val="6E9906B1"/>
    <w:rsid w:val="6F492082"/>
    <w:rsid w:val="6F743134"/>
    <w:rsid w:val="70EAD7D0"/>
    <w:rsid w:val="715C8A09"/>
    <w:rsid w:val="716F8AF4"/>
    <w:rsid w:val="71BEF822"/>
    <w:rsid w:val="7293DBE2"/>
    <w:rsid w:val="72B4AEFC"/>
    <w:rsid w:val="72DEB2C6"/>
    <w:rsid w:val="72E9802E"/>
    <w:rsid w:val="73D89331"/>
    <w:rsid w:val="73FBF660"/>
    <w:rsid w:val="757C9FB7"/>
    <w:rsid w:val="75A4D137"/>
    <w:rsid w:val="7657E215"/>
    <w:rsid w:val="7657E4F0"/>
    <w:rsid w:val="773CE313"/>
    <w:rsid w:val="7917558D"/>
    <w:rsid w:val="7926D976"/>
    <w:rsid w:val="792F669F"/>
    <w:rsid w:val="7AAA6FB9"/>
    <w:rsid w:val="7AC45B91"/>
    <w:rsid w:val="7AE16DE5"/>
    <w:rsid w:val="7B55B8A5"/>
    <w:rsid w:val="7D246A82"/>
    <w:rsid w:val="7EB9834E"/>
    <w:rsid w:val="7F8E5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DFF403"/>
  <w15:chartTrackingRefBased/>
  <w15:docId w15:val="{939A4FEC-4668-4A20-9BA9-3AFC934711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467886" w:themeColor="hyperlink"/>
      <w:u w:val="single"/>
    </w:rPr>
  </w:style>
  <w:style w:type="paragraph" w:styleId="ListParagraph">
    <w:name w:val="List Paragraph"/>
    <w:basedOn w:val="Normal"/>
    <w:uiPriority w:val="34"/>
    <w:qFormat/>
    <w:pPr>
      <w:ind w:left="720"/>
      <w:contextualSpacing/>
    </w:p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character" w:styleId="FollowedHyperlink">
    <w:name w:val="FollowedHyperlink"/>
    <w:basedOn w:val="DefaultParagraphFont"/>
    <w:uiPriority w:val="99"/>
    <w:semiHidden/>
    <w:unhideWhenUsed/>
    <w:rsid w:val="00E55546"/>
    <w:rPr>
      <w:color w:val="96607D" w:themeColor="followedHyperlink"/>
      <w:u w:val="single"/>
    </w:rPr>
  </w:style>
  <w:style w:type="character" w:styleId="UnresolvedMention">
    <w:name w:val="Unresolved Mention"/>
    <w:basedOn w:val="DefaultParagraphFont"/>
    <w:uiPriority w:val="99"/>
    <w:semiHidden/>
    <w:unhideWhenUsed/>
    <w:rsid w:val="00E55546"/>
    <w:rPr>
      <w:color w:val="605E5C"/>
      <w:shd w:val="clear" w:color="auto" w:fill="E1DFDD"/>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customStyle="1" w:styleId="normaltextrun">
    <w:name w:val="normaltextrun"/>
    <w:basedOn w:val="DefaultParagraphFont"/>
    <w:rsid w:val="00FD6254"/>
  </w:style>
  <w:style w:type="character" w:customStyle="1" w:styleId="eop">
    <w:name w:val="eop"/>
    <w:basedOn w:val="DefaultParagraphFont"/>
    <w:rsid w:val="00FD6254"/>
  </w:style>
  <w:style w:type="paragraph" w:customStyle="1" w:styleId="paragraph">
    <w:name w:val="paragraph"/>
    <w:basedOn w:val="Normal"/>
    <w:rsid w:val="00053167"/>
    <w:pPr>
      <w:spacing w:before="100" w:beforeAutospacing="1" w:after="100" w:afterAutospacing="1" w:line="240" w:lineRule="auto"/>
    </w:pPr>
    <w:rPr>
      <w:rFonts w:ascii="Times New Roman" w:eastAsia="Times New Roman" w:hAnsi="Times New Roman" w:cs="Times New Roman"/>
      <w:lang w:eastAsia="en-US"/>
    </w:rPr>
  </w:style>
  <w:style w:type="character" w:customStyle="1" w:styleId="scxw34213460">
    <w:name w:val="scxw34213460"/>
    <w:basedOn w:val="DefaultParagraphFont"/>
    <w:rsid w:val="00486A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9555374">
      <w:bodyDiv w:val="1"/>
      <w:marLeft w:val="0"/>
      <w:marRight w:val="0"/>
      <w:marTop w:val="0"/>
      <w:marBottom w:val="0"/>
      <w:divBdr>
        <w:top w:val="none" w:sz="0" w:space="0" w:color="auto"/>
        <w:left w:val="none" w:sz="0" w:space="0" w:color="auto"/>
        <w:bottom w:val="none" w:sz="0" w:space="0" w:color="auto"/>
        <w:right w:val="none" w:sz="0" w:space="0" w:color="auto"/>
      </w:divBdr>
    </w:div>
    <w:div w:id="1762794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iste.org/blog/Invite-students-to-co-design-their-learning-environment" TargetMode="External"/><Relationship Id="rId18" Type="http://schemas.openxmlformats.org/officeDocument/2006/relationships/hyperlink" Target="https://soeonline.american.edu/blog/growth-mindset-in-the-classroom/" TargetMode="External"/><Relationship Id="rId26" Type="http://schemas.openxmlformats.org/officeDocument/2006/relationships/hyperlink" Target="https://katielmartin.com/2017/09/07/developing-academic-mindsets-that-foster-growth-development-and-innovation/" TargetMode="External"/><Relationship Id="rId21" Type="http://schemas.openxmlformats.org/officeDocument/2006/relationships/hyperlink" Target="https://www.naeyc.org/resources/pubs/yc/mar2018/promoting-social-and-emotional-health" TargetMode="External"/><Relationship Id="rId34" Type="http://schemas.openxmlformats.org/officeDocument/2006/relationships/header" Target="header1.xml"/><Relationship Id="rId7" Type="http://schemas.openxmlformats.org/officeDocument/2006/relationships/hyperlink" Target="https://education.uoregon.edu/cohesive-learning-institutes" TargetMode="External"/><Relationship Id="rId12" Type="http://schemas.openxmlformats.org/officeDocument/2006/relationships/hyperlink" Target="https://www.edutopia.org/article/classroom-full-risk-takers/" TargetMode="External"/><Relationship Id="rId17" Type="http://schemas.openxmlformats.org/officeDocument/2006/relationships/hyperlink" Target="https://schoolguide.casel.org/focus-area-3/classroom/a-supportive-classroom-environment" TargetMode="External"/><Relationship Id="rId25" Type="http://schemas.openxmlformats.org/officeDocument/2006/relationships/hyperlink" Target="https://files.cdn.thinkific.com/file_uploads/276216/attachments/e8c/81e/17e/restorative-practices-guide.pdf" TargetMode="External"/><Relationship Id="rId33" Type="http://schemas.openxmlformats.org/officeDocument/2006/relationships/hyperlink" Target="https://www.colorincolorado.org/article/sel-english-language-learners-what-educators-need-know" TargetMode="External"/><Relationship Id="rId2" Type="http://schemas.openxmlformats.org/officeDocument/2006/relationships/styles" Target="styles.xml"/><Relationship Id="rId16" Type="http://schemas.openxmlformats.org/officeDocument/2006/relationships/hyperlink" Target="https://files.cdn.thinkific.com/file_uploads/276216/attachments/6f8/5c2/b76/SEL-Integration-Approach-Quick-Reference-Guide.pdf" TargetMode="External"/><Relationship Id="rId20" Type="http://schemas.openxmlformats.org/officeDocument/2006/relationships/hyperlink" Target="https://schoolguide.casel.org/resource/sel-in-the-classroom-self-assessment/" TargetMode="External"/><Relationship Id="rId29" Type="http://schemas.openxmlformats.org/officeDocument/2006/relationships/hyperlink" Target="https://ospi.k12.wa.us/sites/default/files/2023-10/incorporating_indigenous_practices_508c.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ultofpedagogy.com/academic-risk-taking/" TargetMode="External"/><Relationship Id="rId24" Type="http://schemas.openxmlformats.org/officeDocument/2006/relationships/hyperlink" Target="https://www.cultofpedagogy.com/academic-risk-taking/" TargetMode="External"/><Relationship Id="rId32" Type="http://schemas.openxmlformats.org/officeDocument/2006/relationships/hyperlink" Target="https://www.learningforjustice.org/magazine/supporting-students-who-are-often-absent"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schoolguide.casel.org/focus-area-3/classroom/integration-of-sel-and-instruction/aligning-sel-and-academic-objectives/" TargetMode="External"/><Relationship Id="rId23" Type="http://schemas.openxmlformats.org/officeDocument/2006/relationships/hyperlink" Target="https://iste.org/blog/Invite-students-to-co-design-their-learning-environment" TargetMode="External"/><Relationship Id="rId28" Type="http://schemas.openxmlformats.org/officeDocument/2006/relationships/hyperlink" Target="https://www.gse.harvard.edu/ideas/usable-knowledge/16/12/accentuate-positive&#160;&#160;" TargetMode="External"/><Relationship Id="rId36" Type="http://schemas.openxmlformats.org/officeDocument/2006/relationships/fontTable" Target="fontTable.xml"/><Relationship Id="rId10" Type="http://schemas.openxmlformats.org/officeDocument/2006/relationships/hyperlink" Target="https://www.flyfivesel.org/article/encouraging-academic-risk-taking/" TargetMode="External"/><Relationship Id="rId19" Type="http://schemas.openxmlformats.org/officeDocument/2006/relationships/hyperlink" Target="https://schoolguide.casel.org/focus-area-3/classroom/integration-of-sel-and-instruction/fostering-academic-mindsets/" TargetMode="External"/><Relationship Id="rId31" Type="http://schemas.openxmlformats.org/officeDocument/2006/relationships/hyperlink" Target="https://srcd.onlinelibrary.wiley.com/doi/full/10.1111/cdev.13786" TargetMode="External"/><Relationship Id="rId4" Type="http://schemas.openxmlformats.org/officeDocument/2006/relationships/webSettings" Target="webSettings.xml"/><Relationship Id="rId9" Type="http://schemas.openxmlformats.org/officeDocument/2006/relationships/hyperlink" Target="https://schoolguide.casel.org/focus-area-3/classroom/integration-of-sel-and-instruction/" TargetMode="External"/><Relationship Id="rId14" Type="http://schemas.openxmlformats.org/officeDocument/2006/relationships/hyperlink" Target="https://education.uoregon.edu/cohesive-learning-institutes" TargetMode="External"/><Relationship Id="rId22" Type="http://schemas.openxmlformats.org/officeDocument/2006/relationships/hyperlink" Target="https://www.edutopia.org/article/sel-strategies-classroom-management" TargetMode="External"/><Relationship Id="rId27" Type="http://schemas.openxmlformats.org/officeDocument/2006/relationships/hyperlink" Target="https://www.ted.com/talks/rita_pierson_every_kid_needs_a_champion?subtitle=en" TargetMode="External"/><Relationship Id="rId30" Type="http://schemas.openxmlformats.org/officeDocument/2006/relationships/hyperlink" Target="https://www.niea.org/whole-child-approach" TargetMode="External"/><Relationship Id="rId35" Type="http://schemas.openxmlformats.org/officeDocument/2006/relationships/footer" Target="footer1.xml"/><Relationship Id="rId8" Type="http://schemas.openxmlformats.org/officeDocument/2006/relationships/hyperlink" Target="https://schoolguide.casel.org/resource/sel-in-the-classroom-self-assessment/" TargetMode="External"/><Relationship Id="rId3"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1415</Words>
  <Characters>8072</Characters>
  <Application>Microsoft Office Word</Application>
  <DocSecurity>0</DocSecurity>
  <Lines>67</Lines>
  <Paragraphs>18</Paragraphs>
  <ScaleCrop>false</ScaleCrop>
  <Company/>
  <LinksUpToDate>false</LinksUpToDate>
  <CharactersWithSpaces>9469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Julie Heffernan</dc:creator>
  <cp:keywords/>
  <dc:description/>
  <cp:lastModifiedBy>Tina Gutierez-Schmich</cp:lastModifiedBy>
  <cp:revision>2</cp:revision>
  <dcterms:created xsi:type="dcterms:W3CDTF">2025-02-27T18:12:00Z</dcterms:created>
  <dcterms:modified xsi:type="dcterms:W3CDTF">2025-02-27T18:12:00Z</dcterms:modified>
</cp:coreProperties>
</file>